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BE04225" w14:textId="1AF47DFD" w:rsidR="0088128D" w:rsidRDefault="0088128D" w:rsidP="0088128D">
      <w:pPr>
        <w:pStyle w:val="Title"/>
      </w:pPr>
      <w:r>
        <w:t>NOTICE</w:t>
      </w:r>
    </w:p>
    <w:p w14:paraId="7F0807B5" w14:textId="77777777" w:rsidR="0088128D" w:rsidRDefault="0088128D" w:rsidP="0088128D">
      <w:pPr>
        <w:pStyle w:val="Title"/>
      </w:pPr>
    </w:p>
    <w:p w14:paraId="0FDCB31C" w14:textId="2883C9A1" w:rsidR="0088128D" w:rsidRDefault="00514BEA" w:rsidP="00975136">
      <w:pPr>
        <w:pStyle w:val="Title"/>
        <w:jc w:val="both"/>
      </w:pPr>
      <w:r>
        <w:t xml:space="preserve">Changes to the </w:t>
      </w:r>
      <w:r w:rsidR="0088128D">
        <w:t>Request for Proposal (</w:t>
      </w:r>
      <w:r>
        <w:t>RFP</w:t>
      </w:r>
      <w:r w:rsidR="0088128D">
        <w:t>)</w:t>
      </w:r>
      <w:r>
        <w:t>/Contract Terms and Conditions are strictly prohibited unless pre-approved by the N</w:t>
      </w:r>
      <w:r w:rsidR="00F71C7B">
        <w:t xml:space="preserve">orth </w:t>
      </w:r>
      <w:r>
        <w:t>C</w:t>
      </w:r>
      <w:r w:rsidR="00F71C7B">
        <w:t>arolina</w:t>
      </w:r>
      <w:r>
        <w:t xml:space="preserve"> Department of Public Instruction.  </w:t>
      </w:r>
      <w:r w:rsidR="0088128D">
        <w:t xml:space="preserve">The </w:t>
      </w:r>
      <w:r>
        <w:t xml:space="preserve">Local Education Agencies </w:t>
      </w:r>
      <w:r w:rsidR="0088128D">
        <w:t>will have an opportunity to make modifications to the RFP/Contract template to reflect individual goals, priorities</w:t>
      </w:r>
      <w:r w:rsidR="00F71C7B">
        <w:t>,</w:t>
      </w:r>
      <w:r w:rsidR="0088128D">
        <w:t xml:space="preserve"> and procedures that are unique to the L</w:t>
      </w:r>
      <w:r w:rsidR="00F71C7B">
        <w:t xml:space="preserve">ocal </w:t>
      </w:r>
      <w:r w:rsidR="0088128D">
        <w:t>E</w:t>
      </w:r>
      <w:r w:rsidR="00F71C7B">
        <w:t xml:space="preserve">ducation </w:t>
      </w:r>
      <w:r w:rsidR="0088128D">
        <w:t>A</w:t>
      </w:r>
      <w:r w:rsidR="00F71C7B">
        <w:t>gency</w:t>
      </w:r>
      <w:r w:rsidR="0088128D">
        <w:t xml:space="preserve">.  These modifications MUST be approved, in advance, by the </w:t>
      </w:r>
      <w:r w:rsidR="00F71C7B">
        <w:t>North Carolina Department of Public Instruction</w:t>
      </w:r>
      <w:r w:rsidR="0088128D">
        <w:t xml:space="preserve">.  In compliance with Federal regulations </w:t>
      </w:r>
      <w:r w:rsidR="0088128D" w:rsidRPr="00E414A1">
        <w:t>(</w:t>
      </w:r>
      <w:r w:rsidR="00EA2A23" w:rsidRPr="00E414A1">
        <w:t>7 CFR §</w:t>
      </w:r>
      <w:r w:rsidR="00E414A1" w:rsidRPr="00E414A1">
        <w:t xml:space="preserve"> </w:t>
      </w:r>
      <w:r w:rsidR="00EA2A23" w:rsidRPr="00E414A1">
        <w:t>210.16</w:t>
      </w:r>
      <w:r w:rsidR="00F71C7B">
        <w:t>(10)</w:t>
      </w:r>
      <w:r w:rsidR="00EA2A23" w:rsidRPr="00E414A1">
        <w:t>)</w:t>
      </w:r>
      <w:r w:rsidR="00F71C7B">
        <w:t>,</w:t>
      </w:r>
      <w:r w:rsidR="00EA2A23" w:rsidRPr="00E414A1">
        <w:t xml:space="preserve"> </w:t>
      </w:r>
      <w:r w:rsidR="00F71C7B">
        <w:t>Local Education Agencies</w:t>
      </w:r>
      <w:r w:rsidR="00F71C7B" w:rsidRPr="00E414A1">
        <w:t xml:space="preserve"> </w:t>
      </w:r>
      <w:r w:rsidRPr="00E414A1">
        <w:t xml:space="preserve">that make changes to </w:t>
      </w:r>
      <w:r w:rsidR="0088128D" w:rsidRPr="00E414A1">
        <w:t xml:space="preserve">the </w:t>
      </w:r>
      <w:r w:rsidRPr="00E414A1">
        <w:t xml:space="preserve">RFP/Contract </w:t>
      </w:r>
      <w:r w:rsidR="00F71C7B">
        <w:t>terms</w:t>
      </w:r>
      <w:r w:rsidRPr="00E414A1">
        <w:t xml:space="preserve"> that have not</w:t>
      </w:r>
      <w:r>
        <w:t xml:space="preserve"> been approved by the </w:t>
      </w:r>
      <w:r w:rsidR="00F71C7B">
        <w:t>North Carolina Department of Public Instruction</w:t>
      </w:r>
      <w:r w:rsidR="00F71C7B" w:rsidRPr="001E4E19">
        <w:t xml:space="preserve"> </w:t>
      </w:r>
      <w:r w:rsidR="00EE1056" w:rsidRPr="0088128D">
        <w:rPr>
          <w:u w:val="single"/>
        </w:rPr>
        <w:t>MAY NOT</w:t>
      </w:r>
      <w:r w:rsidR="00EE1056" w:rsidRPr="001E4E19">
        <w:t xml:space="preserve"> </w:t>
      </w:r>
      <w:r w:rsidR="0088128D">
        <w:t xml:space="preserve">use School Nutrition funds to pay the Food Service Management Company.  </w:t>
      </w:r>
      <w:r w:rsidR="0088128D" w:rsidRPr="00E414A1">
        <w:t xml:space="preserve">The </w:t>
      </w:r>
      <w:r w:rsidR="00C3331E" w:rsidRPr="00E414A1">
        <w:t>RFP</w:t>
      </w:r>
      <w:r w:rsidR="0088128D" w:rsidRPr="00E414A1">
        <w:t>/Contract</w:t>
      </w:r>
      <w:r w:rsidR="002C7F05" w:rsidRPr="00E414A1">
        <w:t xml:space="preserve"> includes</w:t>
      </w:r>
      <w:r w:rsidR="0088128D" w:rsidRPr="00E414A1">
        <w:t xml:space="preserve"> language which emphasizes </w:t>
      </w:r>
      <w:r w:rsidR="002C7F05" w:rsidRPr="00E414A1">
        <w:t xml:space="preserve">recent </w:t>
      </w:r>
      <w:r w:rsidR="0088128D" w:rsidRPr="00E414A1">
        <w:t>guidance issued by the United States Department of Agriculture regarding procurement.  Section III</w:t>
      </w:r>
      <w:r w:rsidR="00F71C7B">
        <w:t>, subsection F,</w:t>
      </w:r>
      <w:r w:rsidR="002C7F05" w:rsidRPr="00E414A1">
        <w:t xml:space="preserve"> of</w:t>
      </w:r>
      <w:r w:rsidR="00C3331E" w:rsidRPr="00E414A1">
        <w:t xml:space="preserve"> </w:t>
      </w:r>
      <w:r w:rsidR="0088128D" w:rsidRPr="00E414A1">
        <w:t>this RFP/Contract requires</w:t>
      </w:r>
      <w:r w:rsidR="0088128D">
        <w:t xml:space="preserve"> </w:t>
      </w:r>
      <w:r w:rsidR="002C7F05">
        <w:t>the</w:t>
      </w:r>
      <w:r w:rsidR="0088128D">
        <w:t xml:space="preserve"> School Food Authority to ensure the </w:t>
      </w:r>
      <w:r w:rsidR="00F71C7B">
        <w:t xml:space="preserve">Food Service Management Company </w:t>
      </w:r>
      <w:r w:rsidR="0088128D">
        <w:t>complies with ALL applicable competitive procurement requirements and ensures free and open competition</w:t>
      </w:r>
      <w:r w:rsidR="002C7F05">
        <w:t xml:space="preserve"> in the procurement of goods and services</w:t>
      </w:r>
      <w:r w:rsidR="0088128D" w:rsidRPr="00E414A1">
        <w:t xml:space="preserve">.  </w:t>
      </w:r>
      <w:r w:rsidR="00E414A1">
        <w:t>This section also</w:t>
      </w:r>
      <w:r w:rsidR="00E414A1" w:rsidRPr="00E414A1">
        <w:t xml:space="preserve"> </w:t>
      </w:r>
      <w:r w:rsidR="0088128D" w:rsidRPr="00E414A1">
        <w:t xml:space="preserve">restates </w:t>
      </w:r>
      <w:r w:rsidR="00F71C7B" w:rsidRPr="00E414A1">
        <w:t>the United States Department of Agriculture</w:t>
      </w:r>
      <w:r w:rsidR="0088128D" w:rsidRPr="00E414A1">
        <w:t>’s requirement that</w:t>
      </w:r>
      <w:r w:rsidR="002C7F05" w:rsidRPr="00E414A1">
        <w:t xml:space="preserve"> the</w:t>
      </w:r>
      <w:r w:rsidR="0088128D" w:rsidRPr="00E414A1">
        <w:t xml:space="preserve"> Contract must be awarded to the </w:t>
      </w:r>
      <w:r w:rsidR="002C7F05" w:rsidRPr="00E414A1">
        <w:t xml:space="preserve">most </w:t>
      </w:r>
      <w:r w:rsidR="0088128D" w:rsidRPr="00E414A1">
        <w:t>responsive and</w:t>
      </w:r>
      <w:r w:rsidR="0088128D">
        <w:t xml:space="preserve"> responsible vendor whose proposal is most advantageous to the </w:t>
      </w:r>
      <w:r w:rsidR="002C7F05">
        <w:t>School Nutrition Program</w:t>
      </w:r>
      <w:r w:rsidR="0088128D">
        <w:t xml:space="preserve"> with price and other factors considered</w:t>
      </w:r>
      <w:r w:rsidR="002C7F05">
        <w:t>,</w:t>
      </w:r>
      <w:r w:rsidR="0088128D">
        <w:t xml:space="preserve"> of which cost must be the primary consideration.  </w:t>
      </w:r>
    </w:p>
    <w:p w14:paraId="66B02BB4" w14:textId="77777777" w:rsidR="0088128D" w:rsidRDefault="0088128D" w:rsidP="00975136">
      <w:pPr>
        <w:pStyle w:val="Title"/>
        <w:jc w:val="both"/>
      </w:pPr>
    </w:p>
    <w:p w14:paraId="73FDD6FA" w14:textId="027459E1" w:rsidR="00EE1056" w:rsidRPr="001E4E19" w:rsidRDefault="00F71C7B" w:rsidP="00975136">
      <w:pPr>
        <w:pStyle w:val="Title"/>
        <w:jc w:val="both"/>
      </w:pPr>
      <w:r>
        <w:t xml:space="preserve">Local Education Agencies </w:t>
      </w:r>
      <w:r w:rsidR="0088128D">
        <w:t xml:space="preserve">may not make changes to the RFP/Contract after the final document has been reviewed and approved by the </w:t>
      </w:r>
      <w:r>
        <w:t>North Carolina Department of Public Instruction</w:t>
      </w:r>
      <w:r w:rsidR="0088128D">
        <w:t xml:space="preserve">.  </w:t>
      </w:r>
    </w:p>
    <w:p w14:paraId="6C2D2104" w14:textId="77777777" w:rsidR="00EE1056" w:rsidRPr="001E4E19" w:rsidRDefault="00EE1056"/>
    <w:p w14:paraId="46DEFBBE" w14:textId="77777777" w:rsidR="00EE1056" w:rsidRPr="000D7657" w:rsidRDefault="00EE1056" w:rsidP="000D7657">
      <w:pPr>
        <w:rPr>
          <w:rFonts w:eastAsia="MS Mincho"/>
        </w:rPr>
      </w:pPr>
    </w:p>
    <w:p w14:paraId="736C83F5" w14:textId="77777777" w:rsidR="00EE1056" w:rsidRPr="000D7657" w:rsidRDefault="00EE1056" w:rsidP="000D7657">
      <w:pPr>
        <w:rPr>
          <w:rFonts w:eastAsia="MS Mincho"/>
        </w:rPr>
      </w:pPr>
    </w:p>
    <w:p w14:paraId="250F4956" w14:textId="008BABEC" w:rsidR="00EE1056" w:rsidRDefault="00F02923">
      <w:pPr>
        <w:jc w:val="center"/>
        <w:rPr>
          <w:rFonts w:eastAsia="MS Mincho"/>
          <w:b/>
          <w:bCs/>
        </w:rPr>
      </w:pPr>
      <w:r w:rsidRPr="007C19D8">
        <w:rPr>
          <w:rFonts w:eastAsia="MS Mincho"/>
          <w:b/>
          <w:bCs/>
          <w:u w:val="single"/>
        </w:rPr>
        <w:t>Washington County Board of Education</w:t>
      </w:r>
    </w:p>
    <w:p w14:paraId="567D417B" w14:textId="77777777" w:rsidR="00EE1056" w:rsidRPr="000D7657" w:rsidRDefault="00EE1056" w:rsidP="000D7657">
      <w:pPr>
        <w:rPr>
          <w:rFonts w:eastAsia="MS Mincho"/>
        </w:rPr>
      </w:pPr>
    </w:p>
    <w:p w14:paraId="1E45F256" w14:textId="77777777" w:rsidR="00EE1056" w:rsidRPr="000D7657" w:rsidRDefault="00EE1056" w:rsidP="000D7657">
      <w:pPr>
        <w:rPr>
          <w:rFonts w:eastAsia="MS Mincho"/>
        </w:rPr>
      </w:pPr>
    </w:p>
    <w:p w14:paraId="7C6EA13C" w14:textId="77777777" w:rsidR="00EE1056" w:rsidRPr="000D7657" w:rsidRDefault="00EE1056" w:rsidP="000D7657">
      <w:pPr>
        <w:rPr>
          <w:rFonts w:eastAsia="MS Mincho"/>
        </w:rPr>
      </w:pPr>
    </w:p>
    <w:p w14:paraId="3B2C6C64" w14:textId="77777777" w:rsidR="00EE1056" w:rsidRPr="00C552A8" w:rsidRDefault="00EE1056" w:rsidP="00C552A8">
      <w:pPr>
        <w:jc w:val="center"/>
        <w:rPr>
          <w:b/>
        </w:rPr>
      </w:pPr>
      <w:r w:rsidRPr="00C552A8">
        <w:rPr>
          <w:b/>
        </w:rPr>
        <w:t>REQUEST FOR PROPOSAL</w:t>
      </w:r>
    </w:p>
    <w:p w14:paraId="3246F9E4" w14:textId="77777777" w:rsidR="00EE1056" w:rsidRPr="000D7657" w:rsidRDefault="00EE1056" w:rsidP="000D7657">
      <w:pPr>
        <w:rPr>
          <w:rFonts w:eastAsia="MS Mincho"/>
        </w:rPr>
      </w:pPr>
    </w:p>
    <w:p w14:paraId="67ED7731" w14:textId="77777777" w:rsidR="00EE1056" w:rsidRDefault="00EE1056">
      <w:pPr>
        <w:jc w:val="center"/>
        <w:rPr>
          <w:rFonts w:eastAsia="MS Mincho"/>
          <w:b/>
          <w:bCs/>
        </w:rPr>
      </w:pPr>
      <w:r>
        <w:rPr>
          <w:rFonts w:eastAsia="MS Mincho"/>
          <w:b/>
          <w:bCs/>
        </w:rPr>
        <w:t>AND</w:t>
      </w:r>
    </w:p>
    <w:p w14:paraId="1C028B10" w14:textId="77777777" w:rsidR="00EE1056" w:rsidRPr="000D7657" w:rsidRDefault="00EE1056" w:rsidP="000D7657">
      <w:pPr>
        <w:rPr>
          <w:rFonts w:eastAsia="MS Mincho"/>
        </w:rPr>
      </w:pPr>
    </w:p>
    <w:p w14:paraId="289DACBF" w14:textId="77777777" w:rsidR="00EE1056" w:rsidRDefault="00EE1056">
      <w:pPr>
        <w:jc w:val="center"/>
        <w:rPr>
          <w:rFonts w:eastAsia="MS Mincho"/>
          <w:b/>
          <w:bCs/>
        </w:rPr>
      </w:pPr>
      <w:r>
        <w:rPr>
          <w:rFonts w:eastAsia="MS Mincho"/>
          <w:b/>
          <w:bCs/>
        </w:rPr>
        <w:t>CONTRACT</w:t>
      </w:r>
    </w:p>
    <w:p w14:paraId="43F8DD40" w14:textId="77777777" w:rsidR="00EE1056" w:rsidRPr="000D7657" w:rsidRDefault="00EE1056" w:rsidP="000D7657">
      <w:pPr>
        <w:rPr>
          <w:rFonts w:eastAsia="MS Mincho"/>
        </w:rPr>
      </w:pPr>
    </w:p>
    <w:p w14:paraId="3D4CAD20" w14:textId="77777777" w:rsidR="00062A0E" w:rsidRPr="000D7657" w:rsidRDefault="00062A0E" w:rsidP="000D7657"/>
    <w:p w14:paraId="419A8C67" w14:textId="77777777" w:rsidR="00062A0E" w:rsidRDefault="00062A0E">
      <w:pPr>
        <w:jc w:val="center"/>
        <w:rPr>
          <w:b/>
          <w:bCs/>
        </w:rPr>
      </w:pPr>
    </w:p>
    <w:p w14:paraId="610914D9" w14:textId="77777777" w:rsidR="00EE1056" w:rsidRDefault="00EE1056">
      <w:pPr>
        <w:jc w:val="center"/>
        <w:rPr>
          <w:b/>
          <w:bCs/>
        </w:rPr>
      </w:pPr>
    </w:p>
    <w:p w14:paraId="3471A2F9" w14:textId="36D3765C" w:rsidR="00EE1056" w:rsidRDefault="00F02923">
      <w:pPr>
        <w:jc w:val="center"/>
        <w:rPr>
          <w:b/>
          <w:bCs/>
        </w:rPr>
      </w:pPr>
      <w:r>
        <w:rPr>
          <w:b/>
          <w:bCs/>
        </w:rPr>
        <w:t>Washington County Board of Education</w:t>
      </w:r>
    </w:p>
    <w:p w14:paraId="0685F1A5" w14:textId="77777777" w:rsidR="00313C0A" w:rsidRDefault="00313C0A">
      <w:pPr>
        <w:jc w:val="center"/>
        <w:rPr>
          <w:b/>
          <w:bCs/>
        </w:rPr>
      </w:pPr>
      <w:r>
        <w:rPr>
          <w:b/>
          <w:bCs/>
        </w:rPr>
        <w:t>School Nutrition Services</w:t>
      </w:r>
    </w:p>
    <w:p w14:paraId="5B93E97B" w14:textId="74E9F7A9" w:rsidR="00313C0A" w:rsidRDefault="00F02923">
      <w:pPr>
        <w:jc w:val="center"/>
        <w:rPr>
          <w:b/>
          <w:bCs/>
        </w:rPr>
      </w:pPr>
      <w:r>
        <w:rPr>
          <w:b/>
          <w:bCs/>
        </w:rPr>
        <w:t>802 Washington Street</w:t>
      </w:r>
    </w:p>
    <w:p w14:paraId="547109C5" w14:textId="000412DC" w:rsidR="00313C0A" w:rsidRDefault="00F02923">
      <w:pPr>
        <w:jc w:val="center"/>
        <w:rPr>
          <w:b/>
          <w:bCs/>
        </w:rPr>
      </w:pPr>
      <w:r>
        <w:rPr>
          <w:b/>
          <w:bCs/>
        </w:rPr>
        <w:t>Plymouth NC, 27962</w:t>
      </w:r>
    </w:p>
    <w:p w14:paraId="0F90AE99" w14:textId="60CFC2BB" w:rsidR="00313C0A" w:rsidRDefault="00313C0A">
      <w:pPr>
        <w:jc w:val="center"/>
        <w:rPr>
          <w:b/>
          <w:bCs/>
        </w:rPr>
      </w:pPr>
    </w:p>
    <w:p w14:paraId="3C86E9DE" w14:textId="3492CD46" w:rsidR="00313C0A" w:rsidRDefault="00F02923">
      <w:pPr>
        <w:jc w:val="center"/>
        <w:rPr>
          <w:b/>
          <w:bCs/>
        </w:rPr>
      </w:pPr>
      <w:r>
        <w:rPr>
          <w:b/>
          <w:bCs/>
        </w:rPr>
        <w:t>(252</w:t>
      </w:r>
      <w:r w:rsidR="00313C0A">
        <w:rPr>
          <w:b/>
          <w:bCs/>
        </w:rPr>
        <w:t xml:space="preserve">) </w:t>
      </w:r>
      <w:r>
        <w:rPr>
          <w:b/>
          <w:bCs/>
        </w:rPr>
        <w:t>793-5171</w:t>
      </w:r>
    </w:p>
    <w:p w14:paraId="1EC6ABAA" w14:textId="77777777" w:rsidR="00EE1056" w:rsidRDefault="00EE1056" w:rsidP="00C842F6">
      <w:pPr>
        <w:jc w:val="center"/>
        <w:rPr>
          <w:b/>
          <w:bCs/>
        </w:rPr>
      </w:pPr>
    </w:p>
    <w:p w14:paraId="46B44D35" w14:textId="3898FBF9" w:rsidR="00C842F6" w:rsidRDefault="00C842F6" w:rsidP="00C842F6">
      <w:pPr>
        <w:jc w:val="center"/>
        <w:rPr>
          <w:b/>
          <w:bCs/>
        </w:rPr>
      </w:pPr>
    </w:p>
    <w:p w14:paraId="0E02C9CA" w14:textId="77777777" w:rsidR="00EE1056" w:rsidRDefault="00EE1056">
      <w:pPr>
        <w:jc w:val="center"/>
        <w:rPr>
          <w:b/>
          <w:bCs/>
        </w:rPr>
      </w:pPr>
    </w:p>
    <w:p w14:paraId="1C041490" w14:textId="77777777" w:rsidR="009B284A" w:rsidRDefault="009B284A">
      <w:pPr>
        <w:jc w:val="center"/>
        <w:rPr>
          <w:b/>
          <w:bCs/>
        </w:rPr>
      </w:pPr>
    </w:p>
    <w:p w14:paraId="6395AB68" w14:textId="77777777" w:rsidR="000C5E4A" w:rsidRPr="000C5E4A" w:rsidRDefault="00062A0E">
      <w:pPr>
        <w:jc w:val="center"/>
        <w:rPr>
          <w:bCs/>
        </w:rPr>
      </w:pPr>
      <w:r>
        <w:rPr>
          <w:bCs/>
        </w:rPr>
        <w:br w:type="page"/>
      </w:r>
    </w:p>
    <w:p w14:paraId="743BFE55" w14:textId="44A8B74C" w:rsidR="00CB36E5" w:rsidRPr="00975136" w:rsidRDefault="00CB36E5" w:rsidP="00975136">
      <w:pPr>
        <w:jc w:val="both"/>
      </w:pPr>
      <w:r w:rsidRPr="00975136">
        <w:lastRenderedPageBreak/>
        <w:t>In accordance with Federal civil rights law and U.S. Department of Agriculture (</w:t>
      </w:r>
      <w:r w:rsidR="00404455">
        <w:t>“</w:t>
      </w:r>
      <w:r w:rsidRPr="00975136">
        <w:t>USDA</w:t>
      </w:r>
      <w:r w:rsidR="00404455">
        <w:t>”</w:t>
      </w:r>
      <w:r w:rsidRPr="00975136">
        <w:t xml:space="preserve">) civil rights regulations and policies, the USDA, its Agencies, offices, and employees, and institutions participating in or administering USDA programs are prohibited from discriminating based on race, color, national origin, sex, religious creed, disability, age, political beliefs, or reprisal or retaliation for prior civil rights activity in any program or activity conducted or funded by USDA.  </w:t>
      </w:r>
    </w:p>
    <w:p w14:paraId="3C98FC30" w14:textId="77777777" w:rsidR="00CB36E5" w:rsidRPr="00975136" w:rsidRDefault="00CB36E5" w:rsidP="00975136">
      <w:pPr>
        <w:jc w:val="both"/>
      </w:pPr>
    </w:p>
    <w:p w14:paraId="540F9A46" w14:textId="178CBF0C" w:rsidR="00CB36E5" w:rsidRPr="00975136" w:rsidRDefault="00CB36E5" w:rsidP="00975136">
      <w:pPr>
        <w:jc w:val="both"/>
      </w:pPr>
      <w:r w:rsidRPr="00975136">
        <w:t>Persons with disabilities who require alternative means of communication for program information (e.g. Braille, large print, audiotape, American Sign Language, etc.) should contact the Agency (State or local) where they applied for benefits.  Individuals who are deaf, hard of hearing or have speech disabilities may contact USDA through the Federal Relay Service at (800) 877-8339.  Additionally, program information may be made available in languages other than English.</w:t>
      </w:r>
    </w:p>
    <w:p w14:paraId="759E4B4A" w14:textId="77777777" w:rsidR="00CB36E5" w:rsidRPr="00D664A4" w:rsidRDefault="00CB36E5" w:rsidP="00975136">
      <w:pPr>
        <w:jc w:val="both"/>
      </w:pPr>
    </w:p>
    <w:p w14:paraId="54BB4A3F" w14:textId="77777777" w:rsidR="00CB36E5" w:rsidRPr="00975136" w:rsidRDefault="00CB36E5" w:rsidP="00975136">
      <w:pPr>
        <w:jc w:val="both"/>
      </w:pPr>
      <w:r w:rsidRPr="00D664A4">
        <w:t xml:space="preserve">To file a program complaint of discrimination, complete the </w:t>
      </w:r>
      <w:hyperlink r:id="rId8" w:tgtFrame="extWindow" w:tooltip="Opens in new window." w:history="1">
        <w:r w:rsidRPr="00D664A4">
          <w:rPr>
            <w:rStyle w:val="Hyperlink"/>
          </w:rPr>
          <w:t>USDA Program Discrimination Complaint Form</w:t>
        </w:r>
      </w:hyperlink>
      <w:r w:rsidRPr="00D664A4">
        <w:t xml:space="preserve">, (AD-3027) found online at: </w:t>
      </w:r>
      <w:hyperlink r:id="rId9" w:history="1">
        <w:r w:rsidRPr="00D664A4">
          <w:rPr>
            <w:rStyle w:val="Hyperlink"/>
          </w:rPr>
          <w:t>http://www.ascr.usda.gov/complaint_filing_cust.html</w:t>
        </w:r>
      </w:hyperlink>
      <w:r w:rsidRPr="00D664A4">
        <w:t xml:space="preserve">, and at any USDA office, or write a letter addressed </w:t>
      </w:r>
      <w:r w:rsidRPr="00975136">
        <w:t xml:space="preserve">to USDA and provide in the letter all of the information requested in the form. To request a copy of the complaint form, call (866) 632-9992.  Submit your completed form or letter to USDA by: </w:t>
      </w:r>
    </w:p>
    <w:p w14:paraId="301C302C" w14:textId="77777777" w:rsidR="00CB36E5" w:rsidRDefault="00CB36E5" w:rsidP="00CB36E5">
      <w:pPr>
        <w:rPr>
          <w:sz w:val="23"/>
          <w:szCs w:val="23"/>
        </w:rPr>
      </w:pPr>
    </w:p>
    <w:p w14:paraId="4470E74B" w14:textId="7FF224D7" w:rsidR="00CB36E5" w:rsidRPr="00975136" w:rsidRDefault="00CB36E5" w:rsidP="00975136">
      <w:pPr>
        <w:ind w:firstLine="720"/>
      </w:pPr>
      <w:r w:rsidRPr="00975136">
        <w:t>(1)</w:t>
      </w:r>
      <w:r w:rsidRPr="00975136">
        <w:tab/>
      </w:r>
      <w:proofErr w:type="gramStart"/>
      <w:r w:rsidRPr="00975136">
        <w:t>mail</w:t>
      </w:r>
      <w:proofErr w:type="gramEnd"/>
      <w:r w:rsidRPr="00975136">
        <w:t>:</w:t>
      </w:r>
      <w:r w:rsidR="00404455">
        <w:tab/>
      </w:r>
      <w:r w:rsidRPr="00975136">
        <w:t>U.S. Department of Agriculture</w:t>
      </w:r>
    </w:p>
    <w:p w14:paraId="3A6603E2" w14:textId="077C3C21" w:rsidR="00CB36E5" w:rsidRPr="00975136" w:rsidRDefault="00CB36E5" w:rsidP="00975136">
      <w:pPr>
        <w:ind w:left="1440" w:firstLine="720"/>
      </w:pPr>
      <w:r w:rsidRPr="00975136">
        <w:t>Office of the Assistant Secretary for Civil Rights</w:t>
      </w:r>
    </w:p>
    <w:p w14:paraId="76AFD48F" w14:textId="441B6061" w:rsidR="00CB36E5" w:rsidRPr="00975136" w:rsidRDefault="00CB36E5" w:rsidP="00975136">
      <w:pPr>
        <w:pStyle w:val="Default"/>
        <w:ind w:left="1440" w:firstLine="720"/>
        <w:rPr>
          <w:szCs w:val="22"/>
        </w:rPr>
      </w:pPr>
      <w:r w:rsidRPr="00975136">
        <w:rPr>
          <w:szCs w:val="22"/>
        </w:rPr>
        <w:t>1400 Independence Avenue SW</w:t>
      </w:r>
    </w:p>
    <w:p w14:paraId="527A5B86" w14:textId="77777777" w:rsidR="00CB36E5" w:rsidRPr="00975136" w:rsidRDefault="00CB36E5" w:rsidP="00975136">
      <w:pPr>
        <w:pStyle w:val="Default"/>
        <w:ind w:left="1440" w:firstLine="720"/>
        <w:rPr>
          <w:szCs w:val="22"/>
        </w:rPr>
      </w:pPr>
      <w:r w:rsidRPr="00975136">
        <w:rPr>
          <w:szCs w:val="22"/>
        </w:rPr>
        <w:t>Washington, D.C. 20250-9410;</w:t>
      </w:r>
    </w:p>
    <w:p w14:paraId="3B15FAF9" w14:textId="77777777" w:rsidR="00CB36E5" w:rsidRPr="00975136" w:rsidRDefault="00CB36E5" w:rsidP="00CB36E5">
      <w:pPr>
        <w:pStyle w:val="Default"/>
        <w:rPr>
          <w:szCs w:val="22"/>
        </w:rPr>
      </w:pPr>
    </w:p>
    <w:p w14:paraId="5549ED62" w14:textId="56382F3C" w:rsidR="00CB36E5" w:rsidRPr="00975136" w:rsidRDefault="00CB36E5" w:rsidP="00975136">
      <w:pPr>
        <w:pStyle w:val="Default"/>
        <w:ind w:firstLine="720"/>
        <w:rPr>
          <w:szCs w:val="22"/>
        </w:rPr>
      </w:pPr>
      <w:r w:rsidRPr="00975136">
        <w:rPr>
          <w:szCs w:val="22"/>
        </w:rPr>
        <w:t>(2)</w:t>
      </w:r>
      <w:r w:rsidRPr="00975136">
        <w:rPr>
          <w:szCs w:val="22"/>
        </w:rPr>
        <w:tab/>
      </w:r>
      <w:proofErr w:type="gramStart"/>
      <w:r w:rsidRPr="00975136">
        <w:rPr>
          <w:szCs w:val="22"/>
        </w:rPr>
        <w:t>fax</w:t>
      </w:r>
      <w:proofErr w:type="gramEnd"/>
      <w:r w:rsidRPr="00975136">
        <w:rPr>
          <w:szCs w:val="22"/>
        </w:rPr>
        <w:t>:</w:t>
      </w:r>
      <w:r w:rsidR="00404455">
        <w:rPr>
          <w:szCs w:val="22"/>
        </w:rPr>
        <w:tab/>
      </w:r>
      <w:r w:rsidRPr="00975136">
        <w:rPr>
          <w:szCs w:val="22"/>
        </w:rPr>
        <w:t xml:space="preserve">(202) 690-7442; or </w:t>
      </w:r>
    </w:p>
    <w:p w14:paraId="1024BB05" w14:textId="77777777" w:rsidR="00CB36E5" w:rsidRPr="00975136" w:rsidRDefault="00CB36E5" w:rsidP="00CB36E5">
      <w:pPr>
        <w:pStyle w:val="Default"/>
        <w:rPr>
          <w:szCs w:val="22"/>
        </w:rPr>
      </w:pPr>
    </w:p>
    <w:p w14:paraId="6C27704D" w14:textId="708301B7" w:rsidR="00CB36E5" w:rsidRPr="00D664A4" w:rsidRDefault="00CB36E5" w:rsidP="00975136">
      <w:pPr>
        <w:ind w:firstLine="720"/>
      </w:pPr>
      <w:r w:rsidRPr="00975136">
        <w:t xml:space="preserve">(3) </w:t>
      </w:r>
      <w:r w:rsidRPr="00975136">
        <w:tab/>
      </w:r>
      <w:proofErr w:type="gramStart"/>
      <w:r w:rsidRPr="00975136">
        <w:t>email</w:t>
      </w:r>
      <w:proofErr w:type="gramEnd"/>
      <w:r w:rsidRPr="00975136">
        <w:t>:</w:t>
      </w:r>
      <w:r w:rsidR="00404455">
        <w:tab/>
      </w:r>
      <w:hyperlink r:id="rId10" w:history="1">
        <w:r w:rsidR="00404455" w:rsidRPr="00975136">
          <w:rPr>
            <w:rStyle w:val="Hyperlink"/>
          </w:rPr>
          <w:t>program.intake@usda.gov</w:t>
        </w:r>
      </w:hyperlink>
      <w:r w:rsidR="00404455">
        <w:t>.</w:t>
      </w:r>
      <w:r w:rsidR="00404455">
        <w:rPr>
          <w:color w:val="0000FF"/>
        </w:rPr>
        <w:t xml:space="preserve"> </w:t>
      </w:r>
    </w:p>
    <w:p w14:paraId="400C30BC" w14:textId="77777777" w:rsidR="00CB36E5" w:rsidRPr="00D664A4" w:rsidRDefault="00CB36E5" w:rsidP="00CB36E5"/>
    <w:p w14:paraId="2EB67264" w14:textId="77777777" w:rsidR="00CB36E5" w:rsidRPr="00D664A4" w:rsidRDefault="00CB36E5" w:rsidP="00CB36E5">
      <w:r w:rsidRPr="00D664A4">
        <w:t>This institution is an equal opportunity provider.</w:t>
      </w:r>
    </w:p>
    <w:p w14:paraId="284F34DB" w14:textId="77777777" w:rsidR="00CB36E5" w:rsidRDefault="00CB36E5" w:rsidP="00CB36E5">
      <w:pPr>
        <w:rPr>
          <w:sz w:val="28"/>
          <w:szCs w:val="28"/>
        </w:rPr>
      </w:pPr>
    </w:p>
    <w:p w14:paraId="01AB76D3" w14:textId="77777777" w:rsidR="00CB36E5" w:rsidRDefault="00CB36E5" w:rsidP="00CB36E5">
      <w:pPr>
        <w:rPr>
          <w:sz w:val="28"/>
          <w:szCs w:val="28"/>
        </w:rPr>
      </w:pPr>
    </w:p>
    <w:p w14:paraId="29FA3826" w14:textId="77777777" w:rsidR="00CB36E5" w:rsidRDefault="00CB36E5" w:rsidP="00CB36E5">
      <w:pPr>
        <w:rPr>
          <w:sz w:val="28"/>
          <w:szCs w:val="28"/>
        </w:rPr>
      </w:pPr>
    </w:p>
    <w:p w14:paraId="7F48C5D2" w14:textId="77777777" w:rsidR="00CB36E5" w:rsidRDefault="00CB36E5" w:rsidP="00CB36E5">
      <w:pPr>
        <w:rPr>
          <w:sz w:val="28"/>
          <w:szCs w:val="28"/>
        </w:rPr>
      </w:pPr>
    </w:p>
    <w:p w14:paraId="3F617531" w14:textId="77777777" w:rsidR="0004223E" w:rsidRPr="0004223E" w:rsidRDefault="0004223E" w:rsidP="0004223E">
      <w:pPr>
        <w:autoSpaceDE w:val="0"/>
        <w:autoSpaceDN w:val="0"/>
        <w:adjustRightInd w:val="0"/>
        <w:rPr>
          <w:rFonts w:ascii="Arial" w:hAnsi="Arial" w:cs="Arial"/>
          <w:color w:val="000000"/>
          <w:sz w:val="24"/>
          <w:szCs w:val="24"/>
        </w:rPr>
      </w:pPr>
    </w:p>
    <w:p w14:paraId="3F40C16D" w14:textId="77777777" w:rsidR="00CB36E5" w:rsidRDefault="00CB36E5" w:rsidP="00CB36E5">
      <w:pPr>
        <w:rPr>
          <w:sz w:val="28"/>
          <w:szCs w:val="28"/>
        </w:rPr>
      </w:pPr>
    </w:p>
    <w:p w14:paraId="32494EB0" w14:textId="77777777" w:rsidR="00CB36E5" w:rsidRDefault="00CB36E5" w:rsidP="00CB36E5">
      <w:pPr>
        <w:rPr>
          <w:sz w:val="28"/>
          <w:szCs w:val="28"/>
        </w:rPr>
      </w:pPr>
    </w:p>
    <w:p w14:paraId="415C727B" w14:textId="77777777" w:rsidR="00CB36E5" w:rsidRDefault="00CB36E5" w:rsidP="00CB36E5">
      <w:pPr>
        <w:rPr>
          <w:sz w:val="28"/>
          <w:szCs w:val="28"/>
        </w:rPr>
      </w:pPr>
    </w:p>
    <w:p w14:paraId="12A0A989" w14:textId="77777777" w:rsidR="00CB36E5" w:rsidRDefault="00CB36E5" w:rsidP="00CB36E5">
      <w:pPr>
        <w:rPr>
          <w:sz w:val="28"/>
          <w:szCs w:val="28"/>
        </w:rPr>
      </w:pPr>
    </w:p>
    <w:p w14:paraId="38949FDF" w14:textId="77777777" w:rsidR="00CB36E5" w:rsidRDefault="00CB36E5" w:rsidP="00CB36E5">
      <w:pPr>
        <w:rPr>
          <w:sz w:val="28"/>
          <w:szCs w:val="28"/>
        </w:rPr>
      </w:pPr>
    </w:p>
    <w:p w14:paraId="38C60335" w14:textId="77777777" w:rsidR="00CB36E5" w:rsidRDefault="00CB36E5" w:rsidP="00CB36E5">
      <w:pPr>
        <w:rPr>
          <w:sz w:val="28"/>
          <w:szCs w:val="28"/>
        </w:rPr>
      </w:pPr>
    </w:p>
    <w:p w14:paraId="1F75CFE3" w14:textId="77777777" w:rsidR="00CB36E5" w:rsidRDefault="00CB36E5" w:rsidP="00CB36E5">
      <w:pPr>
        <w:rPr>
          <w:sz w:val="28"/>
          <w:szCs w:val="28"/>
        </w:rPr>
      </w:pPr>
    </w:p>
    <w:p w14:paraId="05B503D2" w14:textId="77777777" w:rsidR="00CB36E5" w:rsidRDefault="00CB36E5" w:rsidP="00CB36E5">
      <w:pPr>
        <w:rPr>
          <w:sz w:val="28"/>
          <w:szCs w:val="28"/>
        </w:rPr>
      </w:pPr>
    </w:p>
    <w:p w14:paraId="0C60464A" w14:textId="77777777" w:rsidR="00CB36E5" w:rsidRDefault="00CB36E5" w:rsidP="00CB36E5">
      <w:pPr>
        <w:rPr>
          <w:sz w:val="28"/>
          <w:szCs w:val="28"/>
        </w:rPr>
      </w:pPr>
    </w:p>
    <w:p w14:paraId="647544CB" w14:textId="77777777" w:rsidR="00CB36E5" w:rsidRDefault="00CB36E5" w:rsidP="00CB36E5">
      <w:pPr>
        <w:rPr>
          <w:sz w:val="28"/>
          <w:szCs w:val="28"/>
        </w:rPr>
      </w:pPr>
    </w:p>
    <w:p w14:paraId="01DD1DA1" w14:textId="77777777" w:rsidR="00CB36E5" w:rsidRDefault="00CB36E5" w:rsidP="00CB36E5">
      <w:pPr>
        <w:rPr>
          <w:sz w:val="28"/>
          <w:szCs w:val="28"/>
        </w:rPr>
      </w:pPr>
    </w:p>
    <w:p w14:paraId="7EAE7BE6" w14:textId="77777777" w:rsidR="00C71530" w:rsidRDefault="00C71530">
      <w:r>
        <w:br w:type="page"/>
      </w:r>
    </w:p>
    <w:p w14:paraId="72427BF0" w14:textId="4FC6CDDA" w:rsidR="006B6E34" w:rsidRDefault="006B6E34" w:rsidP="00975136">
      <w:pPr>
        <w:jc w:val="center"/>
      </w:pPr>
      <w:r>
        <w:lastRenderedPageBreak/>
        <w:t>TABLE OF CONTENTS</w:t>
      </w:r>
    </w:p>
    <w:p w14:paraId="18D3F7BE" w14:textId="77777777" w:rsidR="0028594B" w:rsidRDefault="0028594B" w:rsidP="006B6E34"/>
    <w:p w14:paraId="7B99912F" w14:textId="77777777" w:rsidR="006B6E34" w:rsidRDefault="006B6E34" w:rsidP="00427A84">
      <w:pPr>
        <w:pStyle w:val="ListParagraph"/>
        <w:numPr>
          <w:ilvl w:val="0"/>
          <w:numId w:val="22"/>
        </w:numPr>
        <w:spacing w:after="160" w:line="259" w:lineRule="auto"/>
      </w:pPr>
      <w:r>
        <w:t>INTRODUCTION</w:t>
      </w:r>
    </w:p>
    <w:p w14:paraId="4D63A099" w14:textId="77777777" w:rsidR="006B6E34" w:rsidRDefault="006B6E34" w:rsidP="006B6E34">
      <w:pPr>
        <w:pStyle w:val="ListParagraph"/>
        <w:ind w:left="1080"/>
      </w:pPr>
    </w:p>
    <w:p w14:paraId="0214F669" w14:textId="77777777" w:rsidR="006B6E34" w:rsidRDefault="006B6E34" w:rsidP="00427A84">
      <w:pPr>
        <w:pStyle w:val="ListParagraph"/>
        <w:numPr>
          <w:ilvl w:val="0"/>
          <w:numId w:val="22"/>
        </w:numPr>
        <w:spacing w:after="160" w:line="259" w:lineRule="auto"/>
      </w:pPr>
      <w:r>
        <w:t>REQUEST FOR PROPOSALS</w:t>
      </w:r>
    </w:p>
    <w:p w14:paraId="793DD20A" w14:textId="77777777" w:rsidR="006B6E34" w:rsidRDefault="006B6E34" w:rsidP="00427A84">
      <w:pPr>
        <w:pStyle w:val="ListParagraph"/>
        <w:numPr>
          <w:ilvl w:val="0"/>
          <w:numId w:val="23"/>
        </w:numPr>
        <w:spacing w:after="160" w:line="259" w:lineRule="auto"/>
      </w:pPr>
      <w:r>
        <w:t>Legal Notice</w:t>
      </w:r>
    </w:p>
    <w:p w14:paraId="53AFB6CE" w14:textId="0815856A" w:rsidR="006B6E34" w:rsidRDefault="006B6E34" w:rsidP="00427A84">
      <w:pPr>
        <w:pStyle w:val="ListParagraph"/>
        <w:numPr>
          <w:ilvl w:val="0"/>
          <w:numId w:val="23"/>
        </w:numPr>
        <w:spacing w:after="160" w:line="259" w:lineRule="auto"/>
      </w:pPr>
      <w:r>
        <w:t>of Intent</w:t>
      </w:r>
    </w:p>
    <w:p w14:paraId="1704E045" w14:textId="77777777" w:rsidR="006B6E34" w:rsidRDefault="006B6E34" w:rsidP="00427A84">
      <w:pPr>
        <w:pStyle w:val="ListParagraph"/>
        <w:numPr>
          <w:ilvl w:val="0"/>
          <w:numId w:val="23"/>
        </w:numPr>
        <w:spacing w:after="160" w:line="259" w:lineRule="auto"/>
      </w:pPr>
      <w:r>
        <w:t>Request for Proposals</w:t>
      </w:r>
    </w:p>
    <w:p w14:paraId="311C6BF8" w14:textId="77777777" w:rsidR="006B6E34" w:rsidRDefault="006B6E34" w:rsidP="00427A84">
      <w:pPr>
        <w:pStyle w:val="ListParagraph"/>
        <w:numPr>
          <w:ilvl w:val="0"/>
          <w:numId w:val="23"/>
        </w:numPr>
        <w:spacing w:after="160" w:line="259" w:lineRule="auto"/>
      </w:pPr>
      <w:r>
        <w:t>Pre-Proposal Meeting</w:t>
      </w:r>
    </w:p>
    <w:p w14:paraId="2A66C5B6" w14:textId="77777777" w:rsidR="006B6E34" w:rsidRDefault="006B6E34" w:rsidP="00427A84">
      <w:pPr>
        <w:pStyle w:val="ListParagraph"/>
        <w:numPr>
          <w:ilvl w:val="0"/>
          <w:numId w:val="23"/>
        </w:numPr>
        <w:spacing w:after="160" w:line="259" w:lineRule="auto"/>
      </w:pPr>
      <w:r>
        <w:t>Pre-proposal Submission and Award</w:t>
      </w:r>
    </w:p>
    <w:p w14:paraId="43BBAEEF" w14:textId="77777777" w:rsidR="006B6E34" w:rsidRDefault="006B6E34" w:rsidP="00427A84">
      <w:pPr>
        <w:pStyle w:val="ListParagraph"/>
        <w:numPr>
          <w:ilvl w:val="0"/>
          <w:numId w:val="23"/>
        </w:numPr>
        <w:spacing w:after="160" w:line="259" w:lineRule="auto"/>
      </w:pPr>
      <w:r>
        <w:t>Late Proposals</w:t>
      </w:r>
    </w:p>
    <w:p w14:paraId="1232DC2C" w14:textId="459BDBF2" w:rsidR="006B6E34" w:rsidRDefault="006B6E34" w:rsidP="00427A84">
      <w:pPr>
        <w:pStyle w:val="ListParagraph"/>
        <w:numPr>
          <w:ilvl w:val="0"/>
          <w:numId w:val="23"/>
        </w:numPr>
        <w:spacing w:after="160" w:line="259" w:lineRule="auto"/>
      </w:pPr>
      <w:r>
        <w:t>Altering, Amending</w:t>
      </w:r>
      <w:r w:rsidR="00194BA8">
        <w:t>,</w:t>
      </w:r>
      <w:r>
        <w:t xml:space="preserve"> or Withdrawing Proposal</w:t>
      </w:r>
    </w:p>
    <w:p w14:paraId="44353330" w14:textId="77777777" w:rsidR="006B6E34" w:rsidRDefault="006B6E34" w:rsidP="00427A84">
      <w:pPr>
        <w:pStyle w:val="ListParagraph"/>
        <w:numPr>
          <w:ilvl w:val="0"/>
          <w:numId w:val="23"/>
        </w:numPr>
        <w:spacing w:after="160" w:line="259" w:lineRule="auto"/>
      </w:pPr>
      <w:r>
        <w:t>Calculation of Time</w:t>
      </w:r>
    </w:p>
    <w:p w14:paraId="47F9A2E9" w14:textId="1FA8AEBD" w:rsidR="006B6E34" w:rsidRDefault="00080007" w:rsidP="00427A84">
      <w:pPr>
        <w:pStyle w:val="ListParagraph"/>
        <w:numPr>
          <w:ilvl w:val="0"/>
          <w:numId w:val="23"/>
        </w:numPr>
        <w:spacing w:after="160" w:line="259" w:lineRule="auto"/>
      </w:pPr>
      <w:r>
        <w:t>Evaluation Process</w:t>
      </w:r>
    </w:p>
    <w:p w14:paraId="4EEBA2C1" w14:textId="77777777" w:rsidR="006B6E34" w:rsidRDefault="006B6E34" w:rsidP="00427A84">
      <w:pPr>
        <w:pStyle w:val="ListParagraph"/>
        <w:numPr>
          <w:ilvl w:val="0"/>
          <w:numId w:val="23"/>
        </w:numPr>
        <w:spacing w:after="160" w:line="259" w:lineRule="auto"/>
      </w:pPr>
      <w:r>
        <w:t>Weighted Evaluation Criteria</w:t>
      </w:r>
    </w:p>
    <w:p w14:paraId="40CFA559" w14:textId="77777777" w:rsidR="006B6E34" w:rsidRDefault="006B6E34" w:rsidP="00427A84">
      <w:pPr>
        <w:pStyle w:val="ListParagraph"/>
        <w:numPr>
          <w:ilvl w:val="0"/>
          <w:numId w:val="23"/>
        </w:numPr>
        <w:spacing w:after="160" w:line="259" w:lineRule="auto"/>
      </w:pPr>
      <w:r>
        <w:t>Firm Offer</w:t>
      </w:r>
    </w:p>
    <w:p w14:paraId="79071BFF" w14:textId="2E596124" w:rsidR="006B6E34" w:rsidRDefault="00080007" w:rsidP="00427A84">
      <w:pPr>
        <w:pStyle w:val="ListParagraph"/>
        <w:numPr>
          <w:ilvl w:val="0"/>
          <w:numId w:val="23"/>
        </w:numPr>
        <w:spacing w:after="160" w:line="259" w:lineRule="auto"/>
      </w:pPr>
      <w:r>
        <w:t>Firm Offer</w:t>
      </w:r>
    </w:p>
    <w:p w14:paraId="192D6844" w14:textId="1373E8AF" w:rsidR="00BE6512" w:rsidRDefault="00080007" w:rsidP="00427A84">
      <w:pPr>
        <w:pStyle w:val="ListParagraph"/>
        <w:numPr>
          <w:ilvl w:val="0"/>
          <w:numId w:val="23"/>
        </w:numPr>
        <w:spacing w:after="160" w:line="259" w:lineRule="auto"/>
      </w:pPr>
      <w:r>
        <w:t>Contract Award</w:t>
      </w:r>
    </w:p>
    <w:p w14:paraId="359940E1" w14:textId="0F513907" w:rsidR="00BE6512" w:rsidRDefault="00080007" w:rsidP="00427A84">
      <w:pPr>
        <w:pStyle w:val="ListParagraph"/>
        <w:numPr>
          <w:ilvl w:val="0"/>
          <w:numId w:val="23"/>
        </w:numPr>
        <w:spacing w:after="160" w:line="259" w:lineRule="auto"/>
      </w:pPr>
      <w:r>
        <w:t>Final Contract</w:t>
      </w:r>
    </w:p>
    <w:p w14:paraId="5971F9BC" w14:textId="2EBC0575" w:rsidR="00080007" w:rsidRDefault="00080007" w:rsidP="00427A84">
      <w:pPr>
        <w:pStyle w:val="ListParagraph"/>
        <w:numPr>
          <w:ilvl w:val="0"/>
          <w:numId w:val="23"/>
        </w:numPr>
        <w:spacing w:after="160" w:line="259" w:lineRule="auto"/>
      </w:pPr>
      <w:r>
        <w:t>Protest Procedures</w:t>
      </w:r>
    </w:p>
    <w:p w14:paraId="02C48A0B" w14:textId="77777777" w:rsidR="006B6E34" w:rsidRDefault="006B6E34" w:rsidP="006B6E34">
      <w:pPr>
        <w:pStyle w:val="ListParagraph"/>
        <w:ind w:left="1440"/>
      </w:pPr>
    </w:p>
    <w:p w14:paraId="48F08357" w14:textId="77777777" w:rsidR="006B6E34" w:rsidRDefault="006B6E34" w:rsidP="00427A84">
      <w:pPr>
        <w:pStyle w:val="ListParagraph"/>
        <w:numPr>
          <w:ilvl w:val="0"/>
          <w:numId w:val="22"/>
        </w:numPr>
        <w:spacing w:after="160" w:line="259" w:lineRule="auto"/>
      </w:pPr>
      <w:r>
        <w:t>STANDARD TERMS AND CONDITIONS</w:t>
      </w:r>
    </w:p>
    <w:p w14:paraId="4DEB750D" w14:textId="77777777" w:rsidR="006B6E34" w:rsidRDefault="006B6E34" w:rsidP="00427A84">
      <w:pPr>
        <w:pStyle w:val="ListParagraph"/>
        <w:numPr>
          <w:ilvl w:val="0"/>
          <w:numId w:val="24"/>
        </w:numPr>
        <w:spacing w:after="160" w:line="259" w:lineRule="auto"/>
      </w:pPr>
      <w:r>
        <w:t>Definitions</w:t>
      </w:r>
    </w:p>
    <w:p w14:paraId="5CF65966" w14:textId="77777777" w:rsidR="006B6E34" w:rsidRDefault="006B6E34" w:rsidP="00427A84">
      <w:pPr>
        <w:pStyle w:val="ListParagraph"/>
        <w:numPr>
          <w:ilvl w:val="0"/>
          <w:numId w:val="24"/>
        </w:numPr>
        <w:spacing w:after="160" w:line="259" w:lineRule="auto"/>
      </w:pPr>
      <w:r>
        <w:t>Scope and Purpose</w:t>
      </w:r>
    </w:p>
    <w:p w14:paraId="71D08A8C" w14:textId="77777777" w:rsidR="006B6E34" w:rsidRDefault="006B6E34" w:rsidP="00427A84">
      <w:pPr>
        <w:pStyle w:val="ListParagraph"/>
        <w:numPr>
          <w:ilvl w:val="0"/>
          <w:numId w:val="24"/>
        </w:numPr>
        <w:spacing w:after="160" w:line="259" w:lineRule="auto"/>
      </w:pPr>
      <w:r>
        <w:t>School Nutrition Operations</w:t>
      </w:r>
    </w:p>
    <w:p w14:paraId="68601DA9" w14:textId="77777777" w:rsidR="006B6E34" w:rsidRDefault="006B6E34" w:rsidP="00427A84">
      <w:pPr>
        <w:pStyle w:val="ListParagraph"/>
        <w:numPr>
          <w:ilvl w:val="0"/>
          <w:numId w:val="24"/>
        </w:numPr>
        <w:spacing w:after="160" w:line="259" w:lineRule="auto"/>
      </w:pPr>
      <w:r>
        <w:t>Meal Requirements and Dietary Standards</w:t>
      </w:r>
    </w:p>
    <w:p w14:paraId="4A5EBF86" w14:textId="77777777" w:rsidR="006B6E34" w:rsidRDefault="006B6E34" w:rsidP="00427A84">
      <w:pPr>
        <w:pStyle w:val="ListParagraph"/>
        <w:numPr>
          <w:ilvl w:val="0"/>
          <w:numId w:val="24"/>
        </w:numPr>
        <w:spacing w:after="160" w:line="259" w:lineRule="auto"/>
      </w:pPr>
      <w:r>
        <w:t>Summer Nutrition Programs</w:t>
      </w:r>
    </w:p>
    <w:p w14:paraId="2FE65D6F" w14:textId="77777777" w:rsidR="006B6E34" w:rsidRDefault="006B6E34" w:rsidP="00427A84">
      <w:pPr>
        <w:pStyle w:val="ListParagraph"/>
        <w:numPr>
          <w:ilvl w:val="0"/>
          <w:numId w:val="24"/>
        </w:numPr>
        <w:spacing w:after="160" w:line="259" w:lineRule="auto"/>
      </w:pPr>
      <w:r>
        <w:t>Procurement</w:t>
      </w:r>
    </w:p>
    <w:p w14:paraId="339B386D" w14:textId="77777777" w:rsidR="006B6E34" w:rsidRDefault="006B6E34" w:rsidP="00427A84">
      <w:pPr>
        <w:pStyle w:val="ListParagraph"/>
        <w:numPr>
          <w:ilvl w:val="0"/>
          <w:numId w:val="24"/>
        </w:numPr>
        <w:spacing w:after="160" w:line="259" w:lineRule="auto"/>
      </w:pPr>
      <w:r>
        <w:t>USDA Foods</w:t>
      </w:r>
    </w:p>
    <w:p w14:paraId="64D083EA" w14:textId="77777777" w:rsidR="006B6E34" w:rsidRDefault="006B6E34" w:rsidP="00427A84">
      <w:pPr>
        <w:pStyle w:val="ListParagraph"/>
        <w:numPr>
          <w:ilvl w:val="0"/>
          <w:numId w:val="24"/>
        </w:numPr>
        <w:spacing w:after="160" w:line="259" w:lineRule="auto"/>
      </w:pPr>
      <w:r>
        <w:t>Use of Facilities, Inventory, Equipment and Storage</w:t>
      </w:r>
    </w:p>
    <w:p w14:paraId="2E618B70" w14:textId="77777777" w:rsidR="006B6E34" w:rsidRDefault="006B6E34" w:rsidP="00427A84">
      <w:pPr>
        <w:pStyle w:val="ListParagraph"/>
        <w:numPr>
          <w:ilvl w:val="0"/>
          <w:numId w:val="24"/>
        </w:numPr>
        <w:spacing w:after="160" w:line="259" w:lineRule="auto"/>
      </w:pPr>
      <w:r>
        <w:t>Health Certifications/Food Safety/HACCP</w:t>
      </w:r>
    </w:p>
    <w:p w14:paraId="6F2F22F3" w14:textId="77777777" w:rsidR="006B6E34" w:rsidRDefault="006B6E34" w:rsidP="00427A84">
      <w:pPr>
        <w:pStyle w:val="ListParagraph"/>
        <w:numPr>
          <w:ilvl w:val="0"/>
          <w:numId w:val="24"/>
        </w:numPr>
        <w:spacing w:after="160" w:line="259" w:lineRule="auto"/>
      </w:pPr>
      <w:r>
        <w:t>Employees</w:t>
      </w:r>
    </w:p>
    <w:p w14:paraId="7E5CA741" w14:textId="6CE5CD80" w:rsidR="006B6E34" w:rsidRDefault="006B6E34" w:rsidP="00427A84">
      <w:pPr>
        <w:pStyle w:val="ListParagraph"/>
        <w:numPr>
          <w:ilvl w:val="0"/>
          <w:numId w:val="24"/>
        </w:numPr>
        <w:spacing w:after="160" w:line="259" w:lineRule="auto"/>
      </w:pPr>
      <w:r>
        <w:t xml:space="preserve">Records and </w:t>
      </w:r>
      <w:r w:rsidR="00523E22">
        <w:t>R</w:t>
      </w:r>
      <w:r>
        <w:t>eporting</w:t>
      </w:r>
    </w:p>
    <w:p w14:paraId="438966DE" w14:textId="58C3F284" w:rsidR="006B6E34" w:rsidRDefault="006B6E34" w:rsidP="00427A84">
      <w:pPr>
        <w:pStyle w:val="ListParagraph"/>
        <w:numPr>
          <w:ilvl w:val="0"/>
          <w:numId w:val="24"/>
        </w:numPr>
        <w:spacing w:after="160" w:line="259" w:lineRule="auto"/>
      </w:pPr>
      <w:r>
        <w:t>Financial Terms</w:t>
      </w:r>
      <w:r w:rsidR="00341C65">
        <w:t xml:space="preserve"> and FSMC Guaranty</w:t>
      </w:r>
    </w:p>
    <w:p w14:paraId="093C2F0A" w14:textId="77777777" w:rsidR="006B6E34" w:rsidRDefault="006B6E34" w:rsidP="00427A84">
      <w:pPr>
        <w:pStyle w:val="ListParagraph"/>
        <w:numPr>
          <w:ilvl w:val="0"/>
          <w:numId w:val="24"/>
        </w:numPr>
        <w:spacing w:after="160" w:line="259" w:lineRule="auto"/>
      </w:pPr>
      <w:r>
        <w:t>Trade Secrets and Proprietary Information</w:t>
      </w:r>
    </w:p>
    <w:p w14:paraId="64E544AF" w14:textId="7B78076E" w:rsidR="006B6E34" w:rsidRDefault="006B6E34" w:rsidP="00427A84">
      <w:pPr>
        <w:pStyle w:val="ListParagraph"/>
        <w:numPr>
          <w:ilvl w:val="0"/>
          <w:numId w:val="24"/>
        </w:numPr>
        <w:spacing w:after="160" w:line="259" w:lineRule="auto"/>
      </w:pPr>
      <w:r>
        <w:t>Optional Requirements</w:t>
      </w:r>
    </w:p>
    <w:p w14:paraId="7E4568EF" w14:textId="77777777" w:rsidR="006B6E34" w:rsidRDefault="006B6E34" w:rsidP="00427A84">
      <w:pPr>
        <w:pStyle w:val="ListParagraph"/>
        <w:numPr>
          <w:ilvl w:val="0"/>
          <w:numId w:val="24"/>
        </w:numPr>
        <w:spacing w:after="160" w:line="259" w:lineRule="auto"/>
      </w:pPr>
      <w:r>
        <w:t>Insurance</w:t>
      </w:r>
    </w:p>
    <w:p w14:paraId="47D7864B" w14:textId="0A937561" w:rsidR="006B6E34" w:rsidRDefault="00567ACF" w:rsidP="00427A84">
      <w:pPr>
        <w:pStyle w:val="ListParagraph"/>
        <w:numPr>
          <w:ilvl w:val="0"/>
          <w:numId w:val="24"/>
        </w:numPr>
        <w:spacing w:after="160" w:line="259" w:lineRule="auto"/>
      </w:pPr>
      <w:r>
        <w:t>Term and Termination</w:t>
      </w:r>
    </w:p>
    <w:p w14:paraId="3247D39F" w14:textId="564EF347" w:rsidR="006B6E34" w:rsidRDefault="00567ACF" w:rsidP="00427A84">
      <w:pPr>
        <w:pStyle w:val="ListParagraph"/>
        <w:numPr>
          <w:ilvl w:val="0"/>
          <w:numId w:val="24"/>
        </w:numPr>
        <w:spacing w:after="160" w:line="259" w:lineRule="auto"/>
      </w:pPr>
      <w:r>
        <w:t>Additional Conditions</w:t>
      </w:r>
      <w:r w:rsidDel="00567ACF">
        <w:t xml:space="preserve"> </w:t>
      </w:r>
    </w:p>
    <w:p w14:paraId="088E5594" w14:textId="3F3A02F6" w:rsidR="006B6E34" w:rsidRDefault="00D8393A" w:rsidP="00427A84">
      <w:pPr>
        <w:pStyle w:val="ListParagraph"/>
        <w:numPr>
          <w:ilvl w:val="0"/>
          <w:numId w:val="24"/>
        </w:numPr>
        <w:spacing w:after="160" w:line="259" w:lineRule="auto"/>
      </w:pPr>
      <w:r>
        <w:t xml:space="preserve">Certification and </w:t>
      </w:r>
      <w:r w:rsidR="0039239C">
        <w:t xml:space="preserve">Schedule of </w:t>
      </w:r>
      <w:r w:rsidR="006B6E34">
        <w:t>Applicable Laws</w:t>
      </w:r>
    </w:p>
    <w:p w14:paraId="5775C7EF" w14:textId="77777777" w:rsidR="006B6E34" w:rsidRDefault="006B6E34" w:rsidP="006B6E34">
      <w:pPr>
        <w:pStyle w:val="ListParagraph"/>
        <w:ind w:left="1440"/>
      </w:pPr>
    </w:p>
    <w:p w14:paraId="5C840C5D" w14:textId="48631AC0" w:rsidR="006B6E34" w:rsidRDefault="00D14717" w:rsidP="00427A84">
      <w:pPr>
        <w:pStyle w:val="ListParagraph"/>
        <w:numPr>
          <w:ilvl w:val="0"/>
          <w:numId w:val="22"/>
        </w:numPr>
        <w:spacing w:after="160" w:line="259" w:lineRule="auto"/>
      </w:pPr>
      <w:r>
        <w:t>CONTRACT/</w:t>
      </w:r>
      <w:r w:rsidR="006B6E34">
        <w:t>AGREEMENT</w:t>
      </w:r>
      <w:r>
        <w:t xml:space="preserve"> AUTHORIZATION</w:t>
      </w:r>
      <w:r w:rsidR="006B6E34">
        <w:t xml:space="preserve"> (</w:t>
      </w:r>
      <w:r w:rsidR="009834DE">
        <w:t>S</w:t>
      </w:r>
      <w:r w:rsidR="006B6E34">
        <w:t xml:space="preserve">ignature </w:t>
      </w:r>
      <w:r w:rsidR="009834DE">
        <w:t>P</w:t>
      </w:r>
      <w:r w:rsidR="006B6E34">
        <w:t>age)</w:t>
      </w:r>
    </w:p>
    <w:p w14:paraId="50DB453E" w14:textId="77777777" w:rsidR="006B6E34" w:rsidRDefault="006B6E34" w:rsidP="006B6E34">
      <w:pPr>
        <w:pStyle w:val="ListParagraph"/>
        <w:ind w:left="1080"/>
      </w:pPr>
    </w:p>
    <w:p w14:paraId="06FC463A" w14:textId="5228FA5A" w:rsidR="006B6E34" w:rsidRDefault="006B6E34" w:rsidP="00427A84">
      <w:pPr>
        <w:pStyle w:val="ListParagraph"/>
        <w:numPr>
          <w:ilvl w:val="0"/>
          <w:numId w:val="22"/>
        </w:numPr>
        <w:spacing w:after="160" w:line="259" w:lineRule="auto"/>
      </w:pPr>
      <w:r>
        <w:t>SFA EXHIBITS</w:t>
      </w:r>
    </w:p>
    <w:p w14:paraId="28E696E5" w14:textId="77777777" w:rsidR="002B636B" w:rsidRDefault="002B636B" w:rsidP="002B636B">
      <w:pPr>
        <w:pStyle w:val="ListParagraph"/>
      </w:pPr>
    </w:p>
    <w:p w14:paraId="09194130" w14:textId="0A09DF0F" w:rsidR="002B636B" w:rsidRDefault="002B636B" w:rsidP="002B636B">
      <w:pPr>
        <w:pStyle w:val="ListParagraph"/>
        <w:spacing w:after="160" w:line="259" w:lineRule="auto"/>
        <w:ind w:left="1080"/>
      </w:pPr>
      <w:r>
        <w:t>Exhibit A – Specific, measurable goals established by the BOE, LEA</w:t>
      </w:r>
      <w:r w:rsidR="000C633D">
        <w:t>,</w:t>
      </w:r>
      <w:r>
        <w:t xml:space="preserve"> </w:t>
      </w:r>
      <w:r w:rsidR="000C633D">
        <w:t>and/</w:t>
      </w:r>
      <w:r>
        <w:t>or SFA</w:t>
      </w:r>
    </w:p>
    <w:p w14:paraId="171EC55D" w14:textId="17763145" w:rsidR="006B6E34" w:rsidRDefault="006B6E34" w:rsidP="006B6E34">
      <w:pPr>
        <w:pStyle w:val="ListParagraph"/>
        <w:ind w:left="1080"/>
      </w:pPr>
      <w:r>
        <w:t xml:space="preserve">Exhibit </w:t>
      </w:r>
      <w:r w:rsidR="002B636B">
        <w:t>B</w:t>
      </w:r>
      <w:r>
        <w:t xml:space="preserve"> – Schedule of School Nutrition Locations/Sites and Services Provided</w:t>
      </w:r>
    </w:p>
    <w:p w14:paraId="12862D4C" w14:textId="1EF51321" w:rsidR="006B6E34" w:rsidRDefault="006B6E34" w:rsidP="006B6E34">
      <w:pPr>
        <w:pStyle w:val="ListParagraph"/>
        <w:ind w:left="1080"/>
      </w:pPr>
      <w:r>
        <w:t xml:space="preserve">Exhibit </w:t>
      </w:r>
      <w:r w:rsidR="002B636B">
        <w:t>C</w:t>
      </w:r>
      <w:r>
        <w:t xml:space="preserve"> – Menu Cycles</w:t>
      </w:r>
    </w:p>
    <w:p w14:paraId="40846C0A" w14:textId="7DC2917F" w:rsidR="006B6E34" w:rsidRDefault="006B6E34" w:rsidP="006B6E34">
      <w:pPr>
        <w:pStyle w:val="ListParagraph"/>
        <w:ind w:left="1080"/>
      </w:pPr>
      <w:r>
        <w:lastRenderedPageBreak/>
        <w:t xml:space="preserve">Exhibit </w:t>
      </w:r>
      <w:r w:rsidR="002B636B">
        <w:t>D</w:t>
      </w:r>
      <w:r>
        <w:t xml:space="preserve"> – School Nutrition Program Budget</w:t>
      </w:r>
    </w:p>
    <w:p w14:paraId="333194A6" w14:textId="0B54A354" w:rsidR="006B6E34" w:rsidRDefault="006B6E34" w:rsidP="006B6E34">
      <w:pPr>
        <w:pStyle w:val="ListParagraph"/>
        <w:ind w:left="1080"/>
      </w:pPr>
      <w:r>
        <w:t xml:space="preserve">Exhibit </w:t>
      </w:r>
      <w:r w:rsidR="002B636B">
        <w:t>E</w:t>
      </w:r>
      <w:r w:rsidR="0028594B">
        <w:t xml:space="preserve"> – Li</w:t>
      </w:r>
      <w:r>
        <w:t>st of Schools (ADM, ADP, Student Eligibility)</w:t>
      </w:r>
    </w:p>
    <w:p w14:paraId="1020760E" w14:textId="32204C2A" w:rsidR="006B6E34" w:rsidRDefault="006B6E34" w:rsidP="0028594B">
      <w:pPr>
        <w:ind w:left="360" w:firstLine="720"/>
      </w:pPr>
      <w:r>
        <w:t xml:space="preserve">Exhibit </w:t>
      </w:r>
      <w:r w:rsidR="002B636B">
        <w:t>F</w:t>
      </w:r>
      <w:r>
        <w:t xml:space="preserve"> </w:t>
      </w:r>
      <w:r w:rsidR="0028594B">
        <w:t xml:space="preserve">– </w:t>
      </w:r>
      <w:r>
        <w:t>School Calendar</w:t>
      </w:r>
    </w:p>
    <w:p w14:paraId="485DB115" w14:textId="2CF5708B" w:rsidR="006B6E34" w:rsidRDefault="006B6E34" w:rsidP="006B6E34">
      <w:pPr>
        <w:pStyle w:val="ListParagraph"/>
        <w:ind w:left="1080"/>
      </w:pPr>
      <w:r>
        <w:t xml:space="preserve">Exhibit </w:t>
      </w:r>
      <w:r w:rsidR="002B636B">
        <w:t>G</w:t>
      </w:r>
      <w:r>
        <w:t xml:space="preserve"> – SFA Employees</w:t>
      </w:r>
    </w:p>
    <w:p w14:paraId="4D5F3CBC" w14:textId="05E5428C" w:rsidR="006B6E34" w:rsidRDefault="006B6E34" w:rsidP="006B6E34">
      <w:pPr>
        <w:pStyle w:val="ListParagraph"/>
        <w:ind w:left="1080"/>
      </w:pPr>
      <w:r>
        <w:t xml:space="preserve">Exhibit </w:t>
      </w:r>
      <w:r w:rsidR="002B636B">
        <w:t>H</w:t>
      </w:r>
      <w:r>
        <w:t xml:space="preserve"> – FSMC Employees </w:t>
      </w:r>
      <w:r w:rsidRPr="007C19D8">
        <w:t>(will not apply to a first-year solicitation)</w:t>
      </w:r>
    </w:p>
    <w:p w14:paraId="59A9C46C" w14:textId="18C4C752" w:rsidR="006B6E34" w:rsidRDefault="006B6E34" w:rsidP="006B6E34">
      <w:pPr>
        <w:pStyle w:val="ListParagraph"/>
        <w:ind w:left="1080"/>
      </w:pPr>
      <w:r>
        <w:t xml:space="preserve">Exhibit </w:t>
      </w:r>
      <w:r w:rsidR="002B636B">
        <w:t>I</w:t>
      </w:r>
      <w:r>
        <w:t xml:space="preserve"> – Claims for Reimbursement</w:t>
      </w:r>
    </w:p>
    <w:p w14:paraId="60E1520D" w14:textId="2F3CC9B2" w:rsidR="006B6E34" w:rsidRDefault="006B6E34" w:rsidP="006B6E34">
      <w:pPr>
        <w:pStyle w:val="ListParagraph"/>
        <w:ind w:left="1080"/>
      </w:pPr>
      <w:r>
        <w:t xml:space="preserve">Exhibit </w:t>
      </w:r>
      <w:r w:rsidR="002B636B">
        <w:t xml:space="preserve">J </w:t>
      </w:r>
      <w:r>
        <w:t>– Minimum Food Specifications</w:t>
      </w:r>
    </w:p>
    <w:p w14:paraId="3F15AF5D" w14:textId="7798549E" w:rsidR="006B6E34" w:rsidRDefault="006B6E34" w:rsidP="006B6E34">
      <w:pPr>
        <w:pStyle w:val="ListParagraph"/>
        <w:ind w:left="1080"/>
      </w:pPr>
      <w:r>
        <w:t xml:space="preserve">Exhibit </w:t>
      </w:r>
      <w:r w:rsidR="002B636B">
        <w:t xml:space="preserve">K </w:t>
      </w:r>
      <w:r>
        <w:t>– Designation of Program Responsibilities and Expenses</w:t>
      </w:r>
    </w:p>
    <w:p w14:paraId="3DF5592E" w14:textId="4495A480" w:rsidR="006B6E34" w:rsidRDefault="006B6E34" w:rsidP="006B6E34">
      <w:pPr>
        <w:pStyle w:val="ListParagraph"/>
        <w:ind w:left="1080"/>
      </w:pPr>
      <w:r>
        <w:t xml:space="preserve">Exhibit </w:t>
      </w:r>
      <w:r w:rsidR="002B636B">
        <w:t>L</w:t>
      </w:r>
      <w:r>
        <w:t xml:space="preserve"> – Written Responses to Questions from Potential Contractors</w:t>
      </w:r>
    </w:p>
    <w:p w14:paraId="086AFDC0" w14:textId="77777777" w:rsidR="006B6E34" w:rsidRDefault="006B6E34" w:rsidP="006B6E34">
      <w:pPr>
        <w:pStyle w:val="ListParagraph"/>
        <w:ind w:left="1080"/>
      </w:pPr>
    </w:p>
    <w:p w14:paraId="0B955F88" w14:textId="34529E10" w:rsidR="006B6E34" w:rsidRDefault="006B6E34" w:rsidP="00427A84">
      <w:pPr>
        <w:pStyle w:val="ListParagraph"/>
        <w:numPr>
          <w:ilvl w:val="0"/>
          <w:numId w:val="22"/>
        </w:numPr>
        <w:spacing w:after="160" w:line="259" w:lineRule="auto"/>
      </w:pPr>
      <w:r>
        <w:t>FSMC ATTACHMENTS</w:t>
      </w:r>
    </w:p>
    <w:p w14:paraId="13D075D6" w14:textId="77777777" w:rsidR="005C0AE1" w:rsidRDefault="005C0AE1" w:rsidP="005C0AE1">
      <w:pPr>
        <w:pStyle w:val="ListParagraph"/>
        <w:tabs>
          <w:tab w:val="left" w:pos="864"/>
          <w:tab w:val="left" w:pos="1296"/>
          <w:tab w:val="center" w:pos="4752"/>
          <w:tab w:val="left" w:pos="8064"/>
        </w:tabs>
        <w:spacing w:line="-240" w:lineRule="auto"/>
        <w:ind w:left="1080"/>
        <w:rPr>
          <w:b/>
        </w:rPr>
      </w:pPr>
    </w:p>
    <w:p w14:paraId="1E6CA67F" w14:textId="4BC3BA30" w:rsidR="005C0AE1" w:rsidRDefault="005C0AE1" w:rsidP="005C0AE1">
      <w:pPr>
        <w:pStyle w:val="ListParagraph"/>
        <w:tabs>
          <w:tab w:val="left" w:pos="864"/>
          <w:tab w:val="left" w:pos="1296"/>
          <w:tab w:val="center" w:pos="4752"/>
          <w:tab w:val="left" w:pos="8064"/>
        </w:tabs>
        <w:spacing w:line="-240" w:lineRule="auto"/>
        <w:ind w:left="1080"/>
      </w:pPr>
      <w:r w:rsidRPr="005C0AE1">
        <w:t>R</w:t>
      </w:r>
      <w:r>
        <w:t>equired Format for FSMC’s Response to the RFP</w:t>
      </w:r>
    </w:p>
    <w:p w14:paraId="61DB5657" w14:textId="368C390C" w:rsidR="00DA26D4" w:rsidRDefault="00DA26D4" w:rsidP="005C0AE1">
      <w:pPr>
        <w:pStyle w:val="ListParagraph"/>
        <w:tabs>
          <w:tab w:val="left" w:pos="864"/>
          <w:tab w:val="left" w:pos="1296"/>
          <w:tab w:val="center" w:pos="4752"/>
          <w:tab w:val="left" w:pos="8064"/>
        </w:tabs>
        <w:spacing w:line="-240" w:lineRule="auto"/>
        <w:ind w:left="1080"/>
      </w:pPr>
    </w:p>
    <w:p w14:paraId="6C5730BC" w14:textId="77777777" w:rsidR="00DA26D4" w:rsidRPr="00537BDC" w:rsidRDefault="00DA26D4" w:rsidP="00DA26D4">
      <w:pPr>
        <w:ind w:left="1080"/>
      </w:pPr>
      <w:r w:rsidRPr="00537BDC">
        <w:t xml:space="preserve">Attachment </w:t>
      </w:r>
      <w:proofErr w:type="gramStart"/>
      <w:r w:rsidRPr="00537BDC">
        <w:t>A</w:t>
      </w:r>
      <w:proofErr w:type="gramEnd"/>
      <w:r w:rsidRPr="00537BDC">
        <w:t xml:space="preserve"> – Letter of Intent</w:t>
      </w:r>
    </w:p>
    <w:p w14:paraId="67F596CD" w14:textId="77777777" w:rsidR="00DA26D4" w:rsidRPr="000110B9" w:rsidRDefault="00DA26D4" w:rsidP="00DA26D4">
      <w:pPr>
        <w:ind w:left="1080"/>
      </w:pPr>
      <w:r w:rsidRPr="000110B9">
        <w:t>Attachment B – Calculation of Fees based on Meal Equivalency</w:t>
      </w:r>
    </w:p>
    <w:p w14:paraId="53A73613" w14:textId="77777777" w:rsidR="00DA26D4" w:rsidRPr="000110B9" w:rsidRDefault="00DA26D4" w:rsidP="00DA26D4">
      <w:pPr>
        <w:ind w:left="1080"/>
      </w:pPr>
      <w:r w:rsidRPr="000110B9">
        <w:t>Attachment C – Maximum Allowable Cost of the Contract</w:t>
      </w:r>
    </w:p>
    <w:p w14:paraId="50D25D8E" w14:textId="77777777" w:rsidR="00DA26D4" w:rsidRPr="000110B9" w:rsidRDefault="00DA26D4" w:rsidP="00DA26D4">
      <w:pPr>
        <w:ind w:left="1080"/>
      </w:pPr>
      <w:r w:rsidRPr="000110B9">
        <w:t>Attachment D – Potential Contractor Certification and Surety Bond</w:t>
      </w:r>
    </w:p>
    <w:p w14:paraId="315BE495" w14:textId="77777777" w:rsidR="00DA26D4" w:rsidRPr="000110B9" w:rsidRDefault="00DA26D4" w:rsidP="00DA26D4">
      <w:pPr>
        <w:ind w:left="1080"/>
      </w:pPr>
      <w:r w:rsidRPr="000110B9">
        <w:t>Attachment E – Twenty-one (21) Day Cycle Menus</w:t>
      </w:r>
    </w:p>
    <w:p w14:paraId="2D5CF35C" w14:textId="77777777" w:rsidR="00DA26D4" w:rsidRPr="000110B9" w:rsidRDefault="00DA26D4" w:rsidP="00DA26D4">
      <w:pPr>
        <w:ind w:left="1080"/>
      </w:pPr>
      <w:r w:rsidRPr="000110B9">
        <w:t>Attachment F – Written Plan to Address Specific Goals of BOE, LEA and SFA</w:t>
      </w:r>
    </w:p>
    <w:p w14:paraId="61F0D1FB" w14:textId="77777777" w:rsidR="00DA26D4" w:rsidRPr="000110B9" w:rsidRDefault="00DA26D4" w:rsidP="00DA26D4">
      <w:pPr>
        <w:ind w:left="1080"/>
      </w:pPr>
      <w:r w:rsidRPr="000110B9">
        <w:t xml:space="preserve">Attachment G – FSMC Proposal to Credit and/or Report USDA Foods </w:t>
      </w:r>
    </w:p>
    <w:p w14:paraId="6EB487E9" w14:textId="77777777" w:rsidR="00DA26D4" w:rsidRPr="000110B9" w:rsidRDefault="00DA26D4" w:rsidP="00DA26D4">
      <w:pPr>
        <w:ind w:left="1080"/>
      </w:pPr>
      <w:r w:rsidRPr="000110B9">
        <w:t>Attachment H – Detailed Marketing Plan</w:t>
      </w:r>
      <w:r w:rsidRPr="000110B9" w:rsidDel="00AA4908">
        <w:t xml:space="preserve"> </w:t>
      </w:r>
    </w:p>
    <w:p w14:paraId="1ECEEDE8" w14:textId="77777777" w:rsidR="00DA26D4" w:rsidRPr="000110B9" w:rsidRDefault="00DA26D4" w:rsidP="00DA26D4">
      <w:pPr>
        <w:ind w:left="1080"/>
      </w:pPr>
      <w:r w:rsidRPr="000110B9">
        <w:t>Attachment I – Detailed Professional Development Plan</w:t>
      </w:r>
      <w:r w:rsidRPr="000110B9" w:rsidDel="00AA4908">
        <w:t xml:space="preserve"> </w:t>
      </w:r>
    </w:p>
    <w:p w14:paraId="0389A54B" w14:textId="77777777" w:rsidR="00DA26D4" w:rsidRPr="000110B9" w:rsidRDefault="00DA26D4" w:rsidP="00DA26D4">
      <w:pPr>
        <w:ind w:left="1080"/>
      </w:pPr>
      <w:r w:rsidRPr="000110B9">
        <w:t xml:space="preserve">Attachment J – FSMC Guaranty </w:t>
      </w:r>
    </w:p>
    <w:p w14:paraId="5296D0B6" w14:textId="77777777" w:rsidR="00DA26D4" w:rsidRPr="000110B9" w:rsidRDefault="00DA26D4" w:rsidP="00DA26D4">
      <w:pPr>
        <w:ind w:left="1080"/>
      </w:pPr>
      <w:r w:rsidRPr="000110B9">
        <w:t>Attachment K –FSMC Proposed Employees and Qualifications</w:t>
      </w:r>
      <w:r w:rsidRPr="000110B9" w:rsidDel="00AA4908">
        <w:t xml:space="preserve"> </w:t>
      </w:r>
    </w:p>
    <w:p w14:paraId="7ED1C53B" w14:textId="77777777" w:rsidR="00DA26D4" w:rsidRPr="000110B9" w:rsidRDefault="00DA26D4" w:rsidP="00DA26D4">
      <w:pPr>
        <w:ind w:left="1080"/>
      </w:pPr>
      <w:r w:rsidRPr="000110B9">
        <w:t xml:space="preserve">Attachment L – Reference Checklist for FSMC’s Employees </w:t>
      </w:r>
    </w:p>
    <w:p w14:paraId="508876F2" w14:textId="77777777" w:rsidR="00DA26D4" w:rsidRPr="000110B9" w:rsidRDefault="00DA26D4" w:rsidP="00DA26D4">
      <w:pPr>
        <w:ind w:left="1080"/>
      </w:pPr>
      <w:r w:rsidRPr="000110B9">
        <w:t>Attachment M – FSMC Experience</w:t>
      </w:r>
      <w:r w:rsidRPr="000110B9" w:rsidDel="00AA4908">
        <w:t xml:space="preserve"> </w:t>
      </w:r>
    </w:p>
    <w:p w14:paraId="1E480E56" w14:textId="77777777" w:rsidR="00DA26D4" w:rsidRPr="000110B9" w:rsidRDefault="00DA26D4" w:rsidP="00DA26D4">
      <w:pPr>
        <w:ind w:left="1080"/>
      </w:pPr>
      <w:r w:rsidRPr="000110B9">
        <w:t>Attachment N – Annual Report of FSMC’s Last Fiscal Year of Operations</w:t>
      </w:r>
      <w:r w:rsidRPr="000110B9" w:rsidDel="00AA4908">
        <w:t xml:space="preserve"> </w:t>
      </w:r>
    </w:p>
    <w:p w14:paraId="4D5ACCB6" w14:textId="77777777" w:rsidR="00DA26D4" w:rsidRPr="000110B9" w:rsidRDefault="00DA26D4" w:rsidP="00DA26D4">
      <w:pPr>
        <w:ind w:left="1080"/>
      </w:pPr>
      <w:r w:rsidRPr="000110B9">
        <w:t>Attachment O – Certification Regarding Debarment</w:t>
      </w:r>
      <w:r w:rsidRPr="000110B9" w:rsidDel="00AA4908">
        <w:t xml:space="preserve"> </w:t>
      </w:r>
    </w:p>
    <w:p w14:paraId="2F6C494B" w14:textId="77777777" w:rsidR="00DA26D4" w:rsidRPr="000110B9" w:rsidRDefault="00DA26D4" w:rsidP="00DA26D4">
      <w:pPr>
        <w:ind w:left="1080"/>
      </w:pPr>
      <w:r w:rsidRPr="000110B9">
        <w:t>Attachment P – Drug-Free Workplace Policy</w:t>
      </w:r>
      <w:r w:rsidRPr="000110B9" w:rsidDel="00AA4908">
        <w:t xml:space="preserve"> </w:t>
      </w:r>
    </w:p>
    <w:p w14:paraId="6844A0A7" w14:textId="77777777" w:rsidR="00DA26D4" w:rsidRPr="000110B9" w:rsidRDefault="00DA26D4" w:rsidP="00DA26D4">
      <w:pPr>
        <w:ind w:left="1080"/>
      </w:pPr>
      <w:r w:rsidRPr="000110B9">
        <w:t>Attachment Q – Non-Collusion Affidavit</w:t>
      </w:r>
      <w:r w:rsidRPr="000110B9" w:rsidDel="00AA4908">
        <w:t xml:space="preserve"> </w:t>
      </w:r>
    </w:p>
    <w:p w14:paraId="2BD421C7" w14:textId="77777777" w:rsidR="00DA26D4" w:rsidRPr="000110B9" w:rsidRDefault="00DA26D4" w:rsidP="00DA26D4">
      <w:pPr>
        <w:ind w:left="1080"/>
      </w:pPr>
      <w:r w:rsidRPr="000110B9">
        <w:t>Attachment R – Certification of Independent Price Determination</w:t>
      </w:r>
      <w:r w:rsidRPr="000110B9" w:rsidDel="00AA4908">
        <w:t xml:space="preserve"> </w:t>
      </w:r>
    </w:p>
    <w:p w14:paraId="0420937B" w14:textId="77777777" w:rsidR="00DA26D4" w:rsidRPr="000110B9" w:rsidRDefault="00DA26D4" w:rsidP="00DA26D4">
      <w:pPr>
        <w:ind w:left="1080"/>
      </w:pPr>
      <w:r w:rsidRPr="000110B9">
        <w:t>Attachment S – Lobbying Certification</w:t>
      </w:r>
      <w:r w:rsidRPr="000110B9" w:rsidDel="00AA4908">
        <w:t xml:space="preserve"> </w:t>
      </w:r>
      <w:r w:rsidRPr="000110B9">
        <w:t>- Standard Form-LLL, Disclosure of Lobbying Activities</w:t>
      </w:r>
      <w:r w:rsidRPr="000110B9" w:rsidDel="00AA4908">
        <w:t xml:space="preserve"> </w:t>
      </w:r>
    </w:p>
    <w:p w14:paraId="70C69465" w14:textId="77777777" w:rsidR="00DA26D4" w:rsidRPr="000110B9" w:rsidRDefault="00DA26D4" w:rsidP="00DA26D4">
      <w:pPr>
        <w:ind w:left="1080"/>
      </w:pPr>
      <w:r w:rsidRPr="000110B9">
        <w:t>Attachment T – Sex Offender Registry Checklist</w:t>
      </w:r>
      <w:r w:rsidRPr="000110B9" w:rsidDel="00AA4908">
        <w:t xml:space="preserve"> </w:t>
      </w:r>
    </w:p>
    <w:p w14:paraId="0D37E82C" w14:textId="77777777" w:rsidR="00DA26D4" w:rsidRDefault="00DA26D4" w:rsidP="00DA26D4">
      <w:pPr>
        <w:ind w:left="1080"/>
      </w:pPr>
      <w:r w:rsidRPr="000110B9">
        <w:t>Attachment U – Unallowable SFA/FSMC Contract provisions</w:t>
      </w:r>
    </w:p>
    <w:p w14:paraId="34D28EAA" w14:textId="77777777" w:rsidR="00DA26D4" w:rsidRDefault="00DA26D4" w:rsidP="00DA26D4">
      <w:pPr>
        <w:ind w:left="1080"/>
      </w:pPr>
      <w:r>
        <w:t>Attachment V – Contents of RFP</w:t>
      </w:r>
    </w:p>
    <w:p w14:paraId="3C755B59" w14:textId="70330018" w:rsidR="00DA26D4" w:rsidRDefault="00DA26D4" w:rsidP="00F6644C">
      <w:pPr>
        <w:tabs>
          <w:tab w:val="left" w:pos="864"/>
          <w:tab w:val="left" w:pos="1296"/>
          <w:tab w:val="left" w:pos="2970"/>
          <w:tab w:val="center" w:pos="4752"/>
          <w:tab w:val="left" w:pos="8064"/>
        </w:tabs>
        <w:spacing w:line="-240" w:lineRule="auto"/>
      </w:pPr>
    </w:p>
    <w:p w14:paraId="58E7A2B2" w14:textId="49597C14" w:rsidR="00DA26D4" w:rsidRDefault="00DA26D4" w:rsidP="005C0AE1">
      <w:pPr>
        <w:pStyle w:val="ListParagraph"/>
        <w:tabs>
          <w:tab w:val="left" w:pos="864"/>
          <w:tab w:val="left" w:pos="1296"/>
          <w:tab w:val="center" w:pos="4752"/>
          <w:tab w:val="left" w:pos="8064"/>
        </w:tabs>
        <w:spacing w:line="-240" w:lineRule="auto"/>
        <w:ind w:left="1080"/>
      </w:pPr>
    </w:p>
    <w:p w14:paraId="3A060EB0" w14:textId="01D15864" w:rsidR="006B6E34" w:rsidRDefault="00DA26D4" w:rsidP="003076B4">
      <w:pPr>
        <w:pStyle w:val="ListParagraph"/>
        <w:tabs>
          <w:tab w:val="left" w:pos="864"/>
          <w:tab w:val="left" w:pos="1296"/>
          <w:tab w:val="center" w:pos="4752"/>
          <w:tab w:val="left" w:pos="8064"/>
        </w:tabs>
        <w:spacing w:line="-240" w:lineRule="auto"/>
        <w:ind w:left="1080"/>
      </w:pPr>
      <w:r>
        <w:t xml:space="preserve"> </w:t>
      </w:r>
    </w:p>
    <w:p w14:paraId="156E47B0" w14:textId="77777777" w:rsidR="006B6E34" w:rsidRDefault="006B6E34" w:rsidP="006B6E34">
      <w:pPr>
        <w:ind w:left="1080"/>
      </w:pPr>
    </w:p>
    <w:p w14:paraId="42C0E4EF" w14:textId="77777777" w:rsidR="006B6E34" w:rsidRDefault="006B6E34" w:rsidP="006B6E34">
      <w:pPr>
        <w:ind w:left="1080"/>
      </w:pPr>
    </w:p>
    <w:p w14:paraId="7D1B6EED" w14:textId="77777777" w:rsidR="006B6E34" w:rsidRPr="002C7BAA" w:rsidRDefault="006B6E34" w:rsidP="006B6E34">
      <w:pPr>
        <w:ind w:left="1080"/>
      </w:pPr>
    </w:p>
    <w:p w14:paraId="207B6C97" w14:textId="77777777" w:rsidR="006B6E34" w:rsidRPr="00822935" w:rsidRDefault="006B6E34" w:rsidP="006B6E34">
      <w:pPr>
        <w:pStyle w:val="ListParagraph"/>
        <w:ind w:left="1080"/>
      </w:pPr>
    </w:p>
    <w:p w14:paraId="3A01A550" w14:textId="6DEDD864" w:rsidR="006B6E34" w:rsidRDefault="006B6E34" w:rsidP="006B6E34">
      <w:pPr>
        <w:pStyle w:val="ListParagraph"/>
        <w:ind w:left="1080"/>
      </w:pPr>
    </w:p>
    <w:p w14:paraId="5893683E" w14:textId="2A12EC5D" w:rsidR="006B6E34" w:rsidRDefault="006B6E34" w:rsidP="006B6E34">
      <w:pPr>
        <w:pStyle w:val="ListParagraph"/>
        <w:ind w:left="1080"/>
      </w:pPr>
    </w:p>
    <w:p w14:paraId="33027D75" w14:textId="0193CAE6" w:rsidR="006B6E34" w:rsidRDefault="006B6E34" w:rsidP="006B6E34">
      <w:pPr>
        <w:pStyle w:val="ListParagraph"/>
        <w:ind w:left="1080"/>
      </w:pPr>
    </w:p>
    <w:p w14:paraId="1DDB816B" w14:textId="0900B1A1" w:rsidR="006B6E34" w:rsidRDefault="006B6E34" w:rsidP="006B6E34">
      <w:pPr>
        <w:pStyle w:val="ListParagraph"/>
        <w:ind w:left="1080"/>
      </w:pPr>
    </w:p>
    <w:p w14:paraId="7AAB1E9A" w14:textId="11C1E97B" w:rsidR="006B6E34" w:rsidRDefault="006B6E34" w:rsidP="006B6E34">
      <w:pPr>
        <w:pStyle w:val="ListParagraph"/>
        <w:ind w:left="1080"/>
      </w:pPr>
    </w:p>
    <w:p w14:paraId="5726C25D" w14:textId="04FB49D9" w:rsidR="006B6E34" w:rsidRDefault="006B6E34" w:rsidP="006B6E34">
      <w:pPr>
        <w:pStyle w:val="ListParagraph"/>
        <w:ind w:left="1080"/>
      </w:pPr>
    </w:p>
    <w:p w14:paraId="374CB810" w14:textId="153E1A6D" w:rsidR="006B6E34" w:rsidRDefault="006B6E34" w:rsidP="006B6E34">
      <w:pPr>
        <w:pStyle w:val="ListParagraph"/>
        <w:ind w:left="1080"/>
      </w:pPr>
    </w:p>
    <w:p w14:paraId="0A888E8F" w14:textId="33D1B7F3" w:rsidR="006B6E34" w:rsidRDefault="006B6E34" w:rsidP="006B6E34">
      <w:pPr>
        <w:pStyle w:val="ListParagraph"/>
        <w:ind w:left="1080"/>
      </w:pPr>
    </w:p>
    <w:p w14:paraId="0F8AC15E" w14:textId="5928EFB0" w:rsidR="006B6E34" w:rsidRDefault="006B6E34" w:rsidP="006B6E34">
      <w:pPr>
        <w:pStyle w:val="ListParagraph"/>
        <w:ind w:left="1080"/>
      </w:pPr>
    </w:p>
    <w:p w14:paraId="12802A27" w14:textId="59DDCD45" w:rsidR="006B6E34" w:rsidRDefault="006B6E34" w:rsidP="006B6E34">
      <w:pPr>
        <w:pStyle w:val="ListParagraph"/>
        <w:ind w:left="1080"/>
      </w:pPr>
    </w:p>
    <w:p w14:paraId="2D18A543" w14:textId="2588C2F9" w:rsidR="006B6E34" w:rsidRDefault="006B6E34" w:rsidP="006B6E34">
      <w:pPr>
        <w:pStyle w:val="ListParagraph"/>
        <w:ind w:left="1080"/>
      </w:pPr>
    </w:p>
    <w:p w14:paraId="06D42DF4" w14:textId="7222FEFB" w:rsidR="00EE1056" w:rsidRDefault="00EE1056">
      <w:pPr>
        <w:pStyle w:val="Heading1"/>
      </w:pPr>
      <w:bookmarkStart w:id="0" w:name="_Toc4930635"/>
      <w:r>
        <w:t>I.</w:t>
      </w:r>
      <w:r w:rsidR="00FE29EE">
        <w:t xml:space="preserve"> </w:t>
      </w:r>
      <w:r>
        <w:t>INTRODUCTION</w:t>
      </w:r>
      <w:bookmarkEnd w:id="0"/>
    </w:p>
    <w:p w14:paraId="14F3A5D0" w14:textId="77777777" w:rsidR="002C5FCB" w:rsidRDefault="002C5FCB" w:rsidP="00084C58">
      <w:pPr>
        <w:rPr>
          <w:rFonts w:eastAsia="MS Mincho"/>
        </w:rPr>
      </w:pPr>
    </w:p>
    <w:p w14:paraId="622CCA91" w14:textId="42D9152A" w:rsidR="00EE1056" w:rsidRPr="00084C58" w:rsidRDefault="002C5FCB" w:rsidP="00084C58">
      <w:pPr>
        <w:jc w:val="both"/>
        <w:rPr>
          <w:b/>
        </w:rPr>
      </w:pPr>
      <w:r>
        <w:rPr>
          <w:b/>
        </w:rPr>
        <w:t xml:space="preserve">This </w:t>
      </w:r>
      <w:r w:rsidR="00EE1056" w:rsidRPr="00084C58">
        <w:rPr>
          <w:b/>
        </w:rPr>
        <w:t>document contains a Request for Proposal</w:t>
      </w:r>
      <w:r w:rsidR="00FA27F2" w:rsidRPr="00084C58">
        <w:rPr>
          <w:b/>
        </w:rPr>
        <w:t>s</w:t>
      </w:r>
      <w:r>
        <w:rPr>
          <w:b/>
        </w:rPr>
        <w:t xml:space="preserve"> and</w:t>
      </w:r>
      <w:r w:rsidR="004B4268">
        <w:rPr>
          <w:b/>
        </w:rPr>
        <w:t xml:space="preserve"> subsequent Contract</w:t>
      </w:r>
      <w:r w:rsidR="00EE1056" w:rsidRPr="00084C58">
        <w:rPr>
          <w:b/>
        </w:rPr>
        <w:t xml:space="preserve"> for </w:t>
      </w:r>
      <w:r w:rsidR="004B4268">
        <w:rPr>
          <w:b/>
        </w:rPr>
        <w:t>a F</w:t>
      </w:r>
      <w:r w:rsidR="00EE1056" w:rsidRPr="00084C58">
        <w:rPr>
          <w:b/>
        </w:rPr>
        <w:t xml:space="preserve">ood </w:t>
      </w:r>
      <w:r w:rsidR="004B4268">
        <w:rPr>
          <w:b/>
        </w:rPr>
        <w:t>S</w:t>
      </w:r>
      <w:r w:rsidR="00EE1056" w:rsidRPr="00084C58">
        <w:rPr>
          <w:b/>
        </w:rPr>
        <w:t xml:space="preserve">ervice </w:t>
      </w:r>
      <w:r w:rsidR="004B4268">
        <w:rPr>
          <w:b/>
        </w:rPr>
        <w:t>M</w:t>
      </w:r>
      <w:r w:rsidR="00EE1056" w:rsidRPr="00084C58">
        <w:rPr>
          <w:b/>
        </w:rPr>
        <w:t xml:space="preserve">anagement </w:t>
      </w:r>
      <w:r w:rsidR="004B4268">
        <w:rPr>
          <w:b/>
        </w:rPr>
        <w:t>Company</w:t>
      </w:r>
      <w:r w:rsidR="0016054F">
        <w:rPr>
          <w:b/>
        </w:rPr>
        <w:t xml:space="preserve"> (hereinafter referred to as the “FSMC”)</w:t>
      </w:r>
      <w:r w:rsidR="004B4268">
        <w:rPr>
          <w:b/>
        </w:rPr>
        <w:t xml:space="preserve"> to operate the </w:t>
      </w:r>
      <w:r w:rsidR="0016054F">
        <w:rPr>
          <w:b/>
        </w:rPr>
        <w:t>n</w:t>
      </w:r>
      <w:r w:rsidR="006A222E">
        <w:rPr>
          <w:b/>
        </w:rPr>
        <w:t>onprofit</w:t>
      </w:r>
      <w:r w:rsidR="004B4268">
        <w:rPr>
          <w:b/>
        </w:rPr>
        <w:t xml:space="preserve"> School Nutrition Program(s)</w:t>
      </w:r>
      <w:r w:rsidR="00EE1056" w:rsidRPr="00084C58">
        <w:rPr>
          <w:b/>
        </w:rPr>
        <w:t xml:space="preserve"> for </w:t>
      </w:r>
      <w:r w:rsidR="00F02923" w:rsidRPr="007C19D8">
        <w:rPr>
          <w:b/>
        </w:rPr>
        <w:t>Washington County</w:t>
      </w:r>
      <w:r w:rsidRPr="00975136">
        <w:rPr>
          <w:b/>
        </w:rPr>
        <w:t xml:space="preserve"> </w:t>
      </w:r>
      <w:r w:rsidRPr="007E2885">
        <w:rPr>
          <w:b/>
        </w:rPr>
        <w:t>Board of Education</w:t>
      </w:r>
      <w:r w:rsidR="004B4268">
        <w:rPr>
          <w:b/>
        </w:rPr>
        <w:t>.</w:t>
      </w:r>
      <w:r w:rsidR="00C45943">
        <w:rPr>
          <w:b/>
        </w:rPr>
        <w:t xml:space="preserve"> </w:t>
      </w:r>
      <w:r w:rsidR="004B4268">
        <w:rPr>
          <w:b/>
        </w:rPr>
        <w:t xml:space="preserve"> The </w:t>
      </w:r>
      <w:r w:rsidR="0016054F">
        <w:rPr>
          <w:b/>
        </w:rPr>
        <w:t xml:space="preserve">Local Education Agency (hereinafter referred to as the “LEA”) </w:t>
      </w:r>
      <w:r w:rsidR="00EE1056" w:rsidRPr="00084C58">
        <w:rPr>
          <w:b/>
        </w:rPr>
        <w:t>participat</w:t>
      </w:r>
      <w:r w:rsidR="004B4268">
        <w:rPr>
          <w:b/>
        </w:rPr>
        <w:t>es</w:t>
      </w:r>
      <w:r w:rsidR="00EE1056" w:rsidRPr="00084C58">
        <w:rPr>
          <w:b/>
        </w:rPr>
        <w:t xml:space="preserve"> in the United </w:t>
      </w:r>
      <w:r w:rsidR="007517C8">
        <w:rPr>
          <w:b/>
        </w:rPr>
        <w:t>State</w:t>
      </w:r>
      <w:r w:rsidR="00EE1056" w:rsidRPr="00084C58">
        <w:rPr>
          <w:b/>
        </w:rPr>
        <w:t xml:space="preserve">s Department of Agriculture’s </w:t>
      </w:r>
      <w:r>
        <w:rPr>
          <w:b/>
        </w:rPr>
        <w:t>(</w:t>
      </w:r>
      <w:r w:rsidR="00C45943">
        <w:rPr>
          <w:b/>
        </w:rPr>
        <w:t>hereinafter referred to as the “</w:t>
      </w:r>
      <w:r>
        <w:rPr>
          <w:b/>
        </w:rPr>
        <w:t>USDA</w:t>
      </w:r>
      <w:r w:rsidR="00C45943">
        <w:rPr>
          <w:b/>
        </w:rPr>
        <w:t>”</w:t>
      </w:r>
      <w:r>
        <w:rPr>
          <w:b/>
        </w:rPr>
        <w:t xml:space="preserve">) </w:t>
      </w:r>
      <w:r w:rsidR="00EE1056" w:rsidRPr="00084C58">
        <w:rPr>
          <w:b/>
        </w:rPr>
        <w:t>School Nutrition Programs and sets forth the terms and conditions applicable to the proposed procurement</w:t>
      </w:r>
      <w:r w:rsidR="004B4268">
        <w:rPr>
          <w:b/>
        </w:rPr>
        <w:t xml:space="preserve"> and subsequent Contract</w:t>
      </w:r>
      <w:r w:rsidR="00DA47CD" w:rsidRPr="00084C58">
        <w:rPr>
          <w:b/>
        </w:rPr>
        <w:t xml:space="preserve">. </w:t>
      </w:r>
      <w:r w:rsidR="00EE1056" w:rsidRPr="00084C58">
        <w:rPr>
          <w:b/>
        </w:rPr>
        <w:t>Upon acceptance</w:t>
      </w:r>
      <w:r w:rsidR="001E4E19">
        <w:rPr>
          <w:b/>
        </w:rPr>
        <w:t xml:space="preserve"> by both parties and approval of the N</w:t>
      </w:r>
      <w:r w:rsidR="004B4268">
        <w:rPr>
          <w:b/>
        </w:rPr>
        <w:t>orth Carolina Department of Public Instruction (</w:t>
      </w:r>
      <w:r w:rsidR="00C45943">
        <w:rPr>
          <w:b/>
        </w:rPr>
        <w:t>hereinafter referred to as the “</w:t>
      </w:r>
      <w:r w:rsidR="004B4268">
        <w:rPr>
          <w:b/>
        </w:rPr>
        <w:t>N</w:t>
      </w:r>
      <w:r w:rsidR="001E4E19">
        <w:rPr>
          <w:b/>
        </w:rPr>
        <w:t>CDPI</w:t>
      </w:r>
      <w:r w:rsidR="00C45943">
        <w:rPr>
          <w:b/>
        </w:rPr>
        <w:t>”</w:t>
      </w:r>
      <w:r w:rsidR="004B4268">
        <w:rPr>
          <w:b/>
        </w:rPr>
        <w:t>)</w:t>
      </w:r>
      <w:r w:rsidR="00EE1056" w:rsidRPr="00084C58">
        <w:rPr>
          <w:b/>
        </w:rPr>
        <w:t xml:space="preserve">, this document shall constitute the </w:t>
      </w:r>
      <w:r w:rsidR="00C45943">
        <w:rPr>
          <w:b/>
        </w:rPr>
        <w:t>Contract</w:t>
      </w:r>
      <w:r w:rsidR="007C19D8">
        <w:rPr>
          <w:b/>
        </w:rPr>
        <w:t xml:space="preserve"> between the </w:t>
      </w:r>
      <w:proofErr w:type="spellStart"/>
      <w:r w:rsidR="007C19D8">
        <w:rPr>
          <w:b/>
        </w:rPr>
        <w:t>offero</w:t>
      </w:r>
      <w:r w:rsidR="00EE1056" w:rsidRPr="00084C58">
        <w:rPr>
          <w:b/>
        </w:rPr>
        <w:t>r</w:t>
      </w:r>
      <w:proofErr w:type="spellEnd"/>
      <w:r w:rsidR="00EE1056" w:rsidRPr="00084C58">
        <w:rPr>
          <w:b/>
        </w:rPr>
        <w:t xml:space="preserve"> and the </w:t>
      </w:r>
      <w:r w:rsidR="002552AC">
        <w:rPr>
          <w:b/>
        </w:rPr>
        <w:t>LEA’s Board of Education on behalf of the LEA</w:t>
      </w:r>
      <w:r w:rsidR="00433413">
        <w:rPr>
          <w:b/>
        </w:rPr>
        <w:t>’s</w:t>
      </w:r>
      <w:r w:rsidR="002552AC">
        <w:rPr>
          <w:b/>
        </w:rPr>
        <w:t xml:space="preserve"> </w:t>
      </w:r>
      <w:r w:rsidR="001E4E19">
        <w:rPr>
          <w:b/>
        </w:rPr>
        <w:t>School Food Authority</w:t>
      </w:r>
      <w:r w:rsidR="002552AC">
        <w:rPr>
          <w:b/>
        </w:rPr>
        <w:t xml:space="preserve"> (hereinafter referred to as the “SFA”)</w:t>
      </w:r>
      <w:r w:rsidR="00C45943">
        <w:rPr>
          <w:b/>
        </w:rPr>
        <w:t>.</w:t>
      </w:r>
    </w:p>
    <w:p w14:paraId="6B640ABE" w14:textId="77777777" w:rsidR="00EE1056" w:rsidRPr="00084C58" w:rsidRDefault="00EE1056" w:rsidP="00084C58">
      <w:pPr>
        <w:jc w:val="both"/>
        <w:rPr>
          <w:rFonts w:eastAsia="MS Mincho"/>
        </w:rPr>
      </w:pPr>
    </w:p>
    <w:p w14:paraId="77FD14B4" w14:textId="6FD47C61" w:rsidR="00EE1056" w:rsidRPr="00084C58" w:rsidRDefault="00EE1056" w:rsidP="00084C58">
      <w:pPr>
        <w:jc w:val="both"/>
        <w:rPr>
          <w:b/>
        </w:rPr>
      </w:pPr>
      <w:r w:rsidRPr="00084C58">
        <w:rPr>
          <w:b/>
        </w:rPr>
        <w:t xml:space="preserve">The </w:t>
      </w:r>
      <w:r w:rsidR="001507A9">
        <w:rPr>
          <w:b/>
        </w:rPr>
        <w:t>NCDPI</w:t>
      </w:r>
      <w:r w:rsidR="00FA27F2" w:rsidRPr="00084C58">
        <w:rPr>
          <w:b/>
        </w:rPr>
        <w:t xml:space="preserve"> </w:t>
      </w:r>
      <w:r w:rsidRPr="00084C58">
        <w:rPr>
          <w:b/>
        </w:rPr>
        <w:t xml:space="preserve">is not and will not be a party to any contract between a </w:t>
      </w:r>
      <w:r w:rsidR="002C5FCB">
        <w:rPr>
          <w:b/>
        </w:rPr>
        <w:t xml:space="preserve">local Board of Education, on behalf of its </w:t>
      </w:r>
      <w:r w:rsidR="00C45943">
        <w:rPr>
          <w:b/>
        </w:rPr>
        <w:t>SFA</w:t>
      </w:r>
      <w:r w:rsidR="002C5FCB">
        <w:rPr>
          <w:b/>
        </w:rPr>
        <w:t>,</w:t>
      </w:r>
      <w:r w:rsidRPr="00084C58">
        <w:rPr>
          <w:b/>
        </w:rPr>
        <w:t xml:space="preserve"> and a</w:t>
      </w:r>
      <w:r w:rsidR="00C45943">
        <w:rPr>
          <w:b/>
        </w:rPr>
        <w:t xml:space="preserve"> FSMC</w:t>
      </w:r>
      <w:r w:rsidR="00DA47CD" w:rsidRPr="00084C58">
        <w:rPr>
          <w:b/>
        </w:rPr>
        <w:t xml:space="preserve">. </w:t>
      </w:r>
      <w:r w:rsidR="00C45943">
        <w:rPr>
          <w:b/>
        </w:rPr>
        <w:t xml:space="preserve"> </w:t>
      </w:r>
      <w:r w:rsidRPr="00084C58">
        <w:rPr>
          <w:b/>
        </w:rPr>
        <w:t xml:space="preserve">The </w:t>
      </w:r>
      <w:r w:rsidR="002C5FCB">
        <w:rPr>
          <w:b/>
        </w:rPr>
        <w:t>local Board of Educati</w:t>
      </w:r>
      <w:r w:rsidR="0052621F">
        <w:rPr>
          <w:b/>
        </w:rPr>
        <w:t>on</w:t>
      </w:r>
      <w:r w:rsidRPr="00084C58">
        <w:rPr>
          <w:b/>
        </w:rPr>
        <w:t xml:space="preserve"> has full responsibility for ensuring the terms</w:t>
      </w:r>
      <w:r w:rsidR="001E4E19">
        <w:rPr>
          <w:b/>
        </w:rPr>
        <w:t xml:space="preserve"> and conditions</w:t>
      </w:r>
      <w:r w:rsidRPr="00084C58">
        <w:rPr>
          <w:b/>
        </w:rPr>
        <w:t xml:space="preserve"> of the </w:t>
      </w:r>
      <w:r w:rsidR="00FD39B6" w:rsidRPr="00084C58">
        <w:rPr>
          <w:b/>
        </w:rPr>
        <w:t>C</w:t>
      </w:r>
      <w:r w:rsidRPr="00084C58">
        <w:rPr>
          <w:b/>
        </w:rPr>
        <w:t>ontract are fulfilled</w:t>
      </w:r>
      <w:r w:rsidR="00DA47CD" w:rsidRPr="00084C58">
        <w:rPr>
          <w:b/>
        </w:rPr>
        <w:t xml:space="preserve">. </w:t>
      </w:r>
      <w:r w:rsidR="00C45943">
        <w:rPr>
          <w:b/>
        </w:rPr>
        <w:t xml:space="preserve"> </w:t>
      </w:r>
      <w:r w:rsidRPr="00084C58">
        <w:rPr>
          <w:b/>
        </w:rPr>
        <w:t xml:space="preserve">The </w:t>
      </w:r>
      <w:r w:rsidR="00C45943">
        <w:rPr>
          <w:b/>
        </w:rPr>
        <w:t>NCDPI</w:t>
      </w:r>
      <w:r w:rsidRPr="00084C58">
        <w:rPr>
          <w:b/>
        </w:rPr>
        <w:t xml:space="preserve"> has no involvement with</w:t>
      </w:r>
      <w:r w:rsidR="00C45943">
        <w:rPr>
          <w:b/>
        </w:rPr>
        <w:t>,</w:t>
      </w:r>
      <w:r w:rsidRPr="00084C58">
        <w:rPr>
          <w:b/>
        </w:rPr>
        <w:t xml:space="preserve"> </w:t>
      </w:r>
      <w:r w:rsidR="002C5FCB">
        <w:rPr>
          <w:b/>
        </w:rPr>
        <w:t xml:space="preserve">or </w:t>
      </w:r>
      <w:r w:rsidRPr="00084C58">
        <w:rPr>
          <w:b/>
        </w:rPr>
        <w:t>enforcement of</w:t>
      </w:r>
      <w:r w:rsidR="00C45943">
        <w:rPr>
          <w:b/>
        </w:rPr>
        <w:t>,</w:t>
      </w:r>
      <w:r w:rsidRPr="00084C58">
        <w:rPr>
          <w:b/>
        </w:rPr>
        <w:t xml:space="preserve"> th</w:t>
      </w:r>
      <w:r w:rsidR="00C45943">
        <w:rPr>
          <w:b/>
        </w:rPr>
        <w:t>e</w:t>
      </w:r>
      <w:r w:rsidRPr="00084C58">
        <w:rPr>
          <w:b/>
        </w:rPr>
        <w:t xml:space="preserve"> </w:t>
      </w:r>
      <w:r w:rsidR="00FD39B6" w:rsidRPr="00084C58">
        <w:rPr>
          <w:b/>
        </w:rPr>
        <w:t>C</w:t>
      </w:r>
      <w:r w:rsidRPr="00084C58">
        <w:rPr>
          <w:b/>
        </w:rPr>
        <w:t xml:space="preserve">ontract; however, </w:t>
      </w:r>
      <w:r w:rsidR="001507A9">
        <w:rPr>
          <w:b/>
        </w:rPr>
        <w:t>NCDPI</w:t>
      </w:r>
      <w:r w:rsidR="0054677C">
        <w:rPr>
          <w:b/>
        </w:rPr>
        <w:t xml:space="preserve"> </w:t>
      </w:r>
      <w:r w:rsidR="00C45943">
        <w:rPr>
          <w:b/>
        </w:rPr>
        <w:t xml:space="preserve">may </w:t>
      </w:r>
      <w:r w:rsidR="0054677C">
        <w:rPr>
          <w:b/>
        </w:rPr>
        <w:t xml:space="preserve">deny </w:t>
      </w:r>
      <w:r w:rsidRPr="00084C58">
        <w:rPr>
          <w:b/>
        </w:rPr>
        <w:t>payment for meals received</w:t>
      </w:r>
      <w:r w:rsidR="0054677C">
        <w:rPr>
          <w:b/>
        </w:rPr>
        <w:t xml:space="preserve"> or </w:t>
      </w:r>
      <w:r w:rsidRPr="00084C58">
        <w:rPr>
          <w:b/>
        </w:rPr>
        <w:t xml:space="preserve">purchased under an invalid </w:t>
      </w:r>
      <w:r w:rsidR="00FD39B6" w:rsidRPr="00084C58">
        <w:rPr>
          <w:b/>
        </w:rPr>
        <w:t>C</w:t>
      </w:r>
      <w:r w:rsidRPr="00084C58">
        <w:rPr>
          <w:b/>
        </w:rPr>
        <w:t>ontract.</w:t>
      </w:r>
    </w:p>
    <w:p w14:paraId="43103CFE" w14:textId="77777777" w:rsidR="00EE1056" w:rsidRPr="00084C58" w:rsidRDefault="00EE1056" w:rsidP="00D6085C">
      <w:pPr>
        <w:rPr>
          <w:rFonts w:eastAsia="MS Mincho"/>
        </w:rPr>
      </w:pPr>
    </w:p>
    <w:p w14:paraId="56435BA9" w14:textId="77777777" w:rsidR="00433413" w:rsidRDefault="00433413">
      <w:pPr>
        <w:pStyle w:val="Heading1"/>
        <w:rPr>
          <w:szCs w:val="24"/>
        </w:rPr>
      </w:pPr>
      <w:bookmarkStart w:id="1" w:name="_Toc4930636"/>
    </w:p>
    <w:p w14:paraId="7545B1F6" w14:textId="3BCA2D94" w:rsidR="00EE1056" w:rsidRPr="00084C58" w:rsidRDefault="00EE1056">
      <w:pPr>
        <w:pStyle w:val="Heading1"/>
        <w:rPr>
          <w:szCs w:val="24"/>
        </w:rPr>
      </w:pPr>
      <w:r w:rsidRPr="00084C58">
        <w:rPr>
          <w:szCs w:val="24"/>
        </w:rPr>
        <w:t>II.</w:t>
      </w:r>
      <w:r w:rsidR="00FE29EE">
        <w:rPr>
          <w:szCs w:val="24"/>
        </w:rPr>
        <w:t xml:space="preserve"> </w:t>
      </w:r>
      <w:r w:rsidRPr="00084C58">
        <w:rPr>
          <w:szCs w:val="24"/>
        </w:rPr>
        <w:t>REQUEST FOR PROPOSAL</w:t>
      </w:r>
      <w:r w:rsidR="00766122" w:rsidRPr="00084C58">
        <w:rPr>
          <w:szCs w:val="24"/>
        </w:rPr>
        <w:t>S</w:t>
      </w:r>
      <w:bookmarkEnd w:id="1"/>
      <w:r w:rsidR="00EE52F6" w:rsidRPr="00084C58">
        <w:rPr>
          <w:szCs w:val="24"/>
        </w:rPr>
        <w:t xml:space="preserve"> </w:t>
      </w:r>
    </w:p>
    <w:p w14:paraId="0DC917D7" w14:textId="77777777" w:rsidR="00EE1056" w:rsidRPr="00084C58" w:rsidRDefault="00EE1056">
      <w:pPr>
        <w:jc w:val="center"/>
        <w:rPr>
          <w:rFonts w:eastAsia="MS Mincho"/>
          <w:b/>
          <w:bCs/>
        </w:rPr>
      </w:pPr>
    </w:p>
    <w:p w14:paraId="76A4551D" w14:textId="2CED7031" w:rsidR="00EE1056" w:rsidRPr="00084C58" w:rsidRDefault="00E25219" w:rsidP="00E25219">
      <w:pPr>
        <w:pStyle w:val="Heading3"/>
        <w:jc w:val="center"/>
      </w:pPr>
      <w:bookmarkStart w:id="2" w:name="_Toc4930637"/>
      <w:r>
        <w:t xml:space="preserve">A. </w:t>
      </w:r>
      <w:r w:rsidR="00EE1056" w:rsidRPr="00084C58">
        <w:t>Legal Notice</w:t>
      </w:r>
      <w:bookmarkEnd w:id="2"/>
    </w:p>
    <w:p w14:paraId="19623AB7" w14:textId="77777777" w:rsidR="00EE1056" w:rsidRPr="00084C58" w:rsidRDefault="00EE1056">
      <w:pPr>
        <w:pStyle w:val="Header"/>
        <w:widowControl/>
        <w:tabs>
          <w:tab w:val="clear" w:pos="4320"/>
          <w:tab w:val="clear" w:pos="8640"/>
        </w:tabs>
        <w:rPr>
          <w:rFonts w:eastAsia="MS Mincho"/>
          <w:snapToGrid/>
          <w:szCs w:val="22"/>
        </w:rPr>
      </w:pPr>
    </w:p>
    <w:p w14:paraId="687337A6" w14:textId="70A40B27" w:rsidR="00EE1056" w:rsidRPr="002552AC" w:rsidRDefault="00EE1056" w:rsidP="00975136">
      <w:pPr>
        <w:pStyle w:val="Default"/>
        <w:jc w:val="both"/>
        <w:rPr>
          <w:rFonts w:eastAsia="MS Mincho"/>
          <w:szCs w:val="22"/>
        </w:rPr>
      </w:pPr>
      <w:r w:rsidRPr="00084C58">
        <w:rPr>
          <w:szCs w:val="22"/>
        </w:rPr>
        <w:t xml:space="preserve">Notice is hereby given that </w:t>
      </w:r>
      <w:r w:rsidR="001609B7">
        <w:rPr>
          <w:szCs w:val="22"/>
        </w:rPr>
        <w:t xml:space="preserve">the </w:t>
      </w:r>
      <w:r w:rsidR="00F02923" w:rsidRPr="007C19D8">
        <w:rPr>
          <w:szCs w:val="22"/>
        </w:rPr>
        <w:t>Washington County</w:t>
      </w:r>
      <w:r w:rsidR="007C19D8">
        <w:rPr>
          <w:szCs w:val="22"/>
        </w:rPr>
        <w:t>\</w:t>
      </w:r>
      <w:r w:rsidR="002C5FCB">
        <w:rPr>
          <w:szCs w:val="22"/>
        </w:rPr>
        <w:t xml:space="preserve"> Board of Education</w:t>
      </w:r>
      <w:r w:rsidR="000A71EF">
        <w:rPr>
          <w:szCs w:val="22"/>
        </w:rPr>
        <w:t xml:space="preserve"> (</w:t>
      </w:r>
      <w:r w:rsidR="00A23E61">
        <w:rPr>
          <w:szCs w:val="22"/>
        </w:rPr>
        <w:t>hereinafter referred to as the “</w:t>
      </w:r>
      <w:r w:rsidR="000A71EF">
        <w:rPr>
          <w:szCs w:val="22"/>
        </w:rPr>
        <w:t>BOE</w:t>
      </w:r>
      <w:r w:rsidR="00A23E61">
        <w:rPr>
          <w:szCs w:val="22"/>
        </w:rPr>
        <w:t>”</w:t>
      </w:r>
      <w:r w:rsidR="000A71EF">
        <w:rPr>
          <w:szCs w:val="22"/>
        </w:rPr>
        <w:t>)</w:t>
      </w:r>
      <w:r w:rsidRPr="00084C58">
        <w:rPr>
          <w:szCs w:val="22"/>
        </w:rPr>
        <w:t xml:space="preserve">, </w:t>
      </w:r>
      <w:r w:rsidR="002552AC">
        <w:rPr>
          <w:rFonts w:eastAsia="MS Mincho"/>
          <w:szCs w:val="22"/>
        </w:rPr>
        <w:t>on behalf of its</w:t>
      </w:r>
      <w:r w:rsidRPr="00084C58">
        <w:rPr>
          <w:rFonts w:eastAsia="MS Mincho"/>
          <w:szCs w:val="22"/>
        </w:rPr>
        <w:t xml:space="preserve"> </w:t>
      </w:r>
      <w:r w:rsidR="007157DF">
        <w:rPr>
          <w:rFonts w:eastAsia="MS Mincho"/>
          <w:szCs w:val="22"/>
        </w:rPr>
        <w:t>SFA,</w:t>
      </w:r>
      <w:r w:rsidR="000B2726">
        <w:rPr>
          <w:rFonts w:eastAsia="MS Mincho"/>
          <w:szCs w:val="22"/>
        </w:rPr>
        <w:t xml:space="preserve"> </w:t>
      </w:r>
      <w:r w:rsidRPr="002552AC">
        <w:rPr>
          <w:szCs w:val="22"/>
        </w:rPr>
        <w:t xml:space="preserve">intends to examine alternatives to </w:t>
      </w:r>
      <w:r w:rsidR="002C5FCB" w:rsidRPr="002552AC">
        <w:rPr>
          <w:szCs w:val="22"/>
        </w:rPr>
        <w:t xml:space="preserve">the operation of </w:t>
      </w:r>
      <w:r w:rsidRPr="002552AC">
        <w:rPr>
          <w:szCs w:val="22"/>
        </w:rPr>
        <w:t xml:space="preserve">its </w:t>
      </w:r>
      <w:r w:rsidR="002C5FCB" w:rsidRPr="002552AC">
        <w:rPr>
          <w:szCs w:val="22"/>
        </w:rPr>
        <w:t>current School Nutrition Program.</w:t>
      </w:r>
      <w:r w:rsidR="00471413" w:rsidRPr="002552AC">
        <w:rPr>
          <w:szCs w:val="22"/>
        </w:rPr>
        <w:t xml:space="preserve"> </w:t>
      </w:r>
    </w:p>
    <w:p w14:paraId="272ACBD9" w14:textId="77777777" w:rsidR="00EE1056" w:rsidRPr="002552AC" w:rsidRDefault="00EE1056" w:rsidP="00975136">
      <w:pPr>
        <w:pStyle w:val="Default"/>
        <w:jc w:val="both"/>
        <w:rPr>
          <w:rFonts w:eastAsia="MS Mincho"/>
          <w:szCs w:val="22"/>
        </w:rPr>
      </w:pPr>
    </w:p>
    <w:p w14:paraId="2FDB16EE" w14:textId="2F88ED35" w:rsidR="00EE1056" w:rsidRDefault="00EE1056" w:rsidP="00975136">
      <w:pPr>
        <w:pStyle w:val="Default"/>
        <w:jc w:val="both"/>
        <w:rPr>
          <w:szCs w:val="22"/>
        </w:rPr>
      </w:pPr>
      <w:r w:rsidRPr="00084C58">
        <w:rPr>
          <w:szCs w:val="22"/>
        </w:rPr>
        <w:t xml:space="preserve">No intent should be construed from this legal notice that </w:t>
      </w:r>
      <w:r w:rsidR="002C5FCB">
        <w:rPr>
          <w:szCs w:val="22"/>
        </w:rPr>
        <w:t xml:space="preserve">the </w:t>
      </w:r>
      <w:r w:rsidRPr="00084C58">
        <w:rPr>
          <w:szCs w:val="22"/>
        </w:rPr>
        <w:t xml:space="preserve">SFA intends to enter into a </w:t>
      </w:r>
      <w:r w:rsidR="002552AC">
        <w:rPr>
          <w:szCs w:val="22"/>
        </w:rPr>
        <w:t>C</w:t>
      </w:r>
      <w:r w:rsidRPr="00084C58">
        <w:rPr>
          <w:szCs w:val="22"/>
        </w:rPr>
        <w:t xml:space="preserve">ontract with any party for alternative </w:t>
      </w:r>
      <w:r w:rsidR="002C5FCB">
        <w:rPr>
          <w:szCs w:val="22"/>
        </w:rPr>
        <w:t>School Nutrition operation</w:t>
      </w:r>
      <w:r w:rsidRPr="00084C58">
        <w:rPr>
          <w:szCs w:val="22"/>
        </w:rPr>
        <w:t xml:space="preserve"> unless, in the sole opinion of </w:t>
      </w:r>
      <w:r w:rsidR="002C5FCB">
        <w:rPr>
          <w:szCs w:val="22"/>
        </w:rPr>
        <w:t>the B</w:t>
      </w:r>
      <w:r w:rsidR="000B2726">
        <w:rPr>
          <w:szCs w:val="22"/>
        </w:rPr>
        <w:t>OE</w:t>
      </w:r>
      <w:r w:rsidRPr="00084C58">
        <w:rPr>
          <w:szCs w:val="22"/>
        </w:rPr>
        <w:t xml:space="preserve">, </w:t>
      </w:r>
      <w:r w:rsidR="00F02923">
        <w:rPr>
          <w:szCs w:val="22"/>
        </w:rPr>
        <w:t xml:space="preserve">out-sourcing the </w:t>
      </w:r>
      <w:proofErr w:type="gramStart"/>
      <w:r w:rsidR="00F02923">
        <w:rPr>
          <w:szCs w:val="22"/>
        </w:rPr>
        <w:t>Federa</w:t>
      </w:r>
      <w:r w:rsidR="000B2726">
        <w:rPr>
          <w:szCs w:val="22"/>
        </w:rPr>
        <w:t>l</w:t>
      </w:r>
      <w:r w:rsidR="00F02923">
        <w:rPr>
          <w:szCs w:val="22"/>
        </w:rPr>
        <w:t>l</w:t>
      </w:r>
      <w:r w:rsidR="000B2726">
        <w:rPr>
          <w:szCs w:val="22"/>
        </w:rPr>
        <w:t>y</w:t>
      </w:r>
      <w:proofErr w:type="gramEnd"/>
      <w:r w:rsidR="001C5622">
        <w:rPr>
          <w:szCs w:val="22"/>
        </w:rPr>
        <w:t xml:space="preserve"> </w:t>
      </w:r>
      <w:r w:rsidR="000B2726">
        <w:rPr>
          <w:szCs w:val="22"/>
        </w:rPr>
        <w:t xml:space="preserve">assisted School Nutrition Program(s) </w:t>
      </w:r>
      <w:r w:rsidRPr="00084C58">
        <w:rPr>
          <w:szCs w:val="22"/>
        </w:rPr>
        <w:t xml:space="preserve">is in </w:t>
      </w:r>
      <w:r w:rsidR="002C5FCB">
        <w:rPr>
          <w:szCs w:val="22"/>
        </w:rPr>
        <w:t xml:space="preserve">the </w:t>
      </w:r>
      <w:r w:rsidRPr="00084C58">
        <w:rPr>
          <w:szCs w:val="22"/>
        </w:rPr>
        <w:t>SFA’s best interest.</w:t>
      </w:r>
    </w:p>
    <w:p w14:paraId="030B6CCD" w14:textId="77777777" w:rsidR="002552AC" w:rsidRDefault="002552AC" w:rsidP="00975136">
      <w:pPr>
        <w:pStyle w:val="Default"/>
        <w:jc w:val="both"/>
        <w:rPr>
          <w:szCs w:val="22"/>
        </w:rPr>
      </w:pPr>
    </w:p>
    <w:p w14:paraId="68599AC2" w14:textId="79CB6A74" w:rsidR="002552AC" w:rsidRPr="00084C58" w:rsidRDefault="002552AC" w:rsidP="00975136">
      <w:pPr>
        <w:pStyle w:val="Default"/>
        <w:jc w:val="both"/>
        <w:rPr>
          <w:rFonts w:eastAsia="MS Mincho"/>
          <w:szCs w:val="22"/>
        </w:rPr>
      </w:pPr>
      <w:r>
        <w:rPr>
          <w:rFonts w:eastAsia="MS Mincho"/>
          <w:szCs w:val="22"/>
        </w:rPr>
        <w:t xml:space="preserve">The </w:t>
      </w:r>
      <w:r w:rsidR="000B2726">
        <w:rPr>
          <w:rFonts w:eastAsia="MS Mincho"/>
          <w:szCs w:val="22"/>
        </w:rPr>
        <w:t>BOE</w:t>
      </w:r>
      <w:r w:rsidRPr="00084C58">
        <w:rPr>
          <w:rFonts w:eastAsia="MS Mincho"/>
          <w:szCs w:val="22"/>
        </w:rPr>
        <w:t xml:space="preserve"> reserves the right to accept any proposal which it determines most favorable to the interest of </w:t>
      </w:r>
      <w:r w:rsidR="000B2726">
        <w:rPr>
          <w:rFonts w:eastAsia="MS Mincho"/>
          <w:szCs w:val="22"/>
        </w:rPr>
        <w:t xml:space="preserve">the </w:t>
      </w:r>
      <w:r w:rsidRPr="00084C58">
        <w:rPr>
          <w:rFonts w:eastAsia="MS Mincho"/>
          <w:szCs w:val="22"/>
        </w:rPr>
        <w:t xml:space="preserve">SFA and to reject any or all proposals or any portion of any proposal submitted which, in </w:t>
      </w:r>
      <w:r w:rsidR="000B2726">
        <w:rPr>
          <w:rFonts w:eastAsia="MS Mincho"/>
          <w:szCs w:val="22"/>
        </w:rPr>
        <w:t>BOE</w:t>
      </w:r>
      <w:r w:rsidRPr="00084C58">
        <w:rPr>
          <w:rFonts w:eastAsia="MS Mincho"/>
          <w:szCs w:val="22"/>
        </w:rPr>
        <w:t>’s opinion, is not in the best interest of</w:t>
      </w:r>
      <w:r w:rsidR="007157DF">
        <w:rPr>
          <w:rFonts w:eastAsia="MS Mincho"/>
          <w:szCs w:val="22"/>
        </w:rPr>
        <w:t xml:space="preserve"> the</w:t>
      </w:r>
      <w:r w:rsidRPr="00084C58">
        <w:rPr>
          <w:rFonts w:eastAsia="MS Mincho"/>
          <w:szCs w:val="22"/>
        </w:rPr>
        <w:t xml:space="preserve"> SFA.</w:t>
      </w:r>
    </w:p>
    <w:p w14:paraId="5092FDB6" w14:textId="77777777" w:rsidR="00EE1056" w:rsidRPr="00084C58" w:rsidRDefault="00EE1056" w:rsidP="00975136">
      <w:pPr>
        <w:pStyle w:val="Default"/>
        <w:jc w:val="both"/>
        <w:rPr>
          <w:szCs w:val="22"/>
        </w:rPr>
      </w:pPr>
    </w:p>
    <w:p w14:paraId="321C1BEA" w14:textId="5FCD8702" w:rsidR="00EE1056" w:rsidRDefault="00EE1056" w:rsidP="00975136">
      <w:pPr>
        <w:pStyle w:val="Default"/>
        <w:jc w:val="both"/>
        <w:rPr>
          <w:rFonts w:eastAsia="MS Mincho"/>
          <w:szCs w:val="22"/>
        </w:rPr>
      </w:pPr>
      <w:r w:rsidRPr="00084C58">
        <w:rPr>
          <w:rFonts w:eastAsia="MS Mincho"/>
          <w:szCs w:val="22"/>
        </w:rPr>
        <w:t xml:space="preserve">All costs involved in </w:t>
      </w:r>
      <w:r w:rsidR="00471413">
        <w:rPr>
          <w:rFonts w:eastAsia="MS Mincho"/>
          <w:szCs w:val="22"/>
        </w:rPr>
        <w:t xml:space="preserve">preparing and </w:t>
      </w:r>
      <w:r w:rsidRPr="00084C58">
        <w:rPr>
          <w:rFonts w:eastAsia="MS Mincho"/>
          <w:szCs w:val="22"/>
        </w:rPr>
        <w:t>submitting a response to this Request for Proposal</w:t>
      </w:r>
      <w:r w:rsidR="00FA27F2" w:rsidRPr="00084C58">
        <w:rPr>
          <w:rFonts w:eastAsia="MS Mincho"/>
          <w:szCs w:val="22"/>
        </w:rPr>
        <w:t>s</w:t>
      </w:r>
      <w:r w:rsidRPr="00084C58">
        <w:rPr>
          <w:rFonts w:eastAsia="MS Mincho"/>
          <w:szCs w:val="22"/>
        </w:rPr>
        <w:t xml:space="preserve"> (</w:t>
      </w:r>
      <w:r w:rsidR="007157DF">
        <w:rPr>
          <w:rFonts w:eastAsia="MS Mincho"/>
          <w:szCs w:val="22"/>
        </w:rPr>
        <w:t>hereinafter referred to as the “</w:t>
      </w:r>
      <w:r w:rsidRPr="00084C58">
        <w:rPr>
          <w:rFonts w:eastAsia="MS Mincho"/>
          <w:szCs w:val="22"/>
        </w:rPr>
        <w:t>RFP</w:t>
      </w:r>
      <w:r w:rsidR="007157DF">
        <w:rPr>
          <w:rFonts w:eastAsia="MS Mincho"/>
          <w:szCs w:val="22"/>
        </w:rPr>
        <w:t>”</w:t>
      </w:r>
      <w:r w:rsidRPr="00084C58">
        <w:rPr>
          <w:rFonts w:eastAsia="MS Mincho"/>
          <w:szCs w:val="22"/>
        </w:rPr>
        <w:t>) shall be borne in</w:t>
      </w:r>
      <w:r w:rsidR="00D92FA6" w:rsidRPr="00084C58">
        <w:rPr>
          <w:rFonts w:eastAsia="MS Mincho"/>
          <w:szCs w:val="22"/>
        </w:rPr>
        <w:t xml:space="preserve"> full by the party</w:t>
      </w:r>
      <w:r w:rsidR="00612484" w:rsidRPr="00084C58">
        <w:rPr>
          <w:rFonts w:eastAsia="MS Mincho"/>
          <w:szCs w:val="22"/>
        </w:rPr>
        <w:t xml:space="preserve"> incurring said cost</w:t>
      </w:r>
      <w:r w:rsidR="00D92FA6" w:rsidRPr="00084C58">
        <w:rPr>
          <w:rFonts w:eastAsia="MS Mincho"/>
          <w:szCs w:val="22"/>
        </w:rPr>
        <w:t>.</w:t>
      </w:r>
    </w:p>
    <w:p w14:paraId="7B67AFF4" w14:textId="77777777" w:rsidR="002552AC" w:rsidRPr="00084C58" w:rsidRDefault="002552AC" w:rsidP="00975136">
      <w:pPr>
        <w:pStyle w:val="Default"/>
        <w:jc w:val="both"/>
        <w:rPr>
          <w:rFonts w:eastAsia="MS Mincho"/>
          <w:szCs w:val="22"/>
        </w:rPr>
      </w:pPr>
    </w:p>
    <w:p w14:paraId="53D61C93" w14:textId="5FA4A9C6" w:rsidR="002552AC" w:rsidRPr="0044487E" w:rsidRDefault="002552AC">
      <w:pPr>
        <w:pStyle w:val="BodyTextIndent"/>
        <w:tabs>
          <w:tab w:val="left" w:pos="360"/>
        </w:tabs>
        <w:ind w:left="0"/>
        <w:jc w:val="both"/>
      </w:pPr>
      <w:r>
        <w:t>In accordance</w:t>
      </w:r>
      <w:r w:rsidR="007157DF">
        <w:t xml:space="preserve"> with</w:t>
      </w:r>
      <w:r>
        <w:t xml:space="preserve"> 2 CFR </w:t>
      </w:r>
      <w:r w:rsidR="007157DF">
        <w:t xml:space="preserve">§§ </w:t>
      </w:r>
      <w:r>
        <w:t xml:space="preserve">200.112 </w:t>
      </w:r>
      <w:r w:rsidR="007157DF">
        <w:t>and 200.</w:t>
      </w:r>
      <w:r>
        <w:t xml:space="preserve">318, </w:t>
      </w:r>
      <w:r w:rsidRPr="0044487E">
        <w:t xml:space="preserve">SFA’s officers, employees, or agents shall neither solicit nor accept </w:t>
      </w:r>
      <w:r>
        <w:t xml:space="preserve">gifts, </w:t>
      </w:r>
      <w:r w:rsidRPr="0044487E">
        <w:t>gratuities, favors, or anything of monetary value from contractors or potential contractors in accordance with all laws, regulations</w:t>
      </w:r>
      <w:r w:rsidR="007157DF">
        <w:t>,</w:t>
      </w:r>
      <w:r w:rsidRPr="0044487E">
        <w:t xml:space="preserve"> and policies.</w:t>
      </w:r>
      <w:r w:rsidR="006D17ED">
        <w:t xml:space="preserve"> </w:t>
      </w:r>
      <w:r w:rsidRPr="0044487E">
        <w:t xml:space="preserve"> To the extent permissible under </w:t>
      </w:r>
      <w:r>
        <w:t>Federal</w:t>
      </w:r>
      <w:r w:rsidRPr="0044487E">
        <w:t xml:space="preserve">, </w:t>
      </w:r>
      <w:r>
        <w:t>State</w:t>
      </w:r>
      <w:r w:rsidRPr="0044487E">
        <w:t>, or local laws, rules, regulations</w:t>
      </w:r>
      <w:r w:rsidR="006D17ED">
        <w:t>,</w:t>
      </w:r>
      <w:r w:rsidR="000B2726">
        <w:t xml:space="preserve"> or policies</w:t>
      </w:r>
      <w:r w:rsidRPr="0044487E">
        <w:t>, such standards shall provide for appropriate penalties, sanctions, or other disciplinary actions to be applied for violations of such standards.</w:t>
      </w:r>
      <w:r>
        <w:t xml:space="preserve"> </w:t>
      </w:r>
    </w:p>
    <w:p w14:paraId="581313D5" w14:textId="77777777" w:rsidR="00EE1056" w:rsidRPr="00084C58" w:rsidRDefault="00EE1056">
      <w:pPr>
        <w:ind w:left="90"/>
        <w:jc w:val="both"/>
        <w:rPr>
          <w:rFonts w:eastAsia="MS Mincho"/>
        </w:rPr>
      </w:pPr>
    </w:p>
    <w:p w14:paraId="6EECC9D0" w14:textId="719E6D62" w:rsidR="00EE1056" w:rsidRDefault="001A416E" w:rsidP="00975136">
      <w:pPr>
        <w:pStyle w:val="Default"/>
        <w:jc w:val="both"/>
        <w:rPr>
          <w:szCs w:val="22"/>
        </w:rPr>
      </w:pPr>
      <w:proofErr w:type="spellStart"/>
      <w:r>
        <w:rPr>
          <w:szCs w:val="22"/>
        </w:rPr>
        <w:t>Offerors</w:t>
      </w:r>
      <w:proofErr w:type="spellEnd"/>
      <w:r>
        <w:rPr>
          <w:szCs w:val="22"/>
        </w:rPr>
        <w:t xml:space="preserve"> responding</w:t>
      </w:r>
      <w:r w:rsidR="00EE1056" w:rsidRPr="00084C58">
        <w:rPr>
          <w:szCs w:val="22"/>
        </w:rPr>
        <w:t xml:space="preserve"> to this RFP will be referred to as the FSMC, and any </w:t>
      </w:r>
      <w:r w:rsidR="007157DF">
        <w:rPr>
          <w:szCs w:val="22"/>
        </w:rPr>
        <w:t>C</w:t>
      </w:r>
      <w:r w:rsidR="00EE1056" w:rsidRPr="00084C58">
        <w:rPr>
          <w:szCs w:val="22"/>
        </w:rPr>
        <w:t>ontract that may arise from this RFP will b</w:t>
      </w:r>
      <w:r w:rsidR="00D92FA6" w:rsidRPr="00084C58">
        <w:rPr>
          <w:szCs w:val="22"/>
        </w:rPr>
        <w:t xml:space="preserve">e between the FSMC and the </w:t>
      </w:r>
      <w:r w:rsidR="002C5FCB">
        <w:rPr>
          <w:szCs w:val="22"/>
        </w:rPr>
        <w:t>B</w:t>
      </w:r>
      <w:r w:rsidR="000B2726">
        <w:rPr>
          <w:szCs w:val="22"/>
        </w:rPr>
        <w:t>OE</w:t>
      </w:r>
      <w:r w:rsidR="002C5FCB">
        <w:rPr>
          <w:szCs w:val="22"/>
        </w:rPr>
        <w:t xml:space="preserve"> on behalf of the SFA.</w:t>
      </w:r>
    </w:p>
    <w:p w14:paraId="0D071EEF" w14:textId="77777777" w:rsidR="0016054F" w:rsidRDefault="0016054F" w:rsidP="00084C58">
      <w:pPr>
        <w:pStyle w:val="Default"/>
        <w:rPr>
          <w:szCs w:val="22"/>
        </w:rPr>
      </w:pPr>
    </w:p>
    <w:p w14:paraId="653A7FBA" w14:textId="77777777" w:rsidR="00084C58" w:rsidRDefault="00084C58">
      <w:pPr>
        <w:rPr>
          <w:rFonts w:eastAsia="MS Mincho"/>
        </w:rPr>
      </w:pPr>
    </w:p>
    <w:p w14:paraId="1042F8A9" w14:textId="77777777" w:rsidR="002552AC" w:rsidRDefault="002552AC">
      <w:pPr>
        <w:rPr>
          <w:rFonts w:eastAsia="MS Mincho"/>
        </w:rPr>
      </w:pPr>
    </w:p>
    <w:p w14:paraId="5C161118" w14:textId="77777777" w:rsidR="002552AC" w:rsidRPr="00084C58" w:rsidRDefault="002552AC">
      <w:pPr>
        <w:rPr>
          <w:rFonts w:eastAsia="MS Mincho"/>
        </w:rPr>
      </w:pPr>
    </w:p>
    <w:p w14:paraId="43DEA5A7" w14:textId="3CABF7B1" w:rsidR="00ED105A" w:rsidRDefault="00ED105A" w:rsidP="00ED105A">
      <w:pPr>
        <w:pStyle w:val="Heading3"/>
        <w:jc w:val="center"/>
      </w:pPr>
      <w:bookmarkStart w:id="3" w:name="_Hlk26439969"/>
      <w:bookmarkStart w:id="4" w:name="_Toc4930638"/>
      <w:r>
        <w:lastRenderedPageBreak/>
        <w:t xml:space="preserve">B. Letter of Intent </w:t>
      </w:r>
    </w:p>
    <w:p w14:paraId="4F85C49E" w14:textId="77777777" w:rsidR="00ED105A" w:rsidRDefault="00ED105A" w:rsidP="00ED105A"/>
    <w:p w14:paraId="59D4D024" w14:textId="02F911AA" w:rsidR="00ED105A" w:rsidRDefault="00ED105A" w:rsidP="00ED105A">
      <w:pPr>
        <w:pStyle w:val="Heading3"/>
        <w:jc w:val="both"/>
      </w:pPr>
      <w:bookmarkStart w:id="5" w:name="_Hlk57066005"/>
      <w:r>
        <w:t xml:space="preserve">Each FSMC must prepare a “Letter of Intent” that describes the </w:t>
      </w:r>
      <w:proofErr w:type="spellStart"/>
      <w:r>
        <w:t>offeror’s</w:t>
      </w:r>
      <w:proofErr w:type="spellEnd"/>
      <w:r>
        <w:t xml:space="preserve"> intent and capacity to provide services.  The Letter of Intent must also address each of the areas described in items 1 - </w:t>
      </w:r>
      <w:r w:rsidR="00F80E53">
        <w:t>6</w:t>
      </w:r>
      <w:r>
        <w:t xml:space="preserve"> below.  The Letter of Intent must be submitted and identified as Attachment A as part of the sealed proposal.</w:t>
      </w:r>
      <w:r>
        <w:rPr>
          <w:b w:val="0"/>
        </w:rPr>
        <w:t xml:space="preserve">  </w:t>
      </w:r>
    </w:p>
    <w:p w14:paraId="5441E0C0" w14:textId="77777777" w:rsidR="00ED105A" w:rsidRDefault="00ED105A" w:rsidP="00ED105A">
      <w:pPr>
        <w:jc w:val="both"/>
      </w:pPr>
    </w:p>
    <w:p w14:paraId="7E580043" w14:textId="4DC0DB1B" w:rsidR="00ED105A" w:rsidRDefault="00ED105A" w:rsidP="00ED105A">
      <w:pPr>
        <w:jc w:val="both"/>
      </w:pPr>
      <w:r>
        <w:t xml:space="preserve">Each FSMC must submit for consideration such records of work and further evidence as may be required by the SFA regarding experience, financial standing, and assurance they have suitable resources (financial, personnel managerial experience, etc.) to satisfactorily complete the work as specified and in accordance with the Terms and Conditions.  Each FSMC shall submit the following qualification </w:t>
      </w:r>
      <w:r w:rsidRPr="006A6503">
        <w:t>or equivalent documentation</w:t>
      </w:r>
      <w:r w:rsidRPr="00DF5538">
        <w:t xml:space="preserve"> with the sealed proposal and shall include the information listed below:</w:t>
      </w:r>
    </w:p>
    <w:p w14:paraId="110EF45E" w14:textId="6B394358" w:rsidR="00ED105A" w:rsidRDefault="00ED105A" w:rsidP="00ED105A">
      <w:pPr>
        <w:jc w:val="both"/>
      </w:pPr>
    </w:p>
    <w:p w14:paraId="74EF6E9C" w14:textId="3554DAE4" w:rsidR="00C2230A" w:rsidRPr="003076B4" w:rsidRDefault="00C2230A" w:rsidP="00427A84">
      <w:pPr>
        <w:numPr>
          <w:ilvl w:val="0"/>
          <w:numId w:val="30"/>
        </w:numPr>
        <w:pBdr>
          <w:top w:val="nil"/>
          <w:left w:val="nil"/>
          <w:bottom w:val="nil"/>
          <w:right w:val="nil"/>
          <w:between w:val="nil"/>
        </w:pBdr>
        <w:jc w:val="both"/>
      </w:pPr>
      <w:r>
        <w:rPr>
          <w:color w:val="000000"/>
        </w:rPr>
        <w:t>Documentation indicating FSMC is incorporated or licensed to do business in the State of North Carolina and in good standing with all Federal, State and local regulatory institutions, including revenue departments;</w:t>
      </w:r>
    </w:p>
    <w:p w14:paraId="207340EC" w14:textId="688B64BE" w:rsidR="00C2230A" w:rsidRDefault="00C2230A" w:rsidP="00427A84">
      <w:pPr>
        <w:numPr>
          <w:ilvl w:val="0"/>
          <w:numId w:val="30"/>
        </w:numPr>
        <w:pBdr>
          <w:top w:val="nil"/>
          <w:left w:val="nil"/>
          <w:bottom w:val="nil"/>
          <w:right w:val="nil"/>
          <w:between w:val="nil"/>
        </w:pBdr>
        <w:jc w:val="both"/>
      </w:pPr>
      <w:bookmarkStart w:id="6" w:name="_Hlk84938745"/>
      <w:r>
        <w:rPr>
          <w:color w:val="000000"/>
        </w:rPr>
        <w:t>FSMC must submit a bid bond or certified check in the amount of 10% of the current projected annual operating costs to show good faith; the bid bond or certified check must be enclosed with the sealed Proposal</w:t>
      </w:r>
      <w:r w:rsidR="00AE7C7B">
        <w:rPr>
          <w:color w:val="000000"/>
        </w:rPr>
        <w:t xml:space="preserve">.  If </w:t>
      </w:r>
      <w:r w:rsidR="006135C5">
        <w:rPr>
          <w:color w:val="000000"/>
        </w:rPr>
        <w:t>the RFP indicates the SFA plans to participate in the Summer Food Service Program, the bid bond shall cover the amount as described in Part III, E. Summer Nutrition Programs.  The bid bond may be obtained only from surety companies listed in the current Department of the Treasury Circular 570.</w:t>
      </w:r>
    </w:p>
    <w:p w14:paraId="008E6718" w14:textId="38D2993B" w:rsidR="00C2230A" w:rsidRPr="00025866" w:rsidRDefault="00C2230A" w:rsidP="00427A84">
      <w:pPr>
        <w:numPr>
          <w:ilvl w:val="0"/>
          <w:numId w:val="30"/>
        </w:numPr>
        <w:pBdr>
          <w:top w:val="nil"/>
          <w:left w:val="nil"/>
          <w:bottom w:val="nil"/>
          <w:right w:val="nil"/>
          <w:between w:val="nil"/>
        </w:pBdr>
        <w:jc w:val="both"/>
      </w:pPr>
      <w:bookmarkStart w:id="7" w:name="_Hlk52515430"/>
      <w:r>
        <w:rPr>
          <w:color w:val="000000"/>
        </w:rPr>
        <w:t xml:space="preserve">The successful FSMC, upon award of the Contract, will issue a performance bond in the amount of the Contract.  </w:t>
      </w:r>
      <w:r w:rsidR="00AE7C7B">
        <w:rPr>
          <w:color w:val="000000"/>
        </w:rPr>
        <w:t xml:space="preserve">Documentation of this requirement must be included in the letter of intent.  </w:t>
      </w:r>
      <w:r>
        <w:rPr>
          <w:color w:val="000000"/>
        </w:rPr>
        <w:t>Simultaneously, with the delivery of the executed Contract, the successful FSMC must provide to the SFA the executed surety bond as required to be held as security for the SFA for the faithful performance by the FSMC of all terms</w:t>
      </w:r>
      <w:r w:rsidR="006135C5">
        <w:rPr>
          <w:color w:val="000000"/>
        </w:rPr>
        <w:t xml:space="preserve"> and conditions</w:t>
      </w:r>
      <w:r>
        <w:rPr>
          <w:color w:val="000000"/>
        </w:rPr>
        <w:t xml:space="preserve"> of the Contract</w:t>
      </w:r>
      <w:r w:rsidR="00AE7C7B">
        <w:rPr>
          <w:color w:val="000000"/>
        </w:rPr>
        <w:t>.  The</w:t>
      </w:r>
      <w:r w:rsidR="006135C5">
        <w:rPr>
          <w:color w:val="000000"/>
        </w:rPr>
        <w:t xml:space="preserve"> performance bond may be obtained only from surety companies listed in the current </w:t>
      </w:r>
      <w:r w:rsidR="006135C5" w:rsidRPr="007E389A">
        <w:rPr>
          <w:color w:val="000000"/>
        </w:rPr>
        <w:t>Department of the Treasury Circular 570.</w:t>
      </w:r>
      <w:r w:rsidR="006135C5">
        <w:rPr>
          <w:color w:val="000000"/>
        </w:rPr>
        <w:t xml:space="preserve"> </w:t>
      </w:r>
    </w:p>
    <w:bookmarkEnd w:id="6"/>
    <w:bookmarkEnd w:id="7"/>
    <w:p w14:paraId="7215B086" w14:textId="024D3259" w:rsidR="00C2230A" w:rsidRDefault="00C2230A" w:rsidP="00427A84">
      <w:pPr>
        <w:numPr>
          <w:ilvl w:val="0"/>
          <w:numId w:val="30"/>
        </w:numPr>
        <w:pBdr>
          <w:top w:val="nil"/>
          <w:left w:val="nil"/>
          <w:bottom w:val="nil"/>
          <w:right w:val="nil"/>
          <w:between w:val="nil"/>
        </w:pBdr>
        <w:jc w:val="both"/>
      </w:pPr>
      <w:r>
        <w:rPr>
          <w:color w:val="000000"/>
        </w:rPr>
        <w:t>Documentatio</w:t>
      </w:r>
      <w:r w:rsidR="00931EC0">
        <w:rPr>
          <w:color w:val="000000"/>
        </w:rPr>
        <w:t>n</w:t>
      </w:r>
      <w:r>
        <w:rPr>
          <w:color w:val="000000"/>
        </w:rPr>
        <w:t xml:space="preserve"> indicating FSMC has been doing business with similar SFAs </w:t>
      </w:r>
      <w:r w:rsidR="008A319A">
        <w:rPr>
          <w:color w:val="000000"/>
        </w:rPr>
        <w:t xml:space="preserve">or other similar institutions </w:t>
      </w:r>
      <w:r>
        <w:rPr>
          <w:color w:val="000000"/>
        </w:rPr>
        <w:t xml:space="preserve">and </w:t>
      </w:r>
      <w:r w:rsidR="00931EC0">
        <w:rPr>
          <w:color w:val="000000"/>
        </w:rPr>
        <w:t xml:space="preserve">is familiar with </w:t>
      </w:r>
      <w:r>
        <w:rPr>
          <w:color w:val="000000"/>
        </w:rPr>
        <w:t xml:space="preserve">Federal and State regulations pertaining to the operation of a </w:t>
      </w:r>
      <w:r w:rsidR="00AE7C7B">
        <w:rPr>
          <w:color w:val="000000"/>
        </w:rPr>
        <w:t>n</w:t>
      </w:r>
      <w:r>
        <w:rPr>
          <w:color w:val="000000"/>
        </w:rPr>
        <w:t>on-profit School Nutrition Program</w:t>
      </w:r>
      <w:r w:rsidR="00931EC0">
        <w:rPr>
          <w:color w:val="000000"/>
        </w:rPr>
        <w:t>.</w:t>
      </w:r>
    </w:p>
    <w:p w14:paraId="42F4887A" w14:textId="77777777" w:rsidR="00C2230A" w:rsidRDefault="00C2230A" w:rsidP="00427A84">
      <w:pPr>
        <w:numPr>
          <w:ilvl w:val="0"/>
          <w:numId w:val="30"/>
        </w:numPr>
        <w:pBdr>
          <w:top w:val="nil"/>
          <w:left w:val="nil"/>
          <w:bottom w:val="nil"/>
          <w:right w:val="nil"/>
          <w:between w:val="nil"/>
        </w:pBdr>
        <w:jc w:val="both"/>
      </w:pPr>
      <w:r>
        <w:rPr>
          <w:color w:val="000000"/>
        </w:rPr>
        <w:t>Annual reports for financial Statements must be certified by a Certified public Accountant for the past year and must be provided in the sealed Proposal; and</w:t>
      </w:r>
    </w:p>
    <w:p w14:paraId="3A24897C" w14:textId="66911F80" w:rsidR="00C2230A" w:rsidRDefault="00AE7C7B" w:rsidP="00427A84">
      <w:pPr>
        <w:numPr>
          <w:ilvl w:val="0"/>
          <w:numId w:val="30"/>
        </w:numPr>
        <w:pBdr>
          <w:top w:val="nil"/>
          <w:left w:val="nil"/>
          <w:bottom w:val="nil"/>
          <w:right w:val="nil"/>
          <w:between w:val="nil"/>
        </w:pBdr>
        <w:jc w:val="both"/>
      </w:pPr>
      <w:r>
        <w:rPr>
          <w:color w:val="000000"/>
        </w:rPr>
        <w:t xml:space="preserve">A statement indicating an </w:t>
      </w:r>
      <w:r w:rsidR="00C2230A">
        <w:rPr>
          <w:color w:val="000000"/>
        </w:rPr>
        <w:t xml:space="preserve">authorized representative of the FSMC must provide written proof of authority and must certify, in writing, the acceptance of the Terms and Conditions prior to the execution of the Contract. </w:t>
      </w:r>
    </w:p>
    <w:bookmarkEnd w:id="5"/>
    <w:p w14:paraId="0ED98860" w14:textId="7C15A3E4" w:rsidR="00C2230A" w:rsidRDefault="00C2230A" w:rsidP="00ED105A">
      <w:pPr>
        <w:jc w:val="both"/>
      </w:pPr>
    </w:p>
    <w:p w14:paraId="72C3DBFB" w14:textId="77777777" w:rsidR="00ED105A" w:rsidRDefault="00ED105A" w:rsidP="00025866">
      <w:pPr>
        <w:pStyle w:val="Heading3"/>
      </w:pPr>
    </w:p>
    <w:p w14:paraId="51409986" w14:textId="68EF0B19" w:rsidR="00EE1056" w:rsidRPr="00084C58" w:rsidRDefault="00ED105A" w:rsidP="00975136">
      <w:pPr>
        <w:pStyle w:val="Heading3"/>
        <w:jc w:val="center"/>
      </w:pPr>
      <w:bookmarkStart w:id="8" w:name="_Toc4930640"/>
      <w:bookmarkEnd w:id="3"/>
      <w:bookmarkEnd w:id="4"/>
      <w:r>
        <w:t>C</w:t>
      </w:r>
      <w:r w:rsidR="00DF78B3">
        <w:t>.</w:t>
      </w:r>
      <w:r w:rsidR="00B307AE">
        <w:t xml:space="preserve"> </w:t>
      </w:r>
      <w:r w:rsidR="00EE1056" w:rsidRPr="00084C58">
        <w:t xml:space="preserve">Request </w:t>
      </w:r>
      <w:r w:rsidR="00E25219" w:rsidRPr="00084C58">
        <w:t>for</w:t>
      </w:r>
      <w:r w:rsidR="00EE1056" w:rsidRPr="00084C58">
        <w:t xml:space="preserve"> Proposal</w:t>
      </w:r>
      <w:r w:rsidR="00FA27F2" w:rsidRPr="00084C58">
        <w:t>s</w:t>
      </w:r>
      <w:r w:rsidR="00471413">
        <w:t xml:space="preserve"> (RFP)</w:t>
      </w:r>
      <w:bookmarkEnd w:id="8"/>
    </w:p>
    <w:p w14:paraId="364E7A27" w14:textId="77777777" w:rsidR="00EE1056" w:rsidRPr="00084C58" w:rsidRDefault="00EE1056" w:rsidP="0043341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pPr>
    </w:p>
    <w:p w14:paraId="7BB10727" w14:textId="626F06E2" w:rsidR="002C5FCB" w:rsidRPr="00DF78B3" w:rsidRDefault="002C5FCB" w:rsidP="00433413">
      <w:pPr>
        <w:pStyle w:val="Default"/>
        <w:jc w:val="both"/>
        <w:rPr>
          <w:b/>
          <w:szCs w:val="22"/>
        </w:rPr>
      </w:pPr>
      <w:r>
        <w:rPr>
          <w:b/>
          <w:szCs w:val="22"/>
        </w:rPr>
        <w:t xml:space="preserve">The </w:t>
      </w:r>
      <w:r w:rsidR="00F02923" w:rsidRPr="007C19D8">
        <w:rPr>
          <w:b/>
          <w:szCs w:val="22"/>
        </w:rPr>
        <w:t>Washington County</w:t>
      </w:r>
      <w:r>
        <w:rPr>
          <w:b/>
          <w:szCs w:val="22"/>
        </w:rPr>
        <w:t xml:space="preserve"> Board of Education is accepting competitive p</w:t>
      </w:r>
      <w:r w:rsidR="00EE1056" w:rsidRPr="00084C58">
        <w:rPr>
          <w:b/>
          <w:szCs w:val="22"/>
        </w:rPr>
        <w:t>roposals</w:t>
      </w:r>
      <w:r>
        <w:rPr>
          <w:b/>
          <w:szCs w:val="22"/>
        </w:rPr>
        <w:t xml:space="preserve"> for a Food Service Management Company to operate the </w:t>
      </w:r>
      <w:r w:rsidR="005C0AE1">
        <w:rPr>
          <w:b/>
          <w:szCs w:val="22"/>
        </w:rPr>
        <w:t>LEA</w:t>
      </w:r>
      <w:r>
        <w:rPr>
          <w:b/>
          <w:szCs w:val="22"/>
        </w:rPr>
        <w:t xml:space="preserve">’s </w:t>
      </w:r>
      <w:r w:rsidR="006A222E">
        <w:rPr>
          <w:b/>
          <w:szCs w:val="22"/>
        </w:rPr>
        <w:t>Nonprofit</w:t>
      </w:r>
      <w:r>
        <w:rPr>
          <w:b/>
          <w:szCs w:val="22"/>
        </w:rPr>
        <w:t xml:space="preserve"> School Nutrition Program(s) for a twelve</w:t>
      </w:r>
      <w:r w:rsidR="00471413">
        <w:rPr>
          <w:b/>
          <w:szCs w:val="22"/>
        </w:rPr>
        <w:t>-</w:t>
      </w:r>
      <w:r>
        <w:rPr>
          <w:b/>
          <w:szCs w:val="22"/>
        </w:rPr>
        <w:t>month period beginning July 1, 20</w:t>
      </w:r>
      <w:r w:rsidR="00F02923" w:rsidRPr="007C19D8">
        <w:rPr>
          <w:b/>
          <w:color w:val="auto"/>
          <w:szCs w:val="22"/>
        </w:rPr>
        <w:t>26</w:t>
      </w:r>
      <w:r w:rsidRPr="000B2726">
        <w:rPr>
          <w:b/>
          <w:color w:val="FFFF00"/>
          <w:szCs w:val="22"/>
        </w:rPr>
        <w:t xml:space="preserve"> </w:t>
      </w:r>
      <w:r>
        <w:rPr>
          <w:b/>
          <w:szCs w:val="22"/>
        </w:rPr>
        <w:t>and ending June 30, 20</w:t>
      </w:r>
      <w:r w:rsidR="007C19D8" w:rsidRPr="007C19D8">
        <w:rPr>
          <w:b/>
          <w:szCs w:val="22"/>
        </w:rPr>
        <w:t>27</w:t>
      </w:r>
      <w:r w:rsidR="00471413">
        <w:rPr>
          <w:b/>
          <w:szCs w:val="22"/>
        </w:rPr>
        <w:t xml:space="preserve"> with options to renew the Contract for four (4) additional terms of one year each.</w:t>
      </w:r>
      <w:r>
        <w:rPr>
          <w:b/>
          <w:szCs w:val="22"/>
        </w:rPr>
        <w:t xml:space="preserve">  </w:t>
      </w:r>
    </w:p>
    <w:p w14:paraId="516C4CF7" w14:textId="77777777" w:rsidR="00EE1056" w:rsidRDefault="00EE1056" w:rsidP="00433413">
      <w:pPr>
        <w:pStyle w:val="Default"/>
        <w:jc w:val="both"/>
      </w:pPr>
    </w:p>
    <w:p w14:paraId="7BEF0827" w14:textId="272773BD" w:rsidR="00EE1056" w:rsidRDefault="00EE1056" w:rsidP="00433413">
      <w:pPr>
        <w:pStyle w:val="Default"/>
        <w:jc w:val="both"/>
      </w:pPr>
      <w:r>
        <w:t xml:space="preserve">Additional information required to adequately respond to this </w:t>
      </w:r>
      <w:r>
        <w:rPr>
          <w:b/>
          <w:u w:val="single"/>
        </w:rPr>
        <w:t>RFP</w:t>
      </w:r>
      <w:r>
        <w:t xml:space="preserve"> may be obtained from SFA</w:t>
      </w:r>
      <w:r w:rsidR="00A46FE0">
        <w:t>’</w:t>
      </w:r>
      <w:r>
        <w:t xml:space="preserve">s business office </w:t>
      </w:r>
      <w:r w:rsidR="00F02923" w:rsidRPr="007C19D8">
        <w:t>252-793-5171</w:t>
      </w:r>
      <w:r w:rsidR="00A46FE0" w:rsidRPr="007C19D8">
        <w:t>.</w:t>
      </w:r>
      <w:r w:rsidR="00DA47CD">
        <w:t xml:space="preserve"> </w:t>
      </w:r>
      <w:r w:rsidR="00A46FE0">
        <w:t xml:space="preserve"> </w:t>
      </w:r>
    </w:p>
    <w:p w14:paraId="2F8FDA1A" w14:textId="77777777" w:rsidR="007C19D8" w:rsidRDefault="007C19D8" w:rsidP="00433413">
      <w:pPr>
        <w:pStyle w:val="Default"/>
        <w:jc w:val="both"/>
      </w:pPr>
    </w:p>
    <w:p w14:paraId="1C18B7D5" w14:textId="308F23E3" w:rsidR="00377EC7" w:rsidRDefault="00377EC7" w:rsidP="00433413">
      <w:pPr>
        <w:pStyle w:val="Default"/>
        <w:jc w:val="both"/>
      </w:pPr>
      <w:r>
        <w:t xml:space="preserve">The FSMC shall offer written assurances that all </w:t>
      </w:r>
      <w:r w:rsidR="005304F2">
        <w:t xml:space="preserve">activities </w:t>
      </w:r>
      <w:r>
        <w:t>addressed in the RFP will be conducted in a manner consistent with the goals of the SFA’s School Nutrition Program(s) and to provide nutritious, high quality, wholesome, student-appealing meals at an economical price and in an attractive, appealing</w:t>
      </w:r>
      <w:r w:rsidR="008C6A40">
        <w:t>,</w:t>
      </w:r>
      <w:r>
        <w:t xml:space="preserve"> and positive environment </w:t>
      </w:r>
      <w:r w:rsidR="005304F2">
        <w:t xml:space="preserve">that promotes students’ self-esteem </w:t>
      </w:r>
      <w:r>
        <w:t>while simultaneously complying with all laws, regulations, statues</w:t>
      </w:r>
      <w:r w:rsidR="001A416E">
        <w:t>,</w:t>
      </w:r>
      <w:r>
        <w:t xml:space="preserve"> and policies that govern the </w:t>
      </w:r>
      <w:r w:rsidR="007517C8">
        <w:t>Federal</w:t>
      </w:r>
      <w:r>
        <w:t>ly</w:t>
      </w:r>
      <w:r w:rsidR="001C5622">
        <w:t xml:space="preserve"> </w:t>
      </w:r>
      <w:r>
        <w:t xml:space="preserve">assisted School Nutrition Programs.  </w:t>
      </w:r>
    </w:p>
    <w:p w14:paraId="7B511D00" w14:textId="77777777" w:rsidR="00377EC7" w:rsidRDefault="00377EC7" w:rsidP="00433413">
      <w:pPr>
        <w:pStyle w:val="Default"/>
        <w:jc w:val="both"/>
      </w:pPr>
    </w:p>
    <w:p w14:paraId="71D272CC" w14:textId="56952DD0" w:rsidR="00EE1056" w:rsidRDefault="00E2346F" w:rsidP="00433413">
      <w:pPr>
        <w:pStyle w:val="Default"/>
        <w:jc w:val="both"/>
      </w:pPr>
      <w:r>
        <w:t xml:space="preserve">In order for a </w:t>
      </w:r>
      <w:r w:rsidR="00AE7C7B">
        <w:t>proposal</w:t>
      </w:r>
      <w:r>
        <w:t xml:space="preserve"> to be deemed a responsive</w:t>
      </w:r>
      <w:r w:rsidR="00AE7C7B">
        <w:t xml:space="preserve">, </w:t>
      </w:r>
      <w:proofErr w:type="spellStart"/>
      <w:r>
        <w:t>o</w:t>
      </w:r>
      <w:r w:rsidR="00EE1056">
        <w:t>fferors</w:t>
      </w:r>
      <w:proofErr w:type="spellEnd"/>
      <w:r w:rsidR="00EE1056">
        <w:t xml:space="preserve"> </w:t>
      </w:r>
      <w:r>
        <w:t xml:space="preserve">shall </w:t>
      </w:r>
      <w:r w:rsidR="00EE1056">
        <w:t xml:space="preserve">submit a complete response to this RFP, including all </w:t>
      </w:r>
      <w:r w:rsidR="00377EC7">
        <w:t xml:space="preserve">required documents, </w:t>
      </w:r>
      <w:r w:rsidR="00EE1056">
        <w:t xml:space="preserve">certifications, </w:t>
      </w:r>
      <w:r w:rsidR="00377EC7">
        <w:t>and other artifacts</w:t>
      </w:r>
      <w:r w:rsidR="00AE7C7B">
        <w:t xml:space="preserve"> in the manner in which they are requested in the RFP</w:t>
      </w:r>
      <w:r w:rsidR="00EE1056">
        <w:t>.</w:t>
      </w:r>
      <w:r w:rsidR="0052621F">
        <w:t xml:space="preserve"> </w:t>
      </w:r>
      <w:r>
        <w:t xml:space="preserve"> </w:t>
      </w:r>
      <w:r w:rsidR="0052621F">
        <w:t>Failure to follow the instructions provided in th</w:t>
      </w:r>
      <w:r>
        <w:t>is</w:t>
      </w:r>
      <w:r w:rsidR="0052621F">
        <w:t xml:space="preserve"> RFP</w:t>
      </w:r>
      <w:r w:rsidR="002D31FF">
        <w:t>,</w:t>
      </w:r>
      <w:r w:rsidR="0052621F">
        <w:t xml:space="preserve"> or </w:t>
      </w:r>
      <w:r w:rsidR="002D31FF">
        <w:t>amending any</w:t>
      </w:r>
      <w:r w:rsidR="0052621F">
        <w:t xml:space="preserve"> specifications</w:t>
      </w:r>
      <w:r w:rsidR="002D31FF">
        <w:t xml:space="preserve"> or</w:t>
      </w:r>
      <w:r w:rsidR="0052621F">
        <w:t xml:space="preserve"> </w:t>
      </w:r>
      <w:r w:rsidR="005304F2">
        <w:t>T</w:t>
      </w:r>
      <w:r w:rsidR="0052621F">
        <w:t xml:space="preserve">erms and </w:t>
      </w:r>
      <w:r w:rsidR="005304F2">
        <w:t>C</w:t>
      </w:r>
      <w:r w:rsidR="0052621F">
        <w:t>onditions</w:t>
      </w:r>
      <w:r w:rsidR="002D31FF">
        <w:t xml:space="preserve"> therein,</w:t>
      </w:r>
      <w:r w:rsidR="0052621F">
        <w:t xml:space="preserve"> </w:t>
      </w:r>
      <w:r w:rsidR="002D31FF">
        <w:t xml:space="preserve">shall </w:t>
      </w:r>
      <w:r w:rsidR="0052621F">
        <w:t xml:space="preserve">deem the </w:t>
      </w:r>
      <w:proofErr w:type="spellStart"/>
      <w:r w:rsidR="0052621F">
        <w:t>offer</w:t>
      </w:r>
      <w:r w:rsidR="00377EC7">
        <w:t>o</w:t>
      </w:r>
      <w:r w:rsidR="0052621F">
        <w:t>r</w:t>
      </w:r>
      <w:proofErr w:type="spellEnd"/>
      <w:r w:rsidR="0052621F">
        <w:t xml:space="preserve"> unresponsive.</w:t>
      </w:r>
    </w:p>
    <w:p w14:paraId="318AE83B" w14:textId="77777777" w:rsidR="00684F3D" w:rsidRDefault="00684F3D" w:rsidP="00433413">
      <w:pPr>
        <w:pStyle w:val="Default"/>
        <w:jc w:val="both"/>
      </w:pPr>
    </w:p>
    <w:p w14:paraId="56451782" w14:textId="647739CC" w:rsidR="00EE1056" w:rsidRDefault="00377EC7" w:rsidP="00433413">
      <w:pPr>
        <w:pStyle w:val="Default"/>
        <w:jc w:val="both"/>
      </w:pPr>
      <w:r>
        <w:rPr>
          <w:szCs w:val="22"/>
        </w:rPr>
        <w:t xml:space="preserve">This request should be clearly understood as a “Request for Competitive Proposals” (commonly </w:t>
      </w:r>
      <w:r w:rsidR="001A416E">
        <w:rPr>
          <w:szCs w:val="22"/>
        </w:rPr>
        <w:t xml:space="preserve">referred to </w:t>
      </w:r>
      <w:r>
        <w:rPr>
          <w:szCs w:val="22"/>
        </w:rPr>
        <w:t xml:space="preserve">as a </w:t>
      </w:r>
      <w:r w:rsidR="001A416E">
        <w:rPr>
          <w:szCs w:val="22"/>
        </w:rPr>
        <w:t>“</w:t>
      </w:r>
      <w:r>
        <w:rPr>
          <w:szCs w:val="22"/>
        </w:rPr>
        <w:t>Request for Proposals</w:t>
      </w:r>
      <w:r w:rsidR="001A416E">
        <w:rPr>
          <w:szCs w:val="22"/>
        </w:rPr>
        <w:t>”</w:t>
      </w:r>
      <w:r>
        <w:rPr>
          <w:szCs w:val="22"/>
        </w:rPr>
        <w:t xml:space="preserve"> or </w:t>
      </w:r>
      <w:r w:rsidR="001A416E">
        <w:rPr>
          <w:szCs w:val="22"/>
        </w:rPr>
        <w:t>“</w:t>
      </w:r>
      <w:r>
        <w:rPr>
          <w:szCs w:val="22"/>
        </w:rPr>
        <w:t>RFP</w:t>
      </w:r>
      <w:r w:rsidR="001A416E">
        <w:rPr>
          <w:szCs w:val="22"/>
        </w:rPr>
        <w:t>”</w:t>
      </w:r>
      <w:r>
        <w:rPr>
          <w:szCs w:val="22"/>
        </w:rPr>
        <w:t xml:space="preserve"> and not an “Invitation for Sealed Bids”</w:t>
      </w:r>
      <w:r w:rsidR="001A416E">
        <w:rPr>
          <w:szCs w:val="22"/>
        </w:rPr>
        <w:t>).</w:t>
      </w:r>
      <w:r>
        <w:rPr>
          <w:szCs w:val="22"/>
        </w:rPr>
        <w:t xml:space="preserve">  The </w:t>
      </w:r>
      <w:r w:rsidR="00EE1056">
        <w:t xml:space="preserve">Competitive Sealed Proposal </w:t>
      </w:r>
      <w:r w:rsidR="00031DF1">
        <w:t xml:space="preserve">method </w:t>
      </w:r>
      <w:r w:rsidR="00EE1056">
        <w:t>differ</w:t>
      </w:r>
      <w:r w:rsidR="00031DF1">
        <w:t>s</w:t>
      </w:r>
      <w:r w:rsidR="00EE1056">
        <w:t xml:space="preserve"> from the </w:t>
      </w:r>
      <w:r>
        <w:t xml:space="preserve">Competitive Sealed Bid </w:t>
      </w:r>
      <w:r w:rsidR="00EE1056">
        <w:t>in the following ways:</w:t>
      </w:r>
    </w:p>
    <w:p w14:paraId="33A3C592" w14:textId="77777777" w:rsidR="00EE1056" w:rsidRDefault="00EE1056" w:rsidP="00433413">
      <w:pPr>
        <w:pStyle w:val="Header"/>
        <w:widowControl/>
        <w:tabs>
          <w:tab w:val="clear" w:pos="4320"/>
          <w:tab w:val="clear" w:pos="8640"/>
        </w:tabs>
        <w:jc w:val="both"/>
        <w:rPr>
          <w:rFonts w:eastAsia="MS Mincho"/>
          <w:snapToGrid/>
          <w:szCs w:val="24"/>
        </w:rPr>
      </w:pPr>
    </w:p>
    <w:p w14:paraId="2CDF48BC" w14:textId="77777777" w:rsidR="00EE1056" w:rsidRDefault="00EE1056" w:rsidP="00433413">
      <w:pPr>
        <w:numPr>
          <w:ilvl w:val="0"/>
          <w:numId w:val="9"/>
        </w:numPr>
        <w:jc w:val="both"/>
        <w:rPr>
          <w:rFonts w:eastAsia="MS Mincho"/>
        </w:rPr>
      </w:pPr>
      <w:r>
        <w:rPr>
          <w:rFonts w:eastAsia="MS Mincho"/>
        </w:rPr>
        <w:t xml:space="preserve">Competitive sealed proposals allow discussions with competing </w:t>
      </w:r>
      <w:proofErr w:type="spellStart"/>
      <w:r>
        <w:rPr>
          <w:rFonts w:eastAsia="MS Mincho"/>
        </w:rPr>
        <w:t>offerors</w:t>
      </w:r>
      <w:proofErr w:type="spellEnd"/>
      <w:r>
        <w:rPr>
          <w:rFonts w:eastAsia="MS Mincho"/>
        </w:rPr>
        <w:t xml:space="preserve"> and adjustments to the initial proposal</w:t>
      </w:r>
      <w:r w:rsidR="00972468">
        <w:rPr>
          <w:rFonts w:eastAsia="MS Mincho"/>
        </w:rPr>
        <w:t>; and</w:t>
      </w:r>
    </w:p>
    <w:p w14:paraId="0CF60DD8" w14:textId="77777777" w:rsidR="00EE1056" w:rsidRDefault="00EE1056" w:rsidP="00433413">
      <w:pPr>
        <w:jc w:val="both"/>
        <w:rPr>
          <w:rFonts w:eastAsia="MS Mincho"/>
        </w:rPr>
      </w:pPr>
    </w:p>
    <w:p w14:paraId="567DDE20" w14:textId="77777777" w:rsidR="00EE1056" w:rsidRDefault="00EE1056" w:rsidP="00433413">
      <w:pPr>
        <w:numPr>
          <w:ilvl w:val="0"/>
          <w:numId w:val="9"/>
        </w:numPr>
        <w:jc w:val="both"/>
        <w:rPr>
          <w:rFonts w:eastAsia="MS Mincho"/>
        </w:rPr>
      </w:pPr>
      <w:r>
        <w:rPr>
          <w:rFonts w:eastAsia="MS Mincho"/>
        </w:rPr>
        <w:t xml:space="preserve">Comparative judgmental evaluations may be made when selecting among acceptable proposals for award of </w:t>
      </w:r>
      <w:r w:rsidR="00FD39B6">
        <w:rPr>
          <w:rFonts w:eastAsia="MS Mincho"/>
        </w:rPr>
        <w:t>the C</w:t>
      </w:r>
      <w:r>
        <w:rPr>
          <w:rFonts w:eastAsia="MS Mincho"/>
        </w:rPr>
        <w:t>ontract.</w:t>
      </w:r>
    </w:p>
    <w:p w14:paraId="35BF567B" w14:textId="77777777" w:rsidR="00EE1056" w:rsidRDefault="00EE1056" w:rsidP="00433413">
      <w:pPr>
        <w:jc w:val="both"/>
        <w:rPr>
          <w:rFonts w:eastAsia="MS Mincho"/>
        </w:rPr>
      </w:pPr>
    </w:p>
    <w:p w14:paraId="55BEFA8A" w14:textId="067BA7C0" w:rsidR="005304F2" w:rsidRDefault="00AE7C7B" w:rsidP="00433413">
      <w:pPr>
        <w:pStyle w:val="Default"/>
        <w:jc w:val="both"/>
      </w:pPr>
      <w:r>
        <w:t xml:space="preserve">The </w:t>
      </w:r>
      <w:r w:rsidR="005304F2">
        <w:t xml:space="preserve">BOE reserves the right to reject any and all proposals and to waive any minor technicalities in order to take the actions it deems to be in the best interest of </w:t>
      </w:r>
      <w:r>
        <w:t xml:space="preserve">the </w:t>
      </w:r>
      <w:r w:rsidR="005304F2">
        <w:t xml:space="preserve">SFA. </w:t>
      </w:r>
    </w:p>
    <w:p w14:paraId="1A9E65F7" w14:textId="77777777" w:rsidR="005304F2" w:rsidRDefault="005304F2" w:rsidP="00433413">
      <w:pPr>
        <w:pStyle w:val="Default"/>
        <w:jc w:val="both"/>
      </w:pPr>
    </w:p>
    <w:p w14:paraId="49BA6270" w14:textId="77777777" w:rsidR="005304F2" w:rsidRDefault="005304F2" w:rsidP="00433413">
      <w:pPr>
        <w:pStyle w:val="Default"/>
        <w:jc w:val="both"/>
      </w:pPr>
      <w:r>
        <w:t>Contracts entered into on a basis of submitted proposals are revocable if contrary to law.</w:t>
      </w:r>
    </w:p>
    <w:p w14:paraId="2C18FD6D" w14:textId="77777777" w:rsidR="005304F2" w:rsidRDefault="005304F2" w:rsidP="00433413">
      <w:pPr>
        <w:pStyle w:val="Default"/>
        <w:jc w:val="both"/>
      </w:pPr>
    </w:p>
    <w:p w14:paraId="086572E5" w14:textId="14113D37" w:rsidR="00EE1056" w:rsidRDefault="00EE1056" w:rsidP="00433413">
      <w:pPr>
        <w:pStyle w:val="Default"/>
        <w:jc w:val="both"/>
      </w:pPr>
      <w:r>
        <w:t xml:space="preserve">As provided herein, under </w:t>
      </w:r>
      <w:r w:rsidR="007517C8">
        <w:t>State</w:t>
      </w:r>
      <w:r w:rsidR="00EE52F6">
        <w:t xml:space="preserve"> law and</w:t>
      </w:r>
      <w:r w:rsidR="002D31FF">
        <w:t>/</w:t>
      </w:r>
      <w:r w:rsidR="00EE52F6">
        <w:t>or</w:t>
      </w:r>
      <w:r w:rsidR="00FE29EE">
        <w:t xml:space="preserve"> </w:t>
      </w:r>
      <w:r>
        <w:t xml:space="preserve">regulations and SFA’s policy, discussions may be conducted with responsible </w:t>
      </w:r>
      <w:proofErr w:type="spellStart"/>
      <w:r>
        <w:t>offerors</w:t>
      </w:r>
      <w:proofErr w:type="spellEnd"/>
      <w:r>
        <w:t xml:space="preserve"> who submit proposals</w:t>
      </w:r>
      <w:r w:rsidR="00107DC1">
        <w:t xml:space="preserve"> </w:t>
      </w:r>
      <w:r>
        <w:t>determined to be reasonably susceptible to be selected for award for the purpose</w:t>
      </w:r>
      <w:r w:rsidR="00F66717">
        <w:t>s</w:t>
      </w:r>
      <w:r>
        <w:t xml:space="preserve"> of clarification</w:t>
      </w:r>
      <w:r w:rsidR="00F66717">
        <w:t xml:space="preserve"> and</w:t>
      </w:r>
      <w:r>
        <w:t xml:space="preserve"> to assure full understanding of all terms and conditions of the </w:t>
      </w:r>
      <w:proofErr w:type="spellStart"/>
      <w:r w:rsidR="00F66717">
        <w:t>offeror’s</w:t>
      </w:r>
      <w:proofErr w:type="spellEnd"/>
      <w:r w:rsidR="00F66717">
        <w:t xml:space="preserve"> </w:t>
      </w:r>
      <w:r>
        <w:t>response to this RFP and</w:t>
      </w:r>
      <w:r w:rsidR="007A563A">
        <w:t xml:space="preserve"> subsequent</w:t>
      </w:r>
      <w:r>
        <w:t xml:space="preserve"> Contract requirements</w:t>
      </w:r>
      <w:r w:rsidR="00DA47CD">
        <w:t>.</w:t>
      </w:r>
      <w:r w:rsidR="00F66717">
        <w:t xml:space="preserve"> </w:t>
      </w:r>
      <w:r w:rsidR="00DA47CD">
        <w:t xml:space="preserve"> </w:t>
      </w:r>
      <w:r>
        <w:t xml:space="preserve">In conducting these discussions, there shall be no disclosure of any information derived from proposals submitted by competing </w:t>
      </w:r>
      <w:proofErr w:type="spellStart"/>
      <w:r>
        <w:t>offerors</w:t>
      </w:r>
      <w:proofErr w:type="spellEnd"/>
      <w:r>
        <w:t>.</w:t>
      </w:r>
    </w:p>
    <w:p w14:paraId="36F5763C" w14:textId="77777777" w:rsidR="00EE1056" w:rsidRDefault="00EE1056" w:rsidP="00433413">
      <w:pPr>
        <w:ind w:left="360"/>
        <w:jc w:val="both"/>
        <w:rPr>
          <w:rFonts w:eastAsia="MS Mincho"/>
        </w:rPr>
      </w:pPr>
    </w:p>
    <w:p w14:paraId="01C5BABC" w14:textId="74662AF0" w:rsidR="00EE1056" w:rsidRDefault="00EE1056" w:rsidP="00433413">
      <w:pPr>
        <w:pStyle w:val="Default"/>
        <w:jc w:val="both"/>
      </w:pPr>
      <w:r>
        <w:t xml:space="preserve">All procurement transactions shall be conducted in a manner that provides maximum </w:t>
      </w:r>
      <w:r w:rsidR="00031DF1">
        <w:t xml:space="preserve">full and open </w:t>
      </w:r>
      <w:r>
        <w:t>competition</w:t>
      </w:r>
      <w:r w:rsidR="007A563A">
        <w:t xml:space="preserve"> and transparency</w:t>
      </w:r>
      <w:r>
        <w:t xml:space="preserve"> </w:t>
      </w:r>
      <w:r w:rsidR="007A563A">
        <w:t>in accordance</w:t>
      </w:r>
      <w:r>
        <w:t xml:space="preserve"> </w:t>
      </w:r>
      <w:r w:rsidRPr="007F1B44">
        <w:t xml:space="preserve">with </w:t>
      </w:r>
      <w:r w:rsidR="00260943" w:rsidRPr="007F1B44">
        <w:t>2</w:t>
      </w:r>
      <w:r w:rsidRPr="007F1B44">
        <w:t xml:space="preserve"> CFR </w:t>
      </w:r>
      <w:bookmarkStart w:id="9" w:name="_Hlk536618502"/>
      <w:r w:rsidRPr="007F1B44">
        <w:t xml:space="preserve">§ </w:t>
      </w:r>
      <w:bookmarkEnd w:id="9"/>
      <w:r w:rsidR="00260943" w:rsidRPr="007F1B44">
        <w:t>200</w:t>
      </w:r>
      <w:r w:rsidR="008C6A40">
        <w:t>.319</w:t>
      </w:r>
      <w:r w:rsidR="007A563A" w:rsidRPr="007F1B44">
        <w:t>, 7 CFR</w:t>
      </w:r>
      <w:r w:rsidR="00F66717">
        <w:t xml:space="preserve"> </w:t>
      </w:r>
      <w:r w:rsidR="007A563A" w:rsidRPr="007F1B44">
        <w:t>§</w:t>
      </w:r>
      <w:r w:rsidR="00F66717">
        <w:t>§</w:t>
      </w:r>
      <w:r w:rsidR="007A563A" w:rsidRPr="007F1B44">
        <w:t xml:space="preserve"> 210.16 and 210.21</w:t>
      </w:r>
      <w:r w:rsidR="00F66717">
        <w:t>,</w:t>
      </w:r>
      <w:r w:rsidR="007A563A" w:rsidRPr="007F1B44">
        <w:t xml:space="preserve"> and all USDA clarifying policy memoranda</w:t>
      </w:r>
      <w:r w:rsidR="003406C9" w:rsidRPr="007F1B44">
        <w:t xml:space="preserve"> for these regulations</w:t>
      </w:r>
      <w:r w:rsidR="007A563A" w:rsidRPr="007F1B44">
        <w:t>.</w:t>
      </w:r>
    </w:p>
    <w:p w14:paraId="19997718" w14:textId="77777777" w:rsidR="0055012B" w:rsidRDefault="0055012B" w:rsidP="00433413">
      <w:pPr>
        <w:pStyle w:val="Default"/>
        <w:jc w:val="both"/>
      </w:pPr>
    </w:p>
    <w:p w14:paraId="04A39FA4" w14:textId="0A507F26" w:rsidR="005304F2" w:rsidRDefault="0055012B" w:rsidP="00433413">
      <w:pPr>
        <w:pStyle w:val="Default"/>
        <w:jc w:val="both"/>
      </w:pPr>
      <w:r>
        <w:t xml:space="preserve">The solicitation and award of the FSMC Contract will be in strict accordance with 2 CFR </w:t>
      </w:r>
      <w:r w:rsidR="005304F2" w:rsidRPr="007F1B44">
        <w:t xml:space="preserve">§ </w:t>
      </w:r>
      <w:r w:rsidRPr="007F1B44">
        <w:t>200.318(c</w:t>
      </w:r>
      <w:proofErr w:type="gramStart"/>
      <w:r w:rsidRPr="007F1B44">
        <w:t>)(</w:t>
      </w:r>
      <w:proofErr w:type="gramEnd"/>
      <w:r w:rsidRPr="007F1B44">
        <w:t>1) regarding the standards of conduct that prohibit real or apparent conflict</w:t>
      </w:r>
      <w:r w:rsidR="00F66717">
        <w:t>s</w:t>
      </w:r>
      <w:r w:rsidRPr="007F1B44">
        <w:t xml:space="preserve"> of interest and disciplinary actions to be applied for violations of such standards.</w:t>
      </w:r>
      <w:r w:rsidR="00F66717">
        <w:t xml:space="preserve"> </w:t>
      </w:r>
      <w:r w:rsidRPr="007F1B44">
        <w:t xml:space="preserve"> Further, all procurement transactions shall be conducted in a manner that provides full and open competition consistent with the standards set forth in 2 CFR </w:t>
      </w:r>
      <w:r w:rsidR="005304F2" w:rsidRPr="007F1B44">
        <w:t xml:space="preserve">§ </w:t>
      </w:r>
      <w:r w:rsidRPr="007F1B44">
        <w:t>200</w:t>
      </w:r>
      <w:r>
        <w:t>.319</w:t>
      </w:r>
      <w:r w:rsidR="00581722">
        <w:t>.</w:t>
      </w:r>
      <w:r>
        <w:t xml:space="preserve"> </w:t>
      </w:r>
      <w:r w:rsidR="00581722">
        <w:t xml:space="preserve"> </w:t>
      </w:r>
      <w:r w:rsidR="00581722" w:rsidRPr="00581722">
        <w:t>In order to ensure objective contractor performance and eliminate unfair competitive advantage, contractors that develop or draft specifications, requirements, statements of work, or invitations for bids or requests for proposals must be excluded from competing for such procurements.</w:t>
      </w:r>
      <w:r w:rsidR="00581722" w:rsidRPr="00581722" w:rsidDel="00581722">
        <w:t xml:space="preserve"> </w:t>
      </w:r>
      <w:r>
        <w:t xml:space="preserve"> </w:t>
      </w:r>
      <w:r w:rsidR="00581722">
        <w:t xml:space="preserve"> </w:t>
      </w:r>
    </w:p>
    <w:p w14:paraId="1320DFB3" w14:textId="77777777" w:rsidR="005304F2" w:rsidRDefault="005304F2" w:rsidP="00433413">
      <w:pPr>
        <w:pStyle w:val="Default"/>
        <w:jc w:val="both"/>
      </w:pPr>
    </w:p>
    <w:p w14:paraId="2F7AA16C" w14:textId="7455651B" w:rsidR="0055012B" w:rsidRDefault="005304F2" w:rsidP="00433413">
      <w:pPr>
        <w:pStyle w:val="Default"/>
        <w:jc w:val="both"/>
      </w:pPr>
      <w:r>
        <w:t>SFA shall not implement restrictions that unfairly limit competition.</w:t>
      </w:r>
      <w:r w:rsidR="00581722">
        <w:t xml:space="preserve"> </w:t>
      </w:r>
      <w:r>
        <w:t xml:space="preserve"> </w:t>
      </w:r>
      <w:r w:rsidR="00C16A0F" w:rsidRPr="00C16A0F">
        <w:t>Some of the situations considered to be restrictive of competition include but are not limited to</w:t>
      </w:r>
      <w:r w:rsidR="0055012B">
        <w:t xml:space="preserve">: (1) Placing unreasonable requirements on firms in order for them to qualify to do business; (2) Requiring unnecessary experience and excessive bonding; (3) Noncompetitive pricing practices between firms or between affiliated companies; (4) Noncompetitive contracts to consultants that are on retainer contracts; (5) Organizational conflicts of interest; (6) Specifying only a “brand name” product instead of allowing “an equal” product to be offered and describing the performance or other relevant requirements of the procurement; and (7) Any arbitrary action in the procurement process. </w:t>
      </w:r>
    </w:p>
    <w:p w14:paraId="08DF0828" w14:textId="6F489536" w:rsidR="00C16A0F" w:rsidRDefault="00C16A0F" w:rsidP="00433413">
      <w:pPr>
        <w:pStyle w:val="Default"/>
        <w:jc w:val="both"/>
        <w:rPr>
          <w:rFonts w:eastAsia="Times New Roman"/>
          <w:color w:val="auto"/>
          <w:szCs w:val="22"/>
        </w:rPr>
      </w:pPr>
    </w:p>
    <w:p w14:paraId="4E9118AD" w14:textId="77777777" w:rsidR="00C16A0F" w:rsidRDefault="00C16A0F" w:rsidP="00433413">
      <w:pPr>
        <w:pStyle w:val="Default"/>
        <w:jc w:val="both"/>
      </w:pPr>
    </w:p>
    <w:p w14:paraId="51C195D4" w14:textId="19F516E1" w:rsidR="00EE1056" w:rsidRPr="00084C58" w:rsidRDefault="00E25219" w:rsidP="00975136">
      <w:pPr>
        <w:pStyle w:val="Heading3"/>
        <w:jc w:val="center"/>
      </w:pPr>
      <w:bookmarkStart w:id="10" w:name="_Toc4930641"/>
      <w:r>
        <w:t>D.</w:t>
      </w:r>
      <w:r w:rsidR="00B307AE">
        <w:t xml:space="preserve"> </w:t>
      </w:r>
      <w:r w:rsidR="00EE1056" w:rsidRPr="00084C58">
        <w:t>Pre-Proposal Meeting</w:t>
      </w:r>
      <w:bookmarkEnd w:id="10"/>
    </w:p>
    <w:p w14:paraId="0A9DCE78" w14:textId="77777777" w:rsidR="00EE1056" w:rsidRDefault="00EE1056" w:rsidP="00433413">
      <w:pPr>
        <w:jc w:val="both"/>
        <w:rPr>
          <w:rFonts w:eastAsia="MS Mincho"/>
        </w:rPr>
      </w:pPr>
    </w:p>
    <w:p w14:paraId="63068D03" w14:textId="2EAD2B23" w:rsidR="00084C58" w:rsidRDefault="00EE1056" w:rsidP="00433413">
      <w:pPr>
        <w:jc w:val="both"/>
        <w:rPr>
          <w:rFonts w:eastAsia="MS Mincho"/>
        </w:rPr>
      </w:pPr>
      <w:r>
        <w:lastRenderedPageBreak/>
        <w:t xml:space="preserve">A meeting with interested </w:t>
      </w:r>
      <w:proofErr w:type="spellStart"/>
      <w:r>
        <w:t>offerors</w:t>
      </w:r>
      <w:proofErr w:type="spellEnd"/>
      <w:r>
        <w:t xml:space="preserve"> to review the specifications, to clarify any questions, and for a walkthrough of the facilities with school officials will be </w:t>
      </w:r>
      <w:r w:rsidR="00972468">
        <w:t xml:space="preserve">conducted </w:t>
      </w:r>
      <w:r>
        <w:t xml:space="preserve">on </w:t>
      </w:r>
      <w:r w:rsidR="007C19D8" w:rsidRPr="007C19D8">
        <w:t>December 1</w:t>
      </w:r>
      <w:r w:rsidR="00F02923" w:rsidRPr="007C19D8">
        <w:t>, 2025</w:t>
      </w:r>
      <w:r w:rsidRPr="007C19D8">
        <w:t xml:space="preserve"> at</w:t>
      </w:r>
      <w:r w:rsidR="00F02923" w:rsidRPr="007C19D8">
        <w:t xml:space="preserve"> 3177 US HWY 64 Plymouth NC 27962</w:t>
      </w:r>
      <w:r w:rsidR="00956775" w:rsidRPr="007C19D8">
        <w:t xml:space="preserve"> at</w:t>
      </w:r>
      <w:r w:rsidR="006A7BD3" w:rsidRPr="007C19D8">
        <w:t xml:space="preserve"> </w:t>
      </w:r>
      <w:r w:rsidR="00F02923" w:rsidRPr="007C19D8">
        <w:t>2:00 PM</w:t>
      </w:r>
      <w:r w:rsidR="00DA47CD" w:rsidRPr="007C19D8">
        <w:t xml:space="preserve">. </w:t>
      </w:r>
      <w:r w:rsidRPr="007C19D8">
        <w:rPr>
          <w:b/>
        </w:rPr>
        <w:t>Attendance is require</w:t>
      </w:r>
      <w:r w:rsidR="007A563A" w:rsidRPr="007C19D8">
        <w:rPr>
          <w:b/>
        </w:rPr>
        <w:t>d</w:t>
      </w:r>
      <w:r w:rsidR="00DA47CD" w:rsidRPr="007C19D8">
        <w:t xml:space="preserve">. </w:t>
      </w:r>
      <w:r w:rsidR="00DA47CD">
        <w:t xml:space="preserve"> </w:t>
      </w:r>
      <w:r>
        <w:t xml:space="preserve">Vendor presentations will </w:t>
      </w:r>
      <w:r w:rsidR="006A7BD3">
        <w:t>not be scheduled at this time.</w:t>
      </w:r>
      <w:r w:rsidR="007A563A">
        <w:t xml:space="preserve"> </w:t>
      </w:r>
      <w:r w:rsidR="00972468">
        <w:t xml:space="preserve"> The purpose of this meeting is to provide interested and eligible </w:t>
      </w:r>
      <w:proofErr w:type="spellStart"/>
      <w:r w:rsidR="00F875B2">
        <w:t>offerors</w:t>
      </w:r>
      <w:proofErr w:type="spellEnd"/>
      <w:r w:rsidR="00F875B2">
        <w:t xml:space="preserve"> with</w:t>
      </w:r>
      <w:r w:rsidR="00956775">
        <w:t xml:space="preserve"> </w:t>
      </w:r>
      <w:r w:rsidR="00972468">
        <w:t xml:space="preserve">the </w:t>
      </w:r>
      <w:r w:rsidR="00956775">
        <w:t>opportunity</w:t>
      </w:r>
      <w:r w:rsidR="00972468">
        <w:t xml:space="preserve"> to view the School Nutrition </w:t>
      </w:r>
      <w:r w:rsidR="005304F2">
        <w:t>P</w:t>
      </w:r>
      <w:r w:rsidR="00972468">
        <w:t>rogram facilities and ask questions about</w:t>
      </w:r>
      <w:r w:rsidR="00150090">
        <w:t xml:space="preserve"> the solicitation.</w:t>
      </w:r>
      <w:r w:rsidR="00956775">
        <w:t xml:space="preserve"> </w:t>
      </w:r>
      <w:r w:rsidR="00150090">
        <w:t xml:space="preserve"> </w:t>
      </w:r>
      <w:r w:rsidR="007A563A">
        <w:t xml:space="preserve">Any questions not addressed at the pre-proposal meeting must be submitted in writing to the SFA.  Written responses will be distributed electronically and in writing to </w:t>
      </w:r>
      <w:r w:rsidR="00684F3D">
        <w:t xml:space="preserve">all FSMCs that attended the pre-proposal meeting.  Questions submitted after </w:t>
      </w:r>
      <w:r w:rsidR="00F02923" w:rsidRPr="007C19D8">
        <w:t>12-5-25</w:t>
      </w:r>
      <w:r w:rsidR="007C19D8">
        <w:t xml:space="preserve"> will not be answered. </w:t>
      </w:r>
    </w:p>
    <w:p w14:paraId="0D5C8781" w14:textId="77777777" w:rsidR="00684F3D" w:rsidRDefault="00684F3D" w:rsidP="00433413">
      <w:pPr>
        <w:jc w:val="both"/>
        <w:rPr>
          <w:rFonts w:eastAsia="MS Mincho"/>
        </w:rPr>
      </w:pPr>
    </w:p>
    <w:p w14:paraId="40B31A72" w14:textId="14454F44" w:rsidR="00EE1056" w:rsidRPr="00084C58" w:rsidRDefault="00EE1056" w:rsidP="00975136">
      <w:pPr>
        <w:pStyle w:val="Heading3"/>
        <w:jc w:val="center"/>
      </w:pPr>
      <w:bookmarkStart w:id="11" w:name="_Toc4930642"/>
      <w:r w:rsidRPr="00084C58">
        <w:t>E.</w:t>
      </w:r>
      <w:r w:rsidR="00B307AE">
        <w:t xml:space="preserve"> </w:t>
      </w:r>
      <w:r w:rsidRPr="00084C58">
        <w:t>Proposal Submission and Award</w:t>
      </w:r>
      <w:bookmarkEnd w:id="11"/>
    </w:p>
    <w:p w14:paraId="320A5D82" w14:textId="77777777" w:rsidR="00EE1056" w:rsidRDefault="00EE1056" w:rsidP="00433413">
      <w:pPr>
        <w:pStyle w:val="Header"/>
        <w:widowControl/>
        <w:tabs>
          <w:tab w:val="clear" w:pos="4320"/>
          <w:tab w:val="clear" w:pos="8640"/>
        </w:tabs>
        <w:jc w:val="both"/>
        <w:rPr>
          <w:rFonts w:eastAsia="MS Mincho"/>
          <w:snapToGrid/>
          <w:szCs w:val="24"/>
        </w:rPr>
      </w:pPr>
    </w:p>
    <w:p w14:paraId="52B212C0" w14:textId="4EAE6C50" w:rsidR="00EE1056" w:rsidRPr="007E2885" w:rsidRDefault="00EE1056" w:rsidP="00433413">
      <w:pPr>
        <w:pStyle w:val="Default"/>
        <w:jc w:val="both"/>
        <w:rPr>
          <w:b/>
          <w:szCs w:val="22"/>
        </w:rPr>
      </w:pPr>
      <w:r w:rsidRPr="00E25219">
        <w:rPr>
          <w:szCs w:val="22"/>
        </w:rPr>
        <w:t>SFA</w:t>
      </w:r>
      <w:r w:rsidR="00031DF1" w:rsidRPr="00E25219">
        <w:rPr>
          <w:szCs w:val="22"/>
        </w:rPr>
        <w:t>s</w:t>
      </w:r>
      <w:r w:rsidRPr="00E25219">
        <w:rPr>
          <w:szCs w:val="22"/>
        </w:rPr>
        <w:t xml:space="preserve"> must use th</w:t>
      </w:r>
      <w:r w:rsidR="001648AA">
        <w:rPr>
          <w:szCs w:val="22"/>
        </w:rPr>
        <w:t>is</w:t>
      </w:r>
      <w:r w:rsidRPr="00E25219">
        <w:rPr>
          <w:szCs w:val="22"/>
        </w:rPr>
        <w:t xml:space="preserve"> prototype FSMC RFP</w:t>
      </w:r>
      <w:r w:rsidR="005304F2">
        <w:rPr>
          <w:szCs w:val="22"/>
        </w:rPr>
        <w:t>/</w:t>
      </w:r>
      <w:r w:rsidRPr="00E25219">
        <w:rPr>
          <w:szCs w:val="22"/>
        </w:rPr>
        <w:t xml:space="preserve">Contract </w:t>
      </w:r>
      <w:r w:rsidR="005304F2">
        <w:rPr>
          <w:szCs w:val="22"/>
        </w:rPr>
        <w:t xml:space="preserve">in order to use Federal School Nutrition Program funds to support the costs associated with the Contract.  </w:t>
      </w:r>
      <w:r w:rsidR="005304F2" w:rsidRPr="005304F2">
        <w:rPr>
          <w:b/>
          <w:szCs w:val="22"/>
        </w:rPr>
        <w:t>In accordance with Federal regulations, a</w:t>
      </w:r>
      <w:r w:rsidRPr="007E2885">
        <w:rPr>
          <w:b/>
          <w:szCs w:val="22"/>
        </w:rPr>
        <w:t xml:space="preserve"> SFA</w:t>
      </w:r>
      <w:r w:rsidR="00684F3D" w:rsidRPr="007E2885">
        <w:rPr>
          <w:b/>
          <w:szCs w:val="22"/>
        </w:rPr>
        <w:t xml:space="preserve"> that does</w:t>
      </w:r>
      <w:r w:rsidRPr="007E2885">
        <w:rPr>
          <w:b/>
          <w:szCs w:val="22"/>
        </w:rPr>
        <w:t xml:space="preserve"> not com</w:t>
      </w:r>
      <w:r w:rsidR="00684F3D" w:rsidRPr="007E2885">
        <w:rPr>
          <w:b/>
          <w:szCs w:val="22"/>
        </w:rPr>
        <w:t>ply with</w:t>
      </w:r>
      <w:r w:rsidRPr="007E2885">
        <w:rPr>
          <w:b/>
          <w:szCs w:val="22"/>
        </w:rPr>
        <w:t xml:space="preserve"> the required procurement procedures cannot be approved for participation in the </w:t>
      </w:r>
      <w:r w:rsidR="00150090">
        <w:rPr>
          <w:b/>
          <w:szCs w:val="22"/>
        </w:rPr>
        <w:t xml:space="preserve">School Nutrition </w:t>
      </w:r>
      <w:r w:rsidRPr="007E2885">
        <w:rPr>
          <w:b/>
          <w:szCs w:val="22"/>
        </w:rPr>
        <w:t>reimbursement programs.</w:t>
      </w:r>
    </w:p>
    <w:p w14:paraId="14863761" w14:textId="77777777" w:rsidR="00EE1056" w:rsidRPr="007E2885" w:rsidRDefault="00EE1056" w:rsidP="00433413">
      <w:pPr>
        <w:ind w:left="360"/>
        <w:jc w:val="both"/>
        <w:rPr>
          <w:rFonts w:eastAsia="MS Mincho"/>
          <w:b/>
        </w:rPr>
      </w:pPr>
    </w:p>
    <w:p w14:paraId="7C073FBA" w14:textId="3358292B" w:rsidR="00684F3D" w:rsidRDefault="00684F3D" w:rsidP="00433413">
      <w:pPr>
        <w:pStyle w:val="Default"/>
        <w:jc w:val="both"/>
      </w:pPr>
      <w:r>
        <w:rPr>
          <w:b/>
          <w:szCs w:val="22"/>
        </w:rPr>
        <w:t xml:space="preserve">Competitive sealed proposals </w:t>
      </w:r>
      <w:r w:rsidRPr="00084C58">
        <w:rPr>
          <w:b/>
          <w:szCs w:val="22"/>
        </w:rPr>
        <w:t xml:space="preserve">will be received until </w:t>
      </w:r>
      <w:r w:rsidR="008927FB" w:rsidRPr="00FE14DE">
        <w:rPr>
          <w:b/>
          <w:szCs w:val="22"/>
        </w:rPr>
        <w:t>4:00 PM</w:t>
      </w:r>
      <w:r w:rsidRPr="00FE14DE">
        <w:rPr>
          <w:b/>
          <w:szCs w:val="22"/>
        </w:rPr>
        <w:t xml:space="preserve"> on </w:t>
      </w:r>
      <w:r w:rsidR="008927FB" w:rsidRPr="00FE14DE">
        <w:rPr>
          <w:b/>
          <w:szCs w:val="22"/>
        </w:rPr>
        <w:t>January 5, 2026</w:t>
      </w:r>
      <w:r w:rsidRPr="00084C58">
        <w:rPr>
          <w:szCs w:val="22"/>
        </w:rPr>
        <w:t xml:space="preserve"> </w:t>
      </w:r>
      <w:r>
        <w:rPr>
          <w:szCs w:val="22"/>
        </w:rPr>
        <w:t>and are</w:t>
      </w:r>
      <w:r>
        <w:t xml:space="preserve"> subject to all specifications</w:t>
      </w:r>
      <w:r w:rsidR="0037085E">
        <w:t>,</w:t>
      </w:r>
      <w:r>
        <w:t xml:space="preserve"> terms</w:t>
      </w:r>
      <w:r w:rsidR="0037085E">
        <w:t>,</w:t>
      </w:r>
      <w:r>
        <w:t xml:space="preserve"> and conditions attached hereto.</w:t>
      </w:r>
      <w:r w:rsidR="000424F9">
        <w:t xml:space="preserve">  </w:t>
      </w:r>
      <w:r w:rsidR="000424F9" w:rsidRPr="00E25219">
        <w:rPr>
          <w:szCs w:val="22"/>
        </w:rPr>
        <w:t>Proposals will not be accepted after this time.</w:t>
      </w:r>
      <w:r>
        <w:t xml:space="preserve">  </w:t>
      </w:r>
      <w:r>
        <w:rPr>
          <w:b/>
        </w:rPr>
        <w:t>Proposals shall be</w:t>
      </w:r>
      <w:r w:rsidR="00150090">
        <w:rPr>
          <w:b/>
        </w:rPr>
        <w:t xml:space="preserve"> submitted in a sealed envelope</w:t>
      </w:r>
      <w:r>
        <w:rPr>
          <w:b/>
        </w:rPr>
        <w:t xml:space="preserve"> </w:t>
      </w:r>
      <w:r>
        <w:t xml:space="preserve">labeled </w:t>
      </w:r>
      <w:r w:rsidR="000424F9">
        <w:t>“</w:t>
      </w:r>
      <w:r>
        <w:rPr>
          <w:b/>
          <w:i/>
        </w:rPr>
        <w:t xml:space="preserve">Food Service Management Company Proposal for </w:t>
      </w:r>
      <w:r w:rsidR="008927FB" w:rsidRPr="007C19D8">
        <w:rPr>
          <w:b/>
          <w:i/>
        </w:rPr>
        <w:t>Washington County Board of Education</w:t>
      </w:r>
      <w:r>
        <w:t xml:space="preserve"> and also marked with the respondent’s return address.</w:t>
      </w:r>
      <w:r w:rsidR="000424F9">
        <w:t xml:space="preserve">  </w:t>
      </w:r>
      <w:r w:rsidR="000424F9">
        <w:rPr>
          <w:szCs w:val="22"/>
        </w:rPr>
        <w:t>Collateral documents, including marketing materials, are not considered part of the proposal and must be submitted in a separate envelope or binder.</w:t>
      </w:r>
    </w:p>
    <w:p w14:paraId="3D24CB51" w14:textId="77777777" w:rsidR="00684F3D" w:rsidRDefault="00684F3D" w:rsidP="00433413">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360"/>
        <w:jc w:val="both"/>
      </w:pPr>
    </w:p>
    <w:p w14:paraId="4798A8EF" w14:textId="30C70B5D" w:rsidR="00EE1056" w:rsidRPr="00E25219" w:rsidRDefault="00EE1056" w:rsidP="00084C58">
      <w:pPr>
        <w:pStyle w:val="Default"/>
        <w:rPr>
          <w:szCs w:val="22"/>
        </w:rPr>
      </w:pPr>
      <w:r w:rsidRPr="007E2885">
        <w:rPr>
          <w:b/>
          <w:szCs w:val="22"/>
        </w:rPr>
        <w:t>T</w:t>
      </w:r>
      <w:r w:rsidR="00684F3D" w:rsidRPr="007E2885">
        <w:rPr>
          <w:b/>
          <w:szCs w:val="22"/>
        </w:rPr>
        <w:t xml:space="preserve">en </w:t>
      </w:r>
      <w:r w:rsidR="00150090">
        <w:rPr>
          <w:b/>
          <w:szCs w:val="22"/>
        </w:rPr>
        <w:t xml:space="preserve">(10) </w:t>
      </w:r>
      <w:r w:rsidRPr="007E2885">
        <w:rPr>
          <w:b/>
          <w:szCs w:val="22"/>
        </w:rPr>
        <w:t>copies</w:t>
      </w:r>
      <w:r w:rsidRPr="00E25219">
        <w:rPr>
          <w:szCs w:val="22"/>
        </w:rPr>
        <w:t xml:space="preserve"> of </w:t>
      </w:r>
      <w:r w:rsidR="005304F2">
        <w:rPr>
          <w:szCs w:val="22"/>
        </w:rPr>
        <w:t xml:space="preserve">the </w:t>
      </w:r>
      <w:r w:rsidRPr="00E25219">
        <w:rPr>
          <w:szCs w:val="22"/>
        </w:rPr>
        <w:t xml:space="preserve">Competitive Sealed Proposals are to be submitted to: </w:t>
      </w:r>
    </w:p>
    <w:p w14:paraId="4695AFBE" w14:textId="77777777" w:rsidR="00EE1056" w:rsidRPr="00E25219" w:rsidRDefault="00EE1056" w:rsidP="006A7BD3">
      <w:pPr>
        <w:pStyle w:val="ListNumber"/>
        <w:numPr>
          <w:ilvl w:val="0"/>
          <w:numId w:val="0"/>
        </w:numPr>
        <w:tabs>
          <w:tab w:val="right" w:pos="7920"/>
        </w:tabs>
        <w:ind w:left="1080"/>
        <w:jc w:val="both"/>
        <w:rPr>
          <w:rFonts w:ascii="Times New Roman" w:hAnsi="Times New Roman"/>
          <w:color w:val="000000"/>
        </w:rPr>
      </w:pPr>
    </w:p>
    <w:p w14:paraId="7783DA78" w14:textId="0B0C66B8" w:rsidR="00EE1056" w:rsidRPr="007C19D8" w:rsidRDefault="00EE1056" w:rsidP="000D7657">
      <w:pPr>
        <w:pStyle w:val="ListNumber"/>
        <w:numPr>
          <w:ilvl w:val="0"/>
          <w:numId w:val="0"/>
        </w:numPr>
        <w:tabs>
          <w:tab w:val="right" w:pos="7920"/>
        </w:tabs>
        <w:spacing w:before="120"/>
        <w:ind w:left="1440"/>
        <w:jc w:val="both"/>
        <w:rPr>
          <w:rFonts w:ascii="Times New Roman" w:hAnsi="Times New Roman"/>
          <w:color w:val="000000"/>
        </w:rPr>
      </w:pPr>
      <w:r w:rsidRPr="007C19D8">
        <w:rPr>
          <w:rFonts w:ascii="Times New Roman" w:hAnsi="Times New Roman"/>
          <w:color w:val="000000"/>
        </w:rPr>
        <w:t>Name of Agency:</w:t>
      </w:r>
      <w:r w:rsidR="00FE29EE" w:rsidRPr="007C19D8">
        <w:rPr>
          <w:rFonts w:ascii="Times New Roman" w:hAnsi="Times New Roman"/>
          <w:color w:val="000000"/>
        </w:rPr>
        <w:t xml:space="preserve"> </w:t>
      </w:r>
      <w:r w:rsidR="008927FB" w:rsidRPr="007C19D8">
        <w:rPr>
          <w:rFonts w:ascii="Times New Roman" w:hAnsi="Times New Roman"/>
          <w:color w:val="000000"/>
        </w:rPr>
        <w:t>Washington County Board of Education</w:t>
      </w:r>
    </w:p>
    <w:p w14:paraId="1861349E" w14:textId="1FDF5CA1" w:rsidR="00EE1056" w:rsidRPr="007C19D8" w:rsidRDefault="00EE1056" w:rsidP="000D7657">
      <w:pPr>
        <w:pStyle w:val="ListNumber"/>
        <w:numPr>
          <w:ilvl w:val="0"/>
          <w:numId w:val="0"/>
        </w:numPr>
        <w:tabs>
          <w:tab w:val="right" w:pos="7920"/>
        </w:tabs>
        <w:spacing w:before="120"/>
        <w:ind w:left="1440"/>
        <w:jc w:val="both"/>
        <w:rPr>
          <w:rFonts w:ascii="Times New Roman" w:hAnsi="Times New Roman"/>
          <w:color w:val="000000"/>
        </w:rPr>
      </w:pPr>
      <w:r w:rsidRPr="007C19D8">
        <w:rPr>
          <w:rFonts w:ascii="Times New Roman" w:hAnsi="Times New Roman"/>
          <w:color w:val="000000"/>
        </w:rPr>
        <w:t>Mailing Address:</w:t>
      </w:r>
      <w:r w:rsidR="00FE29EE" w:rsidRPr="007C19D8">
        <w:rPr>
          <w:rFonts w:ascii="Times New Roman" w:hAnsi="Times New Roman"/>
          <w:color w:val="000000"/>
        </w:rPr>
        <w:t xml:space="preserve"> </w:t>
      </w:r>
      <w:r w:rsidR="008927FB" w:rsidRPr="007C19D8">
        <w:rPr>
          <w:rFonts w:ascii="Times New Roman" w:hAnsi="Times New Roman"/>
          <w:color w:val="000000"/>
        </w:rPr>
        <w:t xml:space="preserve"> 802 Washington Street</w:t>
      </w:r>
    </w:p>
    <w:p w14:paraId="642C5129" w14:textId="34B5ECD3" w:rsidR="00EE1056" w:rsidRPr="007C19D8" w:rsidRDefault="00EE1056" w:rsidP="000D7657">
      <w:pPr>
        <w:pStyle w:val="ListNumber"/>
        <w:numPr>
          <w:ilvl w:val="0"/>
          <w:numId w:val="0"/>
        </w:numPr>
        <w:tabs>
          <w:tab w:val="right" w:pos="7920"/>
        </w:tabs>
        <w:spacing w:before="120"/>
        <w:ind w:left="1440"/>
        <w:jc w:val="both"/>
        <w:rPr>
          <w:rFonts w:ascii="Times New Roman" w:hAnsi="Times New Roman"/>
          <w:color w:val="000000"/>
        </w:rPr>
      </w:pPr>
      <w:r w:rsidRPr="007C19D8">
        <w:rPr>
          <w:rFonts w:ascii="Times New Roman" w:hAnsi="Times New Roman"/>
          <w:color w:val="000000"/>
        </w:rPr>
        <w:t>Physical Address:</w:t>
      </w:r>
      <w:r w:rsidR="00FE29EE" w:rsidRPr="007C19D8">
        <w:rPr>
          <w:rFonts w:ascii="Times New Roman" w:hAnsi="Times New Roman"/>
          <w:color w:val="000000"/>
        </w:rPr>
        <w:t xml:space="preserve"> </w:t>
      </w:r>
      <w:r w:rsidR="008927FB" w:rsidRPr="007C19D8">
        <w:rPr>
          <w:rFonts w:ascii="Times New Roman" w:hAnsi="Times New Roman"/>
          <w:color w:val="000000"/>
        </w:rPr>
        <w:t>802 Washington Street</w:t>
      </w:r>
    </w:p>
    <w:p w14:paraId="133281D7" w14:textId="45EF6E47" w:rsidR="00EE1056" w:rsidRPr="007C19D8" w:rsidRDefault="00EE1056" w:rsidP="000D7657">
      <w:pPr>
        <w:pStyle w:val="ListNumber"/>
        <w:numPr>
          <w:ilvl w:val="0"/>
          <w:numId w:val="0"/>
        </w:numPr>
        <w:tabs>
          <w:tab w:val="right" w:pos="7920"/>
        </w:tabs>
        <w:spacing w:before="120"/>
        <w:ind w:left="1440"/>
        <w:jc w:val="both"/>
        <w:rPr>
          <w:rFonts w:ascii="Times New Roman" w:hAnsi="Times New Roman"/>
          <w:color w:val="000000"/>
        </w:rPr>
      </w:pPr>
      <w:r w:rsidRPr="007C19D8">
        <w:rPr>
          <w:rFonts w:ascii="Times New Roman" w:hAnsi="Times New Roman"/>
          <w:color w:val="000000"/>
        </w:rPr>
        <w:t>City:</w:t>
      </w:r>
      <w:r w:rsidR="00FE29EE" w:rsidRPr="007C19D8">
        <w:rPr>
          <w:rFonts w:ascii="Times New Roman" w:hAnsi="Times New Roman"/>
          <w:color w:val="000000"/>
        </w:rPr>
        <w:t xml:space="preserve"> </w:t>
      </w:r>
      <w:r w:rsidR="008927FB" w:rsidRPr="007C19D8">
        <w:rPr>
          <w:rFonts w:ascii="Times New Roman" w:hAnsi="Times New Roman"/>
          <w:color w:val="000000"/>
        </w:rPr>
        <w:t>Plymouth</w:t>
      </w:r>
    </w:p>
    <w:p w14:paraId="13ABD6D2" w14:textId="7C213794" w:rsidR="00EE1056" w:rsidRPr="007C19D8" w:rsidRDefault="007517C8" w:rsidP="000D7657">
      <w:pPr>
        <w:pStyle w:val="ListNumber"/>
        <w:numPr>
          <w:ilvl w:val="0"/>
          <w:numId w:val="0"/>
        </w:numPr>
        <w:tabs>
          <w:tab w:val="right" w:pos="7920"/>
        </w:tabs>
        <w:spacing w:before="120"/>
        <w:ind w:left="1440"/>
        <w:jc w:val="both"/>
        <w:rPr>
          <w:rFonts w:ascii="Times New Roman" w:hAnsi="Times New Roman"/>
          <w:color w:val="000000"/>
          <w:u w:val="single"/>
        </w:rPr>
      </w:pPr>
      <w:r w:rsidRPr="007C19D8">
        <w:rPr>
          <w:rFonts w:ascii="Times New Roman" w:hAnsi="Times New Roman"/>
          <w:color w:val="000000"/>
        </w:rPr>
        <w:t>State</w:t>
      </w:r>
      <w:r w:rsidR="00EE1056" w:rsidRPr="007C19D8">
        <w:rPr>
          <w:rFonts w:ascii="Times New Roman" w:hAnsi="Times New Roman"/>
          <w:color w:val="000000"/>
        </w:rPr>
        <w:t>/Zip:</w:t>
      </w:r>
      <w:r w:rsidR="00FE29EE" w:rsidRPr="007C19D8">
        <w:rPr>
          <w:rFonts w:ascii="Times New Roman" w:hAnsi="Times New Roman"/>
          <w:color w:val="000000"/>
        </w:rPr>
        <w:t xml:space="preserve"> </w:t>
      </w:r>
      <w:r w:rsidR="008927FB" w:rsidRPr="007C19D8">
        <w:rPr>
          <w:rFonts w:ascii="Times New Roman" w:hAnsi="Times New Roman"/>
          <w:color w:val="000000"/>
        </w:rPr>
        <w:t>North Carolina</w:t>
      </w:r>
    </w:p>
    <w:p w14:paraId="425CF53B" w14:textId="7A089918" w:rsidR="00684F3D" w:rsidRPr="00E25219" w:rsidRDefault="00684F3D" w:rsidP="000D7657">
      <w:pPr>
        <w:pStyle w:val="ListNumber"/>
        <w:numPr>
          <w:ilvl w:val="0"/>
          <w:numId w:val="0"/>
        </w:numPr>
        <w:tabs>
          <w:tab w:val="right" w:pos="7920"/>
        </w:tabs>
        <w:spacing w:before="120"/>
        <w:ind w:left="1440"/>
        <w:jc w:val="both"/>
        <w:rPr>
          <w:rFonts w:ascii="Times New Roman" w:hAnsi="Times New Roman"/>
          <w:color w:val="000000"/>
        </w:rPr>
      </w:pPr>
      <w:r w:rsidRPr="007C19D8">
        <w:rPr>
          <w:rFonts w:ascii="Times New Roman" w:hAnsi="Times New Roman"/>
          <w:color w:val="000000"/>
        </w:rPr>
        <w:t xml:space="preserve">Attention: </w:t>
      </w:r>
      <w:r w:rsidR="008927FB" w:rsidRPr="007C19D8">
        <w:rPr>
          <w:rFonts w:ascii="Times New Roman" w:hAnsi="Times New Roman"/>
          <w:color w:val="000000"/>
        </w:rPr>
        <w:t>Jolanda Jordan</w:t>
      </w:r>
    </w:p>
    <w:p w14:paraId="0338A218" w14:textId="77777777" w:rsidR="00EE1056" w:rsidRDefault="00EE1056" w:rsidP="006A7BD3">
      <w:pPr>
        <w:pStyle w:val="ListNumber"/>
        <w:numPr>
          <w:ilvl w:val="0"/>
          <w:numId w:val="0"/>
        </w:numPr>
        <w:tabs>
          <w:tab w:val="right" w:pos="7920"/>
        </w:tabs>
        <w:ind w:left="1440" w:hanging="360"/>
        <w:jc w:val="both"/>
        <w:rPr>
          <w:rFonts w:ascii="Times New Roman" w:hAnsi="Times New Roman"/>
          <w:color w:val="000000"/>
        </w:rPr>
      </w:pPr>
    </w:p>
    <w:p w14:paraId="2EAF150A" w14:textId="0DE3347C" w:rsidR="00EE1056" w:rsidRPr="007C19D8" w:rsidRDefault="00684F3D" w:rsidP="00433413">
      <w:pPr>
        <w:pStyle w:val="Default"/>
        <w:jc w:val="both"/>
        <w:rPr>
          <w:szCs w:val="22"/>
        </w:rPr>
      </w:pPr>
      <w:r>
        <w:rPr>
          <w:szCs w:val="22"/>
        </w:rPr>
        <w:t>Proposals will be opened at</w:t>
      </w:r>
      <w:r w:rsidR="00EE1056" w:rsidRPr="00E25219">
        <w:rPr>
          <w:szCs w:val="22"/>
        </w:rPr>
        <w:t xml:space="preserve"> </w:t>
      </w:r>
      <w:r w:rsidR="008927FB" w:rsidRPr="007C19D8">
        <w:rPr>
          <w:b/>
          <w:szCs w:val="22"/>
        </w:rPr>
        <w:t>9:00 AM</w:t>
      </w:r>
      <w:r w:rsidR="00765A99" w:rsidRPr="007C19D8">
        <w:rPr>
          <w:szCs w:val="22"/>
        </w:rPr>
        <w:t xml:space="preserve"> (</w:t>
      </w:r>
      <w:r w:rsidRPr="007C19D8">
        <w:rPr>
          <w:szCs w:val="22"/>
        </w:rPr>
        <w:t>E</w:t>
      </w:r>
      <w:r w:rsidR="00EE1056" w:rsidRPr="007C19D8">
        <w:rPr>
          <w:szCs w:val="22"/>
        </w:rPr>
        <w:t>ST)</w:t>
      </w:r>
      <w:r w:rsidRPr="007C19D8">
        <w:rPr>
          <w:szCs w:val="22"/>
        </w:rPr>
        <w:t xml:space="preserve"> on</w:t>
      </w:r>
      <w:r w:rsidR="00EE1056" w:rsidRPr="007C19D8">
        <w:rPr>
          <w:szCs w:val="22"/>
        </w:rPr>
        <w:t xml:space="preserve"> </w:t>
      </w:r>
      <w:r w:rsidR="008927FB" w:rsidRPr="007C19D8">
        <w:rPr>
          <w:b/>
          <w:szCs w:val="22"/>
        </w:rPr>
        <w:t>January 6, 2026</w:t>
      </w:r>
      <w:r w:rsidR="00EE1056" w:rsidRPr="007C19D8">
        <w:rPr>
          <w:szCs w:val="22"/>
        </w:rPr>
        <w:t xml:space="preserve">. </w:t>
      </w:r>
      <w:r w:rsidR="00150090" w:rsidRPr="007C19D8">
        <w:rPr>
          <w:szCs w:val="22"/>
        </w:rPr>
        <w:t xml:space="preserve">  </w:t>
      </w:r>
    </w:p>
    <w:p w14:paraId="05F90E2B" w14:textId="3EA12EF5" w:rsidR="00AE7C7B" w:rsidRDefault="00AE7C7B" w:rsidP="00433413">
      <w:pPr>
        <w:pStyle w:val="Default"/>
        <w:jc w:val="both"/>
        <w:rPr>
          <w:szCs w:val="22"/>
        </w:rPr>
      </w:pPr>
    </w:p>
    <w:p w14:paraId="489354B4" w14:textId="484A1594" w:rsidR="00AE7C7B" w:rsidRPr="00E25219" w:rsidRDefault="00AE7C7B" w:rsidP="00433413">
      <w:pPr>
        <w:pStyle w:val="Default"/>
        <w:jc w:val="both"/>
        <w:rPr>
          <w:szCs w:val="22"/>
        </w:rPr>
      </w:pPr>
      <w:r>
        <w:rPr>
          <w:szCs w:val="22"/>
        </w:rPr>
        <w:t xml:space="preserve">One copy of the Proposal must be provided to the NC Department of Public Instruction at the time proposals are received by the SFA. </w:t>
      </w:r>
    </w:p>
    <w:p w14:paraId="0DC6DB75" w14:textId="77777777" w:rsidR="00EE1056" w:rsidRPr="00E25219" w:rsidRDefault="00EE1056" w:rsidP="00433413">
      <w:pPr>
        <w:ind w:left="360"/>
        <w:jc w:val="both"/>
        <w:rPr>
          <w:rFonts w:eastAsia="MS Mincho"/>
        </w:rPr>
      </w:pPr>
    </w:p>
    <w:p w14:paraId="20DDD22D" w14:textId="462A4BFE" w:rsidR="00704EFA" w:rsidRDefault="00EE1056" w:rsidP="00433413">
      <w:pPr>
        <w:pStyle w:val="Default"/>
        <w:jc w:val="both"/>
        <w:rPr>
          <w:b/>
        </w:rPr>
      </w:pPr>
      <w:r w:rsidRPr="00E25219">
        <w:t xml:space="preserve">To be considered, each </w:t>
      </w:r>
      <w:proofErr w:type="spellStart"/>
      <w:r w:rsidRPr="00E25219">
        <w:t>offeror</w:t>
      </w:r>
      <w:proofErr w:type="spellEnd"/>
      <w:r w:rsidRPr="00E25219">
        <w:t xml:space="preserve"> must submit a complete response to this solicitation using the forms provided</w:t>
      </w:r>
      <w:r w:rsidR="009A4228" w:rsidRPr="00E25219">
        <w:t xml:space="preserve">, along with any other documents </w:t>
      </w:r>
      <w:r w:rsidR="00D90122" w:rsidRPr="00E25219">
        <w:t xml:space="preserve">submitted as a part of </w:t>
      </w:r>
      <w:r w:rsidR="00D47893" w:rsidRPr="00E25219">
        <w:t xml:space="preserve">the </w:t>
      </w:r>
      <w:r w:rsidR="000424F9">
        <w:t>p</w:t>
      </w:r>
      <w:r w:rsidR="00D47893" w:rsidRPr="00E25219">
        <w:t>roposal</w:t>
      </w:r>
      <w:r w:rsidR="00D53E63">
        <w:t xml:space="preserve"> </w:t>
      </w:r>
      <w:r w:rsidR="00D90122" w:rsidRPr="00E25219">
        <w:t>and considered responsive to this RFP</w:t>
      </w:r>
      <w:r w:rsidRPr="00E25219">
        <w:t xml:space="preserve">. </w:t>
      </w:r>
      <w:r w:rsidR="000424F9">
        <w:t xml:space="preserve"> </w:t>
      </w:r>
      <w:r w:rsidRPr="00E25219">
        <w:t>No other documents submitted with the RFP</w:t>
      </w:r>
      <w:r w:rsidR="005304F2">
        <w:t>/</w:t>
      </w:r>
      <w:r w:rsidRPr="00E25219">
        <w:t>Contract will affect the Contract provisions</w:t>
      </w:r>
      <w:r w:rsidR="005304F2">
        <w:t xml:space="preserve">.  </w:t>
      </w:r>
      <w:r w:rsidR="005304F2" w:rsidRPr="005304F2">
        <w:rPr>
          <w:b/>
        </w:rPr>
        <w:t>T</w:t>
      </w:r>
      <w:r w:rsidRPr="007E2885">
        <w:rPr>
          <w:b/>
        </w:rPr>
        <w:t xml:space="preserve">here </w:t>
      </w:r>
      <w:r w:rsidR="000424F9">
        <w:rPr>
          <w:b/>
        </w:rPr>
        <w:t>shall</w:t>
      </w:r>
      <w:r w:rsidR="000424F9" w:rsidRPr="007E2885">
        <w:rPr>
          <w:b/>
        </w:rPr>
        <w:t xml:space="preserve"> </w:t>
      </w:r>
      <w:r w:rsidRPr="007E2885">
        <w:rPr>
          <w:b/>
        </w:rPr>
        <w:t>be no modifications to the RFP</w:t>
      </w:r>
      <w:r w:rsidR="005304F2">
        <w:rPr>
          <w:b/>
        </w:rPr>
        <w:t>/</w:t>
      </w:r>
      <w:r w:rsidRPr="007E2885">
        <w:rPr>
          <w:b/>
        </w:rPr>
        <w:t>Contract language</w:t>
      </w:r>
      <w:r w:rsidR="00765A99" w:rsidRPr="007E2885">
        <w:rPr>
          <w:b/>
        </w:rPr>
        <w:t>.</w:t>
      </w:r>
      <w:r w:rsidR="000424F9">
        <w:rPr>
          <w:b/>
        </w:rPr>
        <w:t xml:space="preserve"> </w:t>
      </w:r>
      <w:r w:rsidR="00765A99" w:rsidRPr="00E25219">
        <w:t xml:space="preserve"> </w:t>
      </w:r>
      <w:r w:rsidR="00704EFA" w:rsidRPr="00521246">
        <w:rPr>
          <w:b/>
        </w:rPr>
        <w:t xml:space="preserve">Any additions, deletions or other modifications to the RFP/Contract that </w:t>
      </w:r>
      <w:r w:rsidR="000424F9">
        <w:rPr>
          <w:b/>
        </w:rPr>
        <w:t xml:space="preserve">in any way </w:t>
      </w:r>
      <w:r w:rsidR="00704EFA" w:rsidRPr="00521246">
        <w:rPr>
          <w:b/>
        </w:rPr>
        <w:t xml:space="preserve">change or negate the intent of the RFP/Contract as written </w:t>
      </w:r>
      <w:r w:rsidR="000424F9">
        <w:rPr>
          <w:b/>
        </w:rPr>
        <w:t>shall</w:t>
      </w:r>
      <w:r w:rsidR="000424F9" w:rsidRPr="00521246">
        <w:rPr>
          <w:b/>
        </w:rPr>
        <w:t xml:space="preserve"> </w:t>
      </w:r>
      <w:r w:rsidR="00704EFA" w:rsidRPr="00521246">
        <w:rPr>
          <w:b/>
        </w:rPr>
        <w:t xml:space="preserve">automatically deem the </w:t>
      </w:r>
      <w:proofErr w:type="spellStart"/>
      <w:r w:rsidR="00704EFA" w:rsidRPr="00521246">
        <w:rPr>
          <w:b/>
        </w:rPr>
        <w:t>offeror</w:t>
      </w:r>
      <w:proofErr w:type="spellEnd"/>
      <w:r w:rsidR="00704EFA" w:rsidRPr="00521246">
        <w:rPr>
          <w:b/>
        </w:rPr>
        <w:t xml:space="preserve"> non-responsive to the </w:t>
      </w:r>
      <w:r w:rsidR="00704EFA">
        <w:rPr>
          <w:b/>
        </w:rPr>
        <w:t xml:space="preserve">entire </w:t>
      </w:r>
      <w:r w:rsidR="00704EFA" w:rsidRPr="00521246">
        <w:rPr>
          <w:b/>
        </w:rPr>
        <w:t>solicitation.</w:t>
      </w:r>
      <w:r w:rsidR="00704EFA">
        <w:rPr>
          <w:b/>
        </w:rPr>
        <w:t xml:space="preserve">  </w:t>
      </w:r>
    </w:p>
    <w:p w14:paraId="78D4C470" w14:textId="77777777" w:rsidR="00704EFA" w:rsidRDefault="00704EFA" w:rsidP="00433413">
      <w:pPr>
        <w:pStyle w:val="Default"/>
        <w:jc w:val="both"/>
        <w:rPr>
          <w:b/>
        </w:rPr>
      </w:pPr>
    </w:p>
    <w:p w14:paraId="58E178F5" w14:textId="297AE101" w:rsidR="00D322FB" w:rsidRDefault="0037085E" w:rsidP="00433413">
      <w:pPr>
        <w:pStyle w:val="Default"/>
        <w:jc w:val="both"/>
      </w:pPr>
      <w:r w:rsidRPr="0037085E">
        <w:rPr>
          <w:b/>
        </w:rPr>
        <w:t>The FSMC shall submit any and all questions or requests for clarification in writing to the SFA no later than ten (10) days prior to the date the proposal is due</w:t>
      </w:r>
      <w:r w:rsidR="00704EFA">
        <w:rPr>
          <w:b/>
        </w:rPr>
        <w:t xml:space="preserve">.  </w:t>
      </w:r>
      <w:r w:rsidR="00D53E63">
        <w:rPr>
          <w:szCs w:val="20"/>
        </w:rPr>
        <w:t>Responses to questions</w:t>
      </w:r>
      <w:r w:rsidR="000424F9">
        <w:rPr>
          <w:szCs w:val="20"/>
        </w:rPr>
        <w:t xml:space="preserve"> or requests for clarification</w:t>
      </w:r>
      <w:r w:rsidR="00D53E63">
        <w:rPr>
          <w:szCs w:val="20"/>
        </w:rPr>
        <w:t xml:space="preserve"> shall be in the form of a RFP/Contract addendum and shall be distributed to all </w:t>
      </w:r>
      <w:r w:rsidR="00321290">
        <w:t xml:space="preserve">prospective </w:t>
      </w:r>
      <w:proofErr w:type="spellStart"/>
      <w:r w:rsidR="00321290">
        <w:t>offerors</w:t>
      </w:r>
      <w:proofErr w:type="spellEnd"/>
      <w:r w:rsidR="00321290" w:rsidDel="00321290">
        <w:rPr>
          <w:szCs w:val="20"/>
        </w:rPr>
        <w:t xml:space="preserve"> </w:t>
      </w:r>
      <w:r w:rsidR="00D53E63">
        <w:rPr>
          <w:szCs w:val="20"/>
        </w:rPr>
        <w:t xml:space="preserve">attending the pre-proposal meeting. </w:t>
      </w:r>
      <w:r w:rsidR="00D53E63" w:rsidRPr="00E25219">
        <w:t xml:space="preserve"> </w:t>
      </w:r>
      <w:r w:rsidR="002F4453">
        <w:t xml:space="preserve">Any and all communications with any </w:t>
      </w:r>
      <w:r w:rsidR="00321290">
        <w:t xml:space="preserve">prospective </w:t>
      </w:r>
      <w:proofErr w:type="spellStart"/>
      <w:r w:rsidR="00321290">
        <w:t>offeror</w:t>
      </w:r>
      <w:proofErr w:type="spellEnd"/>
      <w:r w:rsidR="00321290" w:rsidDel="00321290">
        <w:t xml:space="preserve"> </w:t>
      </w:r>
      <w:r w:rsidR="00321290">
        <w:t>shall</w:t>
      </w:r>
      <w:r w:rsidR="002F4453">
        <w:t xml:space="preserve"> be a matter of public record and transparent to all prospective </w:t>
      </w:r>
      <w:proofErr w:type="spellStart"/>
      <w:r w:rsidR="002F4453">
        <w:t>offerors</w:t>
      </w:r>
      <w:proofErr w:type="spellEnd"/>
      <w:r w:rsidR="002F4453">
        <w:t>.</w:t>
      </w:r>
    </w:p>
    <w:p w14:paraId="1580F074" w14:textId="07F83A4E" w:rsidR="00EE1056" w:rsidRPr="00704EFA" w:rsidRDefault="00704EFA" w:rsidP="00433413">
      <w:pPr>
        <w:pStyle w:val="Default"/>
        <w:jc w:val="both"/>
        <w:rPr>
          <w:b/>
        </w:rPr>
      </w:pPr>
      <w:r>
        <w:lastRenderedPageBreak/>
        <w:t xml:space="preserve">  </w:t>
      </w:r>
    </w:p>
    <w:p w14:paraId="0E955E0C" w14:textId="5594E274" w:rsidR="00A25A93" w:rsidRDefault="00EE1056" w:rsidP="00433413">
      <w:pPr>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pPr>
      <w:r w:rsidRPr="00E25219">
        <w:t xml:space="preserve">Award will be made only to a qualified and responsible </w:t>
      </w:r>
      <w:proofErr w:type="spellStart"/>
      <w:r w:rsidRPr="00E25219">
        <w:t>offeror</w:t>
      </w:r>
      <w:proofErr w:type="spellEnd"/>
      <w:r w:rsidRPr="00E25219">
        <w:t xml:space="preserve"> whose </w:t>
      </w:r>
      <w:r w:rsidR="00D322FB">
        <w:t>p</w:t>
      </w:r>
      <w:r w:rsidRPr="00E25219">
        <w:t xml:space="preserve">roposal is responsive to this solicitation. A responsible </w:t>
      </w:r>
      <w:proofErr w:type="spellStart"/>
      <w:r w:rsidRPr="00E25219">
        <w:t>offeror</w:t>
      </w:r>
      <w:proofErr w:type="spellEnd"/>
      <w:r w:rsidRPr="00E25219">
        <w:t xml:space="preserve"> is one </w:t>
      </w:r>
      <w:proofErr w:type="gramStart"/>
      <w:r w:rsidR="00EE6D42" w:rsidRPr="00E25219">
        <w:t>who</w:t>
      </w:r>
      <w:r w:rsidR="008C590A">
        <w:t>se</w:t>
      </w:r>
      <w:proofErr w:type="gramEnd"/>
      <w:r w:rsidRPr="00E25219">
        <w:t xml:space="preserve"> financial, technical, and other resources indicate an ability to perform the services required</w:t>
      </w:r>
      <w:r w:rsidR="00765A99" w:rsidRPr="00E25219">
        <w:t>.</w:t>
      </w:r>
      <w:r w:rsidR="001875FB">
        <w:t xml:space="preserve"> </w:t>
      </w:r>
      <w:r w:rsidR="00765A99" w:rsidRPr="00E25219">
        <w:t xml:space="preserve"> </w:t>
      </w:r>
      <w:proofErr w:type="spellStart"/>
      <w:r w:rsidRPr="00E25219">
        <w:t>Offeror</w:t>
      </w:r>
      <w:proofErr w:type="spellEnd"/>
      <w:r w:rsidRPr="00E25219">
        <w:t xml:space="preserve"> shall submit for consideration such records of work and further evidence as may be required by the SFA’s B</w:t>
      </w:r>
      <w:r w:rsidR="00D322FB">
        <w:t>OE</w:t>
      </w:r>
      <w:r w:rsidR="008C590A">
        <w:t xml:space="preserve"> </w:t>
      </w:r>
      <w:r w:rsidR="00D322FB">
        <w:t>and/</w:t>
      </w:r>
      <w:r w:rsidR="008C590A">
        <w:t xml:space="preserve">or </w:t>
      </w:r>
      <w:r w:rsidR="00D322FB">
        <w:t>LEA o</w:t>
      </w:r>
      <w:r w:rsidR="008C590A">
        <w:t>fficials</w:t>
      </w:r>
      <w:r w:rsidR="00765A99" w:rsidRPr="00E25219">
        <w:t>.</w:t>
      </w:r>
      <w:r w:rsidR="00B70F51">
        <w:t xml:space="preserve"> </w:t>
      </w:r>
      <w:r w:rsidR="00765A99" w:rsidRPr="00E25219">
        <w:t xml:space="preserve"> </w:t>
      </w:r>
      <w:r w:rsidRPr="00E25219">
        <w:t xml:space="preserve">Failure to furnish such records and evidence, or the inclusion of any false or misleading information therein, shall be sufficient cause for the rejection of the </w:t>
      </w:r>
      <w:r w:rsidR="00D322FB">
        <w:t>p</w:t>
      </w:r>
      <w:r w:rsidRPr="00E25219">
        <w:t xml:space="preserve">roposal or termination of any subsequent </w:t>
      </w:r>
      <w:r w:rsidR="00FD39B6" w:rsidRPr="00E25219">
        <w:t>C</w:t>
      </w:r>
      <w:r w:rsidRPr="00E25219">
        <w:t>ontract</w:t>
      </w:r>
      <w:r w:rsidR="00765A99" w:rsidRPr="00E25219">
        <w:t xml:space="preserve">. </w:t>
      </w:r>
    </w:p>
    <w:p w14:paraId="1345A5EA" w14:textId="77777777" w:rsidR="00A25A93" w:rsidRDefault="00A25A93" w:rsidP="00433413">
      <w:pPr>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pPr>
    </w:p>
    <w:p w14:paraId="33260B1D" w14:textId="5B832626" w:rsidR="001F5B13" w:rsidRPr="00E25219" w:rsidRDefault="008C590A" w:rsidP="00433413">
      <w:pPr>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pPr>
      <w:r>
        <w:t xml:space="preserve">The </w:t>
      </w:r>
      <w:proofErr w:type="spellStart"/>
      <w:r w:rsidR="001648AA">
        <w:t>o</w:t>
      </w:r>
      <w:r w:rsidR="00EE1056" w:rsidRPr="00E25219">
        <w:t>fferor</w:t>
      </w:r>
      <w:proofErr w:type="spellEnd"/>
      <w:r w:rsidR="00EE1056" w:rsidRPr="00E25219">
        <w:t xml:space="preserve"> </w:t>
      </w:r>
      <w:r w:rsidR="00B70F51">
        <w:t>shall</w:t>
      </w:r>
      <w:r w:rsidR="00B70F51" w:rsidRPr="00E25219">
        <w:t xml:space="preserve"> </w:t>
      </w:r>
      <w:r w:rsidR="00EE1056" w:rsidRPr="00E25219">
        <w:t xml:space="preserve">be incorporated or licensed to do business in the </w:t>
      </w:r>
      <w:r w:rsidR="007517C8">
        <w:t>State</w:t>
      </w:r>
      <w:r w:rsidR="00EE1056" w:rsidRPr="00E25219">
        <w:t xml:space="preserve"> of </w:t>
      </w:r>
      <w:r w:rsidR="00DD5793">
        <w:t>North Carolina</w:t>
      </w:r>
      <w:r>
        <w:t xml:space="preserve">.  </w:t>
      </w:r>
      <w:r w:rsidR="00A25A93">
        <w:t xml:space="preserve">Respondents </w:t>
      </w:r>
      <w:r w:rsidR="00B70F51">
        <w:t xml:space="preserve">shall </w:t>
      </w:r>
      <w:r w:rsidR="00A25A93">
        <w:t>submit a</w:t>
      </w:r>
      <w:r w:rsidR="00EE1056" w:rsidRPr="00E25219">
        <w:t xml:space="preserve">nnual reports or financial </w:t>
      </w:r>
      <w:r w:rsidR="00B70F51">
        <w:t>s</w:t>
      </w:r>
      <w:r w:rsidR="007517C8">
        <w:t>tate</w:t>
      </w:r>
      <w:r w:rsidR="00EE1056" w:rsidRPr="00E25219">
        <w:t>ments for the past fiscal year in the format of an “accountant’s review</w:t>
      </w:r>
      <w:r w:rsidR="00A25A93">
        <w:t>,</w:t>
      </w:r>
      <w:r w:rsidR="00EE1056" w:rsidRPr="00E25219">
        <w:t xml:space="preserve">” including notes to the financial </w:t>
      </w:r>
      <w:r w:rsidR="007517C8">
        <w:t>State</w:t>
      </w:r>
      <w:r w:rsidR="00EE1056" w:rsidRPr="00E25219">
        <w:t xml:space="preserve">ments provided by a </w:t>
      </w:r>
      <w:r w:rsidR="00D322FB">
        <w:t>C</w:t>
      </w:r>
      <w:r w:rsidR="00EE1056" w:rsidRPr="00E25219">
        <w:t xml:space="preserve">ertified </w:t>
      </w:r>
      <w:r w:rsidR="00D322FB">
        <w:t>P</w:t>
      </w:r>
      <w:r w:rsidR="00EE1056" w:rsidRPr="00E25219">
        <w:t xml:space="preserve">ublic </w:t>
      </w:r>
      <w:r w:rsidR="00D322FB">
        <w:t>A</w:t>
      </w:r>
      <w:r w:rsidR="00EE1056" w:rsidRPr="00E25219">
        <w:t>ccountant.</w:t>
      </w:r>
    </w:p>
    <w:p w14:paraId="39E329CA" w14:textId="77777777" w:rsidR="00EE1056" w:rsidRPr="00E25219" w:rsidRDefault="00EE1056" w:rsidP="007951F8">
      <w:pPr>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pPr>
    </w:p>
    <w:p w14:paraId="5AC6F922" w14:textId="50878DF7" w:rsidR="00EE1056" w:rsidRPr="00E25219" w:rsidRDefault="00EE1056" w:rsidP="00433413">
      <w:pPr>
        <w:pStyle w:val="Default"/>
        <w:jc w:val="both"/>
        <w:rPr>
          <w:b/>
          <w:bCs/>
          <w:szCs w:val="22"/>
        </w:rPr>
      </w:pPr>
      <w:proofErr w:type="spellStart"/>
      <w:r w:rsidRPr="00E25219">
        <w:rPr>
          <w:szCs w:val="22"/>
        </w:rPr>
        <w:t>Offerors</w:t>
      </w:r>
      <w:proofErr w:type="spellEnd"/>
      <w:r w:rsidRPr="00E25219">
        <w:rPr>
          <w:szCs w:val="22"/>
        </w:rPr>
        <w:t xml:space="preserve"> or their authorized representatives are expected to fully inform themselves as to the conditions, requirements, and specifications before submitting </w:t>
      </w:r>
      <w:r w:rsidR="00107DC1" w:rsidRPr="00E25219">
        <w:rPr>
          <w:szCs w:val="22"/>
        </w:rPr>
        <w:t>p</w:t>
      </w:r>
      <w:r w:rsidRPr="00E25219">
        <w:rPr>
          <w:szCs w:val="22"/>
        </w:rPr>
        <w:t>roposals</w:t>
      </w:r>
      <w:r w:rsidR="006B28C1">
        <w:rPr>
          <w:szCs w:val="22"/>
        </w:rPr>
        <w:t xml:space="preserve"> and to seek clarification on any items contained in the RFP/Contract prior to preparing</w:t>
      </w:r>
      <w:r w:rsidR="00227E5B">
        <w:rPr>
          <w:szCs w:val="22"/>
        </w:rPr>
        <w:t xml:space="preserve"> and </w:t>
      </w:r>
      <w:r w:rsidR="006B28C1">
        <w:rPr>
          <w:szCs w:val="22"/>
        </w:rPr>
        <w:t>submitting a proposal</w:t>
      </w:r>
      <w:r w:rsidRPr="00E25219">
        <w:rPr>
          <w:szCs w:val="22"/>
        </w:rPr>
        <w:t xml:space="preserve">; failure to do so will be at the </w:t>
      </w:r>
      <w:proofErr w:type="spellStart"/>
      <w:r w:rsidRPr="00E25219">
        <w:rPr>
          <w:szCs w:val="22"/>
        </w:rPr>
        <w:t>offeror’s</w:t>
      </w:r>
      <w:proofErr w:type="spellEnd"/>
      <w:r w:rsidRPr="00E25219">
        <w:rPr>
          <w:szCs w:val="22"/>
        </w:rPr>
        <w:t xml:space="preserve"> own risk and </w:t>
      </w:r>
      <w:r w:rsidR="00107DC1" w:rsidRPr="00E25219">
        <w:rPr>
          <w:szCs w:val="22"/>
        </w:rPr>
        <w:t>it</w:t>
      </w:r>
      <w:r w:rsidRPr="00E25219">
        <w:rPr>
          <w:szCs w:val="22"/>
        </w:rPr>
        <w:t xml:space="preserve"> cannot secure relief on plea of error.</w:t>
      </w:r>
      <w:r w:rsidR="00227E5B">
        <w:rPr>
          <w:szCs w:val="22"/>
        </w:rPr>
        <w:t xml:space="preserve"> </w:t>
      </w:r>
      <w:r w:rsidRPr="00E25219">
        <w:rPr>
          <w:szCs w:val="22"/>
        </w:rPr>
        <w:t xml:space="preserve"> SFA is not liable for any cost incurred by the </w:t>
      </w:r>
      <w:proofErr w:type="spellStart"/>
      <w:r w:rsidRPr="00E25219">
        <w:rPr>
          <w:szCs w:val="22"/>
        </w:rPr>
        <w:t>offeror</w:t>
      </w:r>
      <w:proofErr w:type="spellEnd"/>
      <w:r w:rsidRPr="00E25219">
        <w:rPr>
          <w:szCs w:val="22"/>
        </w:rPr>
        <w:t xml:space="preserve"> in submitting a proposal.</w:t>
      </w:r>
      <w:r w:rsidR="00227E5B">
        <w:rPr>
          <w:szCs w:val="22"/>
        </w:rPr>
        <w:t xml:space="preserve"> </w:t>
      </w:r>
      <w:r w:rsidRPr="00E25219">
        <w:rPr>
          <w:szCs w:val="22"/>
        </w:rPr>
        <w:t xml:space="preserve"> </w:t>
      </w:r>
      <w:r w:rsidRPr="00E25219">
        <w:rPr>
          <w:b/>
          <w:bCs/>
          <w:szCs w:val="22"/>
        </w:rPr>
        <w:t>Paying the FSMC from School Nutrition Program funds is prohibite</w:t>
      </w:r>
      <w:r w:rsidR="008A76F8" w:rsidRPr="00E25219">
        <w:rPr>
          <w:b/>
          <w:bCs/>
          <w:szCs w:val="22"/>
        </w:rPr>
        <w:t xml:space="preserve">d until the Contract is </w:t>
      </w:r>
      <w:r w:rsidR="008C590A">
        <w:rPr>
          <w:b/>
          <w:bCs/>
          <w:szCs w:val="22"/>
        </w:rPr>
        <w:t>fully executed</w:t>
      </w:r>
      <w:r w:rsidR="008A76F8" w:rsidRPr="00E25219">
        <w:rPr>
          <w:b/>
          <w:bCs/>
          <w:szCs w:val="22"/>
        </w:rPr>
        <w:t>.</w:t>
      </w:r>
    </w:p>
    <w:p w14:paraId="1E506385" w14:textId="77777777" w:rsidR="00EE1056" w:rsidRPr="00E25219" w:rsidRDefault="00EE1056" w:rsidP="00433413">
      <w:pPr>
        <w:jc w:val="both"/>
        <w:rPr>
          <w:rFonts w:eastAsia="MS Mincho"/>
          <w:b/>
          <w:bCs/>
        </w:rPr>
      </w:pPr>
    </w:p>
    <w:p w14:paraId="6B88DEDC" w14:textId="77777777" w:rsidR="00A5328C" w:rsidRDefault="00EE1056" w:rsidP="00433413">
      <w:pPr>
        <w:pStyle w:val="Default"/>
        <w:jc w:val="both"/>
        <w:rPr>
          <w:szCs w:val="22"/>
        </w:rPr>
      </w:pPr>
      <w:r w:rsidRPr="00E25219">
        <w:rPr>
          <w:szCs w:val="22"/>
        </w:rPr>
        <w:t xml:space="preserve">If additional information is requested, please contact </w:t>
      </w:r>
    </w:p>
    <w:p w14:paraId="69A646BB" w14:textId="77777777" w:rsidR="00A5328C" w:rsidRPr="007C19D8" w:rsidRDefault="00A5328C" w:rsidP="00433413">
      <w:pPr>
        <w:pStyle w:val="Default"/>
        <w:jc w:val="both"/>
        <w:rPr>
          <w:szCs w:val="22"/>
        </w:rPr>
      </w:pPr>
    </w:p>
    <w:p w14:paraId="7EE476B6" w14:textId="34D964A4" w:rsidR="00A5328C" w:rsidRPr="007C19D8" w:rsidRDefault="008927FB" w:rsidP="00433413">
      <w:pPr>
        <w:pStyle w:val="Default"/>
        <w:jc w:val="both"/>
        <w:rPr>
          <w:szCs w:val="22"/>
        </w:rPr>
      </w:pPr>
      <w:r w:rsidRPr="007C19D8">
        <w:rPr>
          <w:szCs w:val="22"/>
        </w:rPr>
        <w:t>Jolanda Jordan</w:t>
      </w:r>
      <w:r w:rsidR="00DD48FE" w:rsidRPr="007C19D8">
        <w:rPr>
          <w:szCs w:val="22"/>
        </w:rPr>
        <w:t>,</w:t>
      </w:r>
      <w:r w:rsidRPr="007C19D8">
        <w:rPr>
          <w:szCs w:val="22"/>
        </w:rPr>
        <w:t xml:space="preserve"> Chief Financial Officer</w:t>
      </w:r>
      <w:r w:rsidR="00DD48FE" w:rsidRPr="007C19D8">
        <w:rPr>
          <w:szCs w:val="22"/>
        </w:rPr>
        <w:t>,</w:t>
      </w:r>
      <w:r w:rsidRPr="007C19D8">
        <w:rPr>
          <w:szCs w:val="22"/>
        </w:rPr>
        <w:t xml:space="preserve"> Washington County Schools</w:t>
      </w:r>
    </w:p>
    <w:p w14:paraId="492A34B5" w14:textId="77777777" w:rsidR="00A5328C" w:rsidRDefault="00A5328C" w:rsidP="00433413">
      <w:pPr>
        <w:pStyle w:val="Default"/>
        <w:jc w:val="both"/>
        <w:rPr>
          <w:szCs w:val="22"/>
        </w:rPr>
      </w:pPr>
    </w:p>
    <w:p w14:paraId="0D06BAD0" w14:textId="2AFCF546" w:rsidR="00EE1056" w:rsidRPr="00E25219" w:rsidRDefault="00EE1056" w:rsidP="00433413">
      <w:pPr>
        <w:pStyle w:val="Default"/>
        <w:jc w:val="both"/>
        <w:rPr>
          <w:szCs w:val="22"/>
        </w:rPr>
      </w:pPr>
      <w:r w:rsidRPr="00E25219">
        <w:rPr>
          <w:szCs w:val="22"/>
        </w:rPr>
        <w:t xml:space="preserve">Any additional information provided to one </w:t>
      </w:r>
      <w:proofErr w:type="spellStart"/>
      <w:r w:rsidRPr="00E25219">
        <w:rPr>
          <w:szCs w:val="22"/>
        </w:rPr>
        <w:t>of</w:t>
      </w:r>
      <w:r w:rsidR="008A76F8" w:rsidRPr="00E25219">
        <w:rPr>
          <w:szCs w:val="22"/>
        </w:rPr>
        <w:t>feror</w:t>
      </w:r>
      <w:proofErr w:type="spellEnd"/>
      <w:r w:rsidR="008A76F8" w:rsidRPr="00E25219">
        <w:rPr>
          <w:szCs w:val="22"/>
        </w:rPr>
        <w:t xml:space="preserve"> will be available to all</w:t>
      </w:r>
      <w:r w:rsidR="00227E5B">
        <w:rPr>
          <w:szCs w:val="22"/>
        </w:rPr>
        <w:t xml:space="preserve"> </w:t>
      </w:r>
      <w:proofErr w:type="spellStart"/>
      <w:r w:rsidR="00227E5B">
        <w:rPr>
          <w:szCs w:val="22"/>
        </w:rPr>
        <w:t>offerors</w:t>
      </w:r>
      <w:proofErr w:type="spellEnd"/>
      <w:r w:rsidR="008A76F8" w:rsidRPr="00E25219">
        <w:rPr>
          <w:szCs w:val="22"/>
        </w:rPr>
        <w:t>.</w:t>
      </w:r>
    </w:p>
    <w:p w14:paraId="56397AB4" w14:textId="77777777" w:rsidR="00EE1056" w:rsidRDefault="00EE1056" w:rsidP="00433413">
      <w:pPr>
        <w:jc w:val="both"/>
        <w:rPr>
          <w:rFonts w:eastAsia="MS Mincho"/>
        </w:rPr>
      </w:pPr>
    </w:p>
    <w:p w14:paraId="0B540BA0" w14:textId="7B5E2960" w:rsidR="00EE1056" w:rsidRPr="00084C58" w:rsidRDefault="00EE1056" w:rsidP="00433413">
      <w:pPr>
        <w:pStyle w:val="Heading3"/>
        <w:jc w:val="center"/>
      </w:pPr>
      <w:bookmarkStart w:id="12" w:name="_Toc4930643"/>
      <w:r w:rsidRPr="00084C58">
        <w:t>F.</w:t>
      </w:r>
      <w:r w:rsidR="00B307AE">
        <w:t xml:space="preserve"> </w:t>
      </w:r>
      <w:r w:rsidRPr="00084C58">
        <w:t>Late Proposals</w:t>
      </w:r>
      <w:bookmarkEnd w:id="12"/>
    </w:p>
    <w:p w14:paraId="324EAB1A" w14:textId="77777777" w:rsidR="00EE1056" w:rsidRDefault="00EE1056" w:rsidP="00433413">
      <w:pPr>
        <w:jc w:val="both"/>
        <w:rPr>
          <w:rFonts w:eastAsia="MS Mincho"/>
        </w:rPr>
      </w:pPr>
    </w:p>
    <w:p w14:paraId="0F06E435" w14:textId="14D5FBF7" w:rsidR="00EE1056" w:rsidRDefault="006B28C1" w:rsidP="00433413">
      <w:pPr>
        <w:pStyle w:val="Default"/>
        <w:jc w:val="both"/>
      </w:pPr>
      <w:r>
        <w:t xml:space="preserve">Time is of the essence.  </w:t>
      </w:r>
      <w:r w:rsidR="00EE1056">
        <w:t xml:space="preserve">Any proposal submitted after the time specified for receipt </w:t>
      </w:r>
      <w:r w:rsidR="00227E5B">
        <w:t xml:space="preserve">shall </w:t>
      </w:r>
      <w:r w:rsidR="00EE1056">
        <w:t>not be considered</w:t>
      </w:r>
      <w:r w:rsidR="003C356E">
        <w:t xml:space="preserve"> and will be returned unopened.</w:t>
      </w:r>
    </w:p>
    <w:p w14:paraId="0F1B8F6F" w14:textId="77777777" w:rsidR="006B28C1" w:rsidRDefault="006B28C1" w:rsidP="00433413">
      <w:pPr>
        <w:pStyle w:val="Default"/>
        <w:jc w:val="both"/>
      </w:pPr>
    </w:p>
    <w:p w14:paraId="0186A68F" w14:textId="702FFA96" w:rsidR="00EE1056" w:rsidRPr="00084C58" w:rsidRDefault="00EE1056" w:rsidP="00433413">
      <w:pPr>
        <w:pStyle w:val="Heading3"/>
        <w:jc w:val="center"/>
      </w:pPr>
      <w:bookmarkStart w:id="13" w:name="_Toc4930644"/>
      <w:r w:rsidRPr="00084C58">
        <w:t>G.</w:t>
      </w:r>
      <w:r w:rsidR="00B307AE">
        <w:t xml:space="preserve"> </w:t>
      </w:r>
      <w:r w:rsidRPr="00084C58">
        <w:t>Altering, Amending</w:t>
      </w:r>
      <w:r w:rsidR="00194BA8">
        <w:t>,</w:t>
      </w:r>
      <w:r w:rsidRPr="00084C58">
        <w:t xml:space="preserve"> or Withdrawing Proposal</w:t>
      </w:r>
      <w:bookmarkEnd w:id="13"/>
    </w:p>
    <w:p w14:paraId="25B05B0C" w14:textId="77777777" w:rsidR="00EE1056" w:rsidRDefault="00EE1056" w:rsidP="00433413">
      <w:pPr>
        <w:jc w:val="both"/>
        <w:rPr>
          <w:rFonts w:eastAsia="MS Mincho"/>
        </w:rPr>
      </w:pPr>
    </w:p>
    <w:p w14:paraId="79A19D72" w14:textId="31FA8FF6" w:rsidR="00EE1056" w:rsidRDefault="00EE1056" w:rsidP="00433413">
      <w:pPr>
        <w:pStyle w:val="Default"/>
        <w:jc w:val="both"/>
      </w:pPr>
      <w:r>
        <w:t>No proposal may be altered, amended</w:t>
      </w:r>
      <w:r w:rsidR="00194BA8">
        <w:t>,</w:t>
      </w:r>
      <w:r>
        <w:t xml:space="preserve"> or withdrawn after the specifi</w:t>
      </w:r>
      <w:r w:rsidR="003C356E">
        <w:t>ed time for opening proposals.</w:t>
      </w:r>
    </w:p>
    <w:p w14:paraId="48220BB2" w14:textId="77777777" w:rsidR="00EE1056" w:rsidRDefault="00EE1056" w:rsidP="00433413">
      <w:pPr>
        <w:jc w:val="both"/>
        <w:rPr>
          <w:rFonts w:eastAsia="MS Mincho"/>
        </w:rPr>
      </w:pPr>
    </w:p>
    <w:p w14:paraId="52AC1B57" w14:textId="77777777" w:rsidR="00EE1056" w:rsidRPr="00084C58" w:rsidRDefault="00EE1056" w:rsidP="00433413">
      <w:pPr>
        <w:pStyle w:val="Heading3"/>
        <w:jc w:val="center"/>
      </w:pPr>
      <w:bookmarkStart w:id="14" w:name="_Toc4930645"/>
      <w:r w:rsidRPr="00084C58">
        <w:t>H.</w:t>
      </w:r>
      <w:r w:rsidR="00E25219">
        <w:t xml:space="preserve"> </w:t>
      </w:r>
      <w:r w:rsidRPr="00084C58">
        <w:t>Calculation of Time</w:t>
      </w:r>
      <w:bookmarkEnd w:id="14"/>
    </w:p>
    <w:p w14:paraId="2FA1C853" w14:textId="77777777" w:rsidR="00EE1056" w:rsidRDefault="00EE1056" w:rsidP="00433413">
      <w:pPr>
        <w:jc w:val="both"/>
        <w:rPr>
          <w:rFonts w:eastAsia="MS Mincho"/>
        </w:rPr>
      </w:pPr>
    </w:p>
    <w:p w14:paraId="6C8EEB52" w14:textId="0B9D1354" w:rsidR="00EE1056" w:rsidRDefault="00EE1056" w:rsidP="00433413">
      <w:pPr>
        <w:pStyle w:val="Default"/>
        <w:jc w:val="both"/>
      </w:pPr>
      <w:r>
        <w:t xml:space="preserve">Periods of time, </w:t>
      </w:r>
      <w:r w:rsidR="00296939">
        <w:t>s</w:t>
      </w:r>
      <w:r w:rsidR="007517C8">
        <w:t>tate</w:t>
      </w:r>
      <w:r>
        <w:t>d as a number of days, shall be calendar days.</w:t>
      </w:r>
      <w:r w:rsidR="00227E5B">
        <w:t xml:space="preserve">  </w:t>
      </w:r>
    </w:p>
    <w:p w14:paraId="41E69A75" w14:textId="77777777" w:rsidR="00521246" w:rsidRDefault="00521246" w:rsidP="00433413">
      <w:pPr>
        <w:pStyle w:val="Default"/>
        <w:jc w:val="both"/>
      </w:pPr>
    </w:p>
    <w:p w14:paraId="58DB6362" w14:textId="49DBA582" w:rsidR="00521246" w:rsidRPr="00084C58" w:rsidRDefault="00521246" w:rsidP="00433413">
      <w:pPr>
        <w:pStyle w:val="Heading3"/>
        <w:jc w:val="center"/>
      </w:pPr>
      <w:bookmarkStart w:id="15" w:name="_Toc4930646"/>
      <w:r>
        <w:t>I</w:t>
      </w:r>
      <w:r w:rsidRPr="00084C58">
        <w:t>.</w:t>
      </w:r>
      <w:r>
        <w:t xml:space="preserve"> </w:t>
      </w:r>
      <w:r w:rsidR="00525499">
        <w:t>Evaluation Process</w:t>
      </w:r>
      <w:bookmarkEnd w:id="15"/>
    </w:p>
    <w:p w14:paraId="73809B1D" w14:textId="77777777" w:rsidR="00521246" w:rsidRDefault="00521246" w:rsidP="00433413">
      <w:pPr>
        <w:pStyle w:val="Default"/>
        <w:jc w:val="both"/>
      </w:pPr>
    </w:p>
    <w:p w14:paraId="519C27FB" w14:textId="616E1173" w:rsidR="00A5328C" w:rsidRDefault="00521246" w:rsidP="00433413">
      <w:pPr>
        <w:jc w:val="both"/>
        <w:rPr>
          <w:color w:val="000000"/>
        </w:rPr>
      </w:pPr>
      <w:r>
        <w:rPr>
          <w:rFonts w:eastAsia="MS Mincho"/>
          <w:color w:val="000000"/>
        </w:rPr>
        <w:t xml:space="preserve">Proposals will be evaluated by </w:t>
      </w:r>
      <w:r w:rsidR="00296939">
        <w:rPr>
          <w:rFonts w:eastAsia="MS Mincho"/>
          <w:color w:val="000000"/>
        </w:rPr>
        <w:t>a</w:t>
      </w:r>
      <w:r w:rsidR="00D322FB">
        <w:rPr>
          <w:rFonts w:eastAsia="MS Mincho"/>
          <w:color w:val="000000"/>
        </w:rPr>
        <w:t xml:space="preserve"> qualified </w:t>
      </w:r>
      <w:r w:rsidR="00A5328C">
        <w:rPr>
          <w:rFonts w:eastAsia="MS Mincho"/>
          <w:color w:val="000000"/>
        </w:rPr>
        <w:t xml:space="preserve">evaluation </w:t>
      </w:r>
      <w:r>
        <w:rPr>
          <w:rFonts w:eastAsia="MS Mincho"/>
          <w:color w:val="000000"/>
        </w:rPr>
        <w:t>committee</w:t>
      </w:r>
      <w:r w:rsidR="00D322FB">
        <w:rPr>
          <w:rFonts w:eastAsia="MS Mincho"/>
          <w:color w:val="000000"/>
        </w:rPr>
        <w:t xml:space="preserve"> appointed by the BOE.  A qualified </w:t>
      </w:r>
      <w:r w:rsidR="0076124C">
        <w:rPr>
          <w:rFonts w:eastAsia="MS Mincho"/>
          <w:color w:val="000000"/>
        </w:rPr>
        <w:t xml:space="preserve">evaluation </w:t>
      </w:r>
      <w:r w:rsidR="00D322FB">
        <w:rPr>
          <w:rFonts w:eastAsia="MS Mincho"/>
          <w:color w:val="000000"/>
        </w:rPr>
        <w:t>committee is one that consists of individuals who are (1) familiar with the administration and operation of the Federally</w:t>
      </w:r>
      <w:r w:rsidR="001C5622">
        <w:rPr>
          <w:rFonts w:eastAsia="MS Mincho"/>
          <w:color w:val="000000"/>
        </w:rPr>
        <w:t xml:space="preserve"> </w:t>
      </w:r>
      <w:r w:rsidR="00D322FB">
        <w:rPr>
          <w:rFonts w:eastAsia="MS Mincho"/>
          <w:color w:val="000000"/>
        </w:rPr>
        <w:t>assisted School Nutrition Programs; (2) familiar with the financial and other resources within the LEA and SFA; (3) familiar with the goals and priorities of the BOE; (4)</w:t>
      </w:r>
      <w:r>
        <w:rPr>
          <w:rFonts w:eastAsia="MS Mincho"/>
          <w:color w:val="000000"/>
        </w:rPr>
        <w:t xml:space="preserve"> </w:t>
      </w:r>
      <w:r w:rsidR="00D322FB">
        <w:rPr>
          <w:rFonts w:eastAsia="MS Mincho"/>
          <w:color w:val="000000"/>
        </w:rPr>
        <w:t>familiar with the community in which the LEA is located; (5) familiar with the needs and interests of students who will ultimately be served by the FSMC</w:t>
      </w:r>
      <w:r w:rsidR="0076124C">
        <w:rPr>
          <w:rFonts w:eastAsia="MS Mincho"/>
          <w:color w:val="000000"/>
        </w:rPr>
        <w:t>;</w:t>
      </w:r>
      <w:r w:rsidR="00A5328C">
        <w:rPr>
          <w:rFonts w:eastAsia="MS Mincho"/>
          <w:color w:val="000000"/>
        </w:rPr>
        <w:t xml:space="preserve"> and</w:t>
      </w:r>
      <w:r w:rsidR="0076124C">
        <w:rPr>
          <w:rFonts w:eastAsia="MS Mincho"/>
          <w:color w:val="000000"/>
        </w:rPr>
        <w:t>,</w:t>
      </w:r>
      <w:r w:rsidR="00A5328C">
        <w:rPr>
          <w:rFonts w:eastAsia="MS Mincho"/>
          <w:color w:val="000000"/>
        </w:rPr>
        <w:t xml:space="preserve"> (6) other qualified individuals as recommended by the BOE.  The evaluation committee shall, </w:t>
      </w:r>
      <w:r>
        <w:rPr>
          <w:rFonts w:eastAsia="MS Mincho"/>
          <w:color w:val="000000"/>
        </w:rPr>
        <w:t>based on the offers as set out above and the criteria, categories</w:t>
      </w:r>
      <w:r w:rsidR="00194BA8">
        <w:rPr>
          <w:rFonts w:eastAsia="MS Mincho"/>
          <w:color w:val="000000"/>
        </w:rPr>
        <w:t>,</w:t>
      </w:r>
      <w:r>
        <w:rPr>
          <w:rFonts w:eastAsia="MS Mincho"/>
          <w:color w:val="000000"/>
        </w:rPr>
        <w:t xml:space="preserve"> and assigned weights as </w:t>
      </w:r>
      <w:r w:rsidR="00194BA8">
        <w:rPr>
          <w:rFonts w:eastAsia="MS Mincho"/>
          <w:color w:val="000000"/>
        </w:rPr>
        <w:t>st</w:t>
      </w:r>
      <w:r w:rsidR="007517C8">
        <w:rPr>
          <w:rFonts w:eastAsia="MS Mincho"/>
          <w:color w:val="000000"/>
        </w:rPr>
        <w:t>ate</w:t>
      </w:r>
      <w:r>
        <w:rPr>
          <w:rFonts w:eastAsia="MS Mincho"/>
          <w:color w:val="000000"/>
        </w:rPr>
        <w:t>d herein below (to the extent applicable)</w:t>
      </w:r>
      <w:r w:rsidR="00A5328C">
        <w:rPr>
          <w:rFonts w:eastAsia="MS Mincho"/>
          <w:color w:val="000000"/>
        </w:rPr>
        <w:t>, make a recommendation to the BOE</w:t>
      </w:r>
      <w:r>
        <w:rPr>
          <w:rFonts w:eastAsia="MS Mincho"/>
          <w:color w:val="000000"/>
        </w:rPr>
        <w:t xml:space="preserve">. </w:t>
      </w:r>
      <w:r w:rsidR="00A5328C">
        <w:rPr>
          <w:rFonts w:eastAsia="MS Mincho"/>
          <w:color w:val="000000"/>
        </w:rPr>
        <w:t xml:space="preserve"> Ideally, evaluation c</w:t>
      </w:r>
      <w:r>
        <w:rPr>
          <w:rFonts w:eastAsia="MS Mincho"/>
          <w:color w:val="000000"/>
        </w:rPr>
        <w:t xml:space="preserve">ommittee members </w:t>
      </w:r>
      <w:r w:rsidR="00A5328C">
        <w:rPr>
          <w:rFonts w:eastAsia="MS Mincho"/>
          <w:color w:val="000000"/>
        </w:rPr>
        <w:t>shall</w:t>
      </w:r>
      <w:r>
        <w:rPr>
          <w:rFonts w:eastAsia="MS Mincho"/>
          <w:color w:val="000000"/>
        </w:rPr>
        <w:t xml:space="preserve"> consist of </w:t>
      </w:r>
      <w:r w:rsidR="00A5328C">
        <w:rPr>
          <w:rFonts w:eastAsia="MS Mincho"/>
          <w:color w:val="000000"/>
        </w:rPr>
        <w:t xml:space="preserve">BOE members, LEA officials, </w:t>
      </w:r>
      <w:r>
        <w:rPr>
          <w:rFonts w:eastAsia="MS Mincho"/>
          <w:color w:val="000000"/>
        </w:rPr>
        <w:t>SFA employees</w:t>
      </w:r>
      <w:r w:rsidR="0076124C">
        <w:rPr>
          <w:rFonts w:eastAsia="MS Mincho"/>
          <w:color w:val="000000"/>
        </w:rPr>
        <w:t>,</w:t>
      </w:r>
      <w:r w:rsidR="00A5328C">
        <w:rPr>
          <w:rFonts w:eastAsia="MS Mincho"/>
          <w:color w:val="000000"/>
        </w:rPr>
        <w:t xml:space="preserve"> and other individuals who have a vested interest in the success of the nonprofit School Nutrition Program(s)</w:t>
      </w:r>
      <w:r>
        <w:rPr>
          <w:rFonts w:eastAsia="MS Mincho"/>
          <w:color w:val="000000"/>
        </w:rPr>
        <w:t xml:space="preserve">. </w:t>
      </w:r>
      <w:r w:rsidR="00A5328C">
        <w:rPr>
          <w:color w:val="000000"/>
        </w:rPr>
        <w:t xml:space="preserve"> Any </w:t>
      </w:r>
      <w:r>
        <w:rPr>
          <w:color w:val="000000"/>
        </w:rPr>
        <w:t xml:space="preserve">agent for, </w:t>
      </w:r>
      <w:r w:rsidR="00714D7C">
        <w:rPr>
          <w:color w:val="000000"/>
        </w:rPr>
        <w:t xml:space="preserve">consultant of, </w:t>
      </w:r>
      <w:r>
        <w:rPr>
          <w:color w:val="000000"/>
        </w:rPr>
        <w:t>employee of</w:t>
      </w:r>
      <w:r w:rsidR="00A5328C">
        <w:rPr>
          <w:color w:val="000000"/>
        </w:rPr>
        <w:t>, representative of</w:t>
      </w:r>
      <w:r w:rsidR="0076124C">
        <w:rPr>
          <w:color w:val="000000"/>
        </w:rPr>
        <w:t>,</w:t>
      </w:r>
      <w:r w:rsidR="00A5328C">
        <w:rPr>
          <w:color w:val="000000"/>
        </w:rPr>
        <w:t xml:space="preserve"> or anyone who stands to benefit financially or otherwise from the BOE’s contract with the </w:t>
      </w:r>
      <w:r w:rsidR="00A5328C">
        <w:rPr>
          <w:color w:val="000000"/>
        </w:rPr>
        <w:lastRenderedPageBreak/>
        <w:t>FMSC in any manner</w:t>
      </w:r>
      <w:r>
        <w:rPr>
          <w:color w:val="000000"/>
        </w:rPr>
        <w:t xml:space="preserve"> </w:t>
      </w:r>
      <w:r w:rsidR="0076124C">
        <w:rPr>
          <w:color w:val="000000"/>
        </w:rPr>
        <w:t xml:space="preserve">shall </w:t>
      </w:r>
      <w:r>
        <w:rPr>
          <w:color w:val="000000"/>
        </w:rPr>
        <w:t xml:space="preserve">be precluded from participating in the RFP and subsequent </w:t>
      </w:r>
      <w:r w:rsidR="004D26BC">
        <w:rPr>
          <w:color w:val="000000"/>
        </w:rPr>
        <w:t>C</w:t>
      </w:r>
      <w:r>
        <w:rPr>
          <w:color w:val="000000"/>
        </w:rPr>
        <w:t xml:space="preserve">ontract. </w:t>
      </w:r>
      <w:r w:rsidR="00714D7C">
        <w:rPr>
          <w:color w:val="000000"/>
        </w:rPr>
        <w:t xml:space="preserve"> </w:t>
      </w:r>
      <w:r w:rsidR="00AE7C7B">
        <w:rPr>
          <w:color w:val="000000"/>
        </w:rPr>
        <w:t xml:space="preserve">Anyone with a real </w:t>
      </w:r>
      <w:proofErr w:type="spellStart"/>
      <w:r w:rsidR="00AE7C7B">
        <w:rPr>
          <w:color w:val="000000"/>
        </w:rPr>
        <w:t>of</w:t>
      </w:r>
      <w:proofErr w:type="spellEnd"/>
      <w:r w:rsidR="00AE7C7B">
        <w:rPr>
          <w:color w:val="000000"/>
        </w:rPr>
        <w:t xml:space="preserve"> perceived conflict of interest shall not be permitted to serve on the Evaluation Committee.</w:t>
      </w:r>
    </w:p>
    <w:p w14:paraId="6E19A15E" w14:textId="77777777" w:rsidR="00A5328C" w:rsidRDefault="00A5328C" w:rsidP="00433413">
      <w:pPr>
        <w:jc w:val="both"/>
        <w:rPr>
          <w:rFonts w:eastAsia="MS Mincho"/>
          <w:color w:val="000000"/>
        </w:rPr>
      </w:pPr>
    </w:p>
    <w:p w14:paraId="27CB92AF" w14:textId="7EA7CE86" w:rsidR="00521246" w:rsidRDefault="00521246" w:rsidP="00433413">
      <w:pPr>
        <w:jc w:val="both"/>
        <w:rPr>
          <w:rFonts w:eastAsia="MS Mincho"/>
          <w:color w:val="0D0D0D"/>
        </w:rPr>
      </w:pPr>
      <w:r>
        <w:rPr>
          <w:rFonts w:eastAsia="MS Mincho"/>
          <w:color w:val="000000"/>
        </w:rPr>
        <w:t>Each area of the award criteria must be addressed in detail in the Proposal</w:t>
      </w:r>
      <w:r w:rsidRPr="00436A2A">
        <w:rPr>
          <w:rFonts w:eastAsia="MS Mincho"/>
          <w:color w:val="0D0D0D"/>
        </w:rPr>
        <w:t>.</w:t>
      </w:r>
      <w:r w:rsidR="006B28C1">
        <w:rPr>
          <w:rFonts w:eastAsia="MS Mincho"/>
          <w:color w:val="0D0D0D"/>
        </w:rPr>
        <w:t xml:space="preserve"> </w:t>
      </w:r>
      <w:r w:rsidR="00EE7309">
        <w:rPr>
          <w:rFonts w:eastAsia="MS Mincho"/>
          <w:color w:val="0D0D0D"/>
        </w:rPr>
        <w:t xml:space="preserve"> </w:t>
      </w:r>
      <w:r w:rsidR="006B28C1">
        <w:rPr>
          <w:rFonts w:eastAsia="MS Mincho"/>
          <w:color w:val="0D0D0D"/>
        </w:rPr>
        <w:t xml:space="preserve">SFA intends to receive presentations from qualified </w:t>
      </w:r>
      <w:proofErr w:type="spellStart"/>
      <w:r w:rsidR="006B28C1">
        <w:rPr>
          <w:rFonts w:eastAsia="MS Mincho"/>
          <w:color w:val="0D0D0D"/>
        </w:rPr>
        <w:t>offerors</w:t>
      </w:r>
      <w:proofErr w:type="spellEnd"/>
      <w:r w:rsidR="006B28C1">
        <w:rPr>
          <w:rFonts w:eastAsia="MS Mincho"/>
          <w:color w:val="0D0D0D"/>
        </w:rPr>
        <w:t xml:space="preserve"> as well as provide an opportunity for members of the evaluation committee to ask questions of the prospective FSMC.  Presentations and interviews are tentatively scheduled for </w:t>
      </w:r>
      <w:r w:rsidR="008927FB" w:rsidRPr="00FE14DE">
        <w:rPr>
          <w:rFonts w:eastAsia="MS Mincho"/>
          <w:color w:val="0D0D0D"/>
        </w:rPr>
        <w:t>January 9, 2026</w:t>
      </w:r>
      <w:r w:rsidR="006B28C1" w:rsidRPr="00FE14DE">
        <w:rPr>
          <w:rFonts w:eastAsia="MS Mincho"/>
          <w:color w:val="0D0D0D"/>
        </w:rPr>
        <w:t>,</w:t>
      </w:r>
      <w:r w:rsidR="008927FB" w:rsidRPr="00FE14DE">
        <w:rPr>
          <w:rFonts w:eastAsia="MS Mincho"/>
          <w:color w:val="0D0D0D"/>
        </w:rPr>
        <w:t xml:space="preserve"> 1:00 PM</w:t>
      </w:r>
      <w:r w:rsidR="006B28C1" w:rsidRPr="00FE14DE">
        <w:rPr>
          <w:rFonts w:eastAsia="MS Mincho"/>
          <w:color w:val="0D0D0D"/>
        </w:rPr>
        <w:t xml:space="preserve">, </w:t>
      </w:r>
      <w:r w:rsidR="008927FB" w:rsidRPr="00FE14DE">
        <w:rPr>
          <w:rFonts w:eastAsia="MS Mincho"/>
          <w:color w:val="0D0D0D"/>
        </w:rPr>
        <w:t>802 Washington Street Plymouth NC, 27962</w:t>
      </w:r>
      <w:r w:rsidR="004E484E" w:rsidRPr="00FE14DE">
        <w:rPr>
          <w:rFonts w:eastAsia="MS Mincho"/>
          <w:color w:val="0D0D0D"/>
        </w:rPr>
        <w:t>.</w:t>
      </w:r>
      <w:r w:rsidR="006B28C1">
        <w:rPr>
          <w:rFonts w:eastAsia="MS Mincho"/>
          <w:color w:val="0D0D0D"/>
        </w:rPr>
        <w:t xml:space="preserve">  </w:t>
      </w:r>
      <w:r w:rsidR="00EE7309">
        <w:rPr>
          <w:rFonts w:eastAsia="MS Mincho"/>
          <w:color w:val="0D0D0D"/>
        </w:rPr>
        <w:t xml:space="preserve">Upon proposal opening, </w:t>
      </w:r>
      <w:r w:rsidR="006B28C1">
        <w:rPr>
          <w:rFonts w:eastAsia="MS Mincho"/>
          <w:color w:val="0D0D0D"/>
        </w:rPr>
        <w:t>FSMCs will be notified of their scheduled presentation time if such is indicated.</w:t>
      </w:r>
    </w:p>
    <w:p w14:paraId="3B504DBC" w14:textId="77777777" w:rsidR="002552AC" w:rsidRPr="00C71530" w:rsidRDefault="002552AC" w:rsidP="00433413">
      <w:pPr>
        <w:jc w:val="both"/>
        <w:rPr>
          <w:rFonts w:eastAsia="MS Mincho"/>
        </w:rPr>
      </w:pPr>
    </w:p>
    <w:p w14:paraId="12C2F519" w14:textId="77777777" w:rsidR="00521246" w:rsidRDefault="00521246" w:rsidP="00433413">
      <w:pPr>
        <w:jc w:val="center"/>
        <w:rPr>
          <w:rFonts w:eastAsia="MS Mincho"/>
          <w:b/>
        </w:rPr>
      </w:pPr>
      <w:r w:rsidRPr="00521246">
        <w:rPr>
          <w:rFonts w:eastAsia="MS Mincho"/>
          <w:b/>
        </w:rPr>
        <w:t>J. Weighted Evaluation Criteria</w:t>
      </w:r>
    </w:p>
    <w:p w14:paraId="5C4184B7" w14:textId="77777777" w:rsidR="00521246" w:rsidRPr="00975136" w:rsidRDefault="00521246" w:rsidP="00975136">
      <w:pPr>
        <w:rPr>
          <w:rFonts w:eastAsia="MS Mincho"/>
        </w:rPr>
      </w:pPr>
    </w:p>
    <w:p w14:paraId="3F36941D" w14:textId="14919416" w:rsidR="00521246" w:rsidRDefault="00321530" w:rsidP="00433413">
      <w:pPr>
        <w:jc w:val="both"/>
        <w:rPr>
          <w:rFonts w:eastAsia="MS Mincho"/>
          <w:bCs/>
        </w:rPr>
      </w:pPr>
      <w:r>
        <w:rPr>
          <w:rFonts w:eastAsia="MS Mincho"/>
          <w:bCs/>
        </w:rPr>
        <w:t xml:space="preserve">Proposals </w:t>
      </w:r>
      <w:r w:rsidR="00662AA6">
        <w:rPr>
          <w:rFonts w:eastAsia="MS Mincho"/>
          <w:bCs/>
        </w:rPr>
        <w:t xml:space="preserve">shall </w:t>
      </w:r>
      <w:r>
        <w:rPr>
          <w:rFonts w:eastAsia="MS Mincho"/>
          <w:bCs/>
        </w:rPr>
        <w:t>be evaluated using</w:t>
      </w:r>
      <w:r w:rsidR="00662AA6">
        <w:rPr>
          <w:rFonts w:eastAsia="MS Mincho"/>
          <w:bCs/>
        </w:rPr>
        <w:t xml:space="preserve"> only</w:t>
      </w:r>
      <w:r>
        <w:rPr>
          <w:rFonts w:eastAsia="MS Mincho"/>
          <w:bCs/>
        </w:rPr>
        <w:t xml:space="preserve"> the weighted criteria stated in th</w:t>
      </w:r>
      <w:r w:rsidR="00662AA6">
        <w:rPr>
          <w:rFonts w:eastAsia="MS Mincho"/>
          <w:bCs/>
        </w:rPr>
        <w:t>is</w:t>
      </w:r>
      <w:r>
        <w:rPr>
          <w:rFonts w:eastAsia="MS Mincho"/>
          <w:bCs/>
        </w:rPr>
        <w:t xml:space="preserve"> RFP; no other considerations shall be considered in evaluating the proposal as long as the </w:t>
      </w:r>
      <w:proofErr w:type="spellStart"/>
      <w:r>
        <w:rPr>
          <w:rFonts w:eastAsia="MS Mincho"/>
          <w:bCs/>
        </w:rPr>
        <w:t>offeror</w:t>
      </w:r>
      <w:proofErr w:type="spellEnd"/>
      <w:r>
        <w:rPr>
          <w:rFonts w:eastAsia="MS Mincho"/>
          <w:bCs/>
        </w:rPr>
        <w:t xml:space="preserve"> has been deemed to be reliable and responsible and the proposal is deemed responsive.  </w:t>
      </w:r>
      <w:r w:rsidR="00521246" w:rsidRPr="00521246">
        <w:rPr>
          <w:rFonts w:eastAsia="MS Mincho"/>
          <w:bCs/>
        </w:rPr>
        <w:t xml:space="preserve">SFA </w:t>
      </w:r>
      <w:r w:rsidR="00B307AE">
        <w:rPr>
          <w:rFonts w:eastAsia="MS Mincho"/>
          <w:bCs/>
        </w:rPr>
        <w:t>shall</w:t>
      </w:r>
      <w:r w:rsidR="00B307AE" w:rsidRPr="00521246">
        <w:rPr>
          <w:rFonts w:eastAsia="MS Mincho"/>
          <w:bCs/>
        </w:rPr>
        <w:t xml:space="preserve"> </w:t>
      </w:r>
      <w:r w:rsidR="00521246" w:rsidRPr="00521246">
        <w:rPr>
          <w:rFonts w:eastAsia="MS Mincho"/>
          <w:bCs/>
        </w:rPr>
        <w:t>determine in advance what percentage (total of 100 points which equals 100%) each category below will be given when comparing proposals.</w:t>
      </w:r>
      <w:r w:rsidR="00662AA6">
        <w:rPr>
          <w:rFonts w:eastAsia="MS Mincho"/>
          <w:bCs/>
        </w:rPr>
        <w:t xml:space="preserve"> </w:t>
      </w:r>
      <w:r w:rsidR="008A319A">
        <w:rPr>
          <w:rFonts w:eastAsia="MS Mincho"/>
          <w:bCs/>
        </w:rPr>
        <w:t xml:space="preserve">The following evaluation tool is a </w:t>
      </w:r>
      <w:r w:rsidR="008A319A" w:rsidRPr="00DB3791">
        <w:rPr>
          <w:rFonts w:eastAsia="MS Mincho"/>
          <w:b/>
        </w:rPr>
        <w:t>sample</w:t>
      </w:r>
      <w:r w:rsidR="008A319A">
        <w:rPr>
          <w:rFonts w:eastAsia="MS Mincho"/>
          <w:bCs/>
        </w:rPr>
        <w:t xml:space="preserve">; the SFA must develop and evaluation tool </w:t>
      </w:r>
      <w:r w:rsidR="009D7545">
        <w:rPr>
          <w:rFonts w:eastAsia="MS Mincho"/>
          <w:bCs/>
        </w:rPr>
        <w:t>and assign numeric points t</w:t>
      </w:r>
      <w:r w:rsidR="008A319A">
        <w:rPr>
          <w:rFonts w:eastAsia="MS Mincho"/>
          <w:bCs/>
        </w:rPr>
        <w:t>hat</w:t>
      </w:r>
      <w:r w:rsidR="009D7545">
        <w:rPr>
          <w:rFonts w:eastAsia="MS Mincho"/>
          <w:bCs/>
        </w:rPr>
        <w:t xml:space="preserve"> ultimately</w:t>
      </w:r>
      <w:r w:rsidR="008A319A">
        <w:rPr>
          <w:rFonts w:eastAsia="MS Mincho"/>
          <w:bCs/>
        </w:rPr>
        <w:t xml:space="preserve"> reflect the SFA’s goals and expectations.</w:t>
      </w:r>
    </w:p>
    <w:p w14:paraId="4B16A0D9" w14:textId="1CC640AD" w:rsidR="00B307AE" w:rsidRDefault="00B307AE" w:rsidP="00433413">
      <w:pPr>
        <w:jc w:val="both"/>
        <w:rPr>
          <w:rFonts w:eastAsia="MS Mincho"/>
          <w:bCs/>
        </w:rPr>
      </w:pPr>
    </w:p>
    <w:p w14:paraId="7CABE3EB" w14:textId="1F3D146D" w:rsidR="00AE7C7B" w:rsidRDefault="00AE7C7B" w:rsidP="00433413">
      <w:pPr>
        <w:jc w:val="both"/>
        <w:rPr>
          <w:rFonts w:eastAsia="MS Mincho"/>
          <w:bCs/>
        </w:rPr>
      </w:pPr>
      <w:r>
        <w:rPr>
          <w:rFonts w:eastAsia="MS Mincho"/>
          <w:bCs/>
        </w:rPr>
        <w:t>NOTE</w:t>
      </w:r>
      <w:r w:rsidR="004E484E">
        <w:rPr>
          <w:rFonts w:eastAsia="MS Mincho"/>
          <w:bCs/>
        </w:rPr>
        <w:t>: Please</w:t>
      </w:r>
      <w:r>
        <w:rPr>
          <w:rFonts w:eastAsia="MS Mincho"/>
          <w:bCs/>
        </w:rPr>
        <w:t xml:space="preserve"> work with the NC DPI Technical Consultant to modify the evaluation criterion to reflect the needs, interests, goals and priorities of the BOE, as no two SFAs have the same priorities for program operations. </w:t>
      </w:r>
    </w:p>
    <w:p w14:paraId="2ED3C9B8" w14:textId="77777777" w:rsidR="00AE7C7B" w:rsidRPr="00521246" w:rsidRDefault="00AE7C7B" w:rsidP="00433413">
      <w:pPr>
        <w:jc w:val="both"/>
        <w:rPr>
          <w:rFonts w:eastAsia="MS Mincho"/>
          <w:bCs/>
        </w:rPr>
      </w:pPr>
    </w:p>
    <w:p w14:paraId="747CCDF7" w14:textId="064FC95A" w:rsidR="00521246" w:rsidRDefault="00DD48FE" w:rsidP="007951F8">
      <w:pPr>
        <w:ind w:left="3600" w:hanging="1800"/>
        <w:jc w:val="both"/>
        <w:rPr>
          <w:rFonts w:eastAsia="MS Mincho"/>
        </w:rPr>
      </w:pPr>
      <w:r>
        <w:rPr>
          <w:rFonts w:eastAsia="MS Mincho"/>
        </w:rPr>
        <w:t>(30</w:t>
      </w:r>
      <w:r w:rsidR="004E484E">
        <w:rPr>
          <w:rFonts w:eastAsia="MS Mincho"/>
        </w:rPr>
        <w:t xml:space="preserve">) </w:t>
      </w:r>
      <w:proofErr w:type="gramStart"/>
      <w:r w:rsidR="004E484E">
        <w:rPr>
          <w:rFonts w:eastAsia="MS Mincho"/>
        </w:rPr>
        <w:t>points</w:t>
      </w:r>
      <w:proofErr w:type="gramEnd"/>
      <w:r w:rsidR="00521246">
        <w:rPr>
          <w:rFonts w:eastAsia="MS Mincho"/>
        </w:rPr>
        <w:t xml:space="preserve"> </w:t>
      </w:r>
      <w:r w:rsidR="00321530">
        <w:rPr>
          <w:rFonts w:eastAsia="MS Mincho"/>
        </w:rPr>
        <w:tab/>
      </w:r>
      <w:r w:rsidR="00521246">
        <w:rPr>
          <w:rFonts w:eastAsia="MS Mincho"/>
        </w:rPr>
        <w:t xml:space="preserve">Cost and Financial Proposal </w:t>
      </w:r>
      <w:r w:rsidR="00321530">
        <w:rPr>
          <w:rFonts w:eastAsia="MS Mincho"/>
        </w:rPr>
        <w:t xml:space="preserve">(total cost of the proposal; </w:t>
      </w:r>
      <w:r w:rsidR="00726169">
        <w:rPr>
          <w:rFonts w:eastAsia="MS Mincho"/>
        </w:rPr>
        <w:t xml:space="preserve">must be assigned </w:t>
      </w:r>
      <w:r w:rsidR="00321530">
        <w:rPr>
          <w:rFonts w:eastAsia="MS Mincho"/>
        </w:rPr>
        <w:t xml:space="preserve">the greatest </w:t>
      </w:r>
      <w:r w:rsidR="00FB35F7">
        <w:rPr>
          <w:rFonts w:eastAsia="MS Mincho"/>
        </w:rPr>
        <w:t>number of points</w:t>
      </w:r>
      <w:r w:rsidR="00321530">
        <w:rPr>
          <w:rFonts w:eastAsia="MS Mincho"/>
        </w:rPr>
        <w:t xml:space="preserve"> in the weighted scale)</w:t>
      </w:r>
    </w:p>
    <w:p w14:paraId="1962A66C" w14:textId="4D8F028D" w:rsidR="00AE7C7B" w:rsidRDefault="00DD48FE" w:rsidP="00DB3791">
      <w:pPr>
        <w:ind w:left="1080" w:firstLine="720"/>
        <w:jc w:val="both"/>
        <w:rPr>
          <w:rFonts w:eastAsia="MS Mincho"/>
        </w:rPr>
      </w:pPr>
      <w:r>
        <w:rPr>
          <w:rFonts w:eastAsia="MS Mincho"/>
        </w:rPr>
        <w:t>(10</w:t>
      </w:r>
      <w:r w:rsidR="004E484E">
        <w:rPr>
          <w:rFonts w:eastAsia="MS Mincho"/>
        </w:rPr>
        <w:t xml:space="preserve">) </w:t>
      </w:r>
      <w:proofErr w:type="gramStart"/>
      <w:r w:rsidR="004E484E">
        <w:rPr>
          <w:rFonts w:eastAsia="MS Mincho"/>
        </w:rPr>
        <w:t>points</w:t>
      </w:r>
      <w:proofErr w:type="gramEnd"/>
      <w:r w:rsidR="00AE7C7B">
        <w:rPr>
          <w:rFonts w:eastAsia="MS Mincho"/>
        </w:rPr>
        <w:tab/>
      </w:r>
      <w:r>
        <w:rPr>
          <w:rFonts w:eastAsia="MS Mincho"/>
        </w:rPr>
        <w:t xml:space="preserve">             </w:t>
      </w:r>
      <w:r w:rsidR="007B610E">
        <w:rPr>
          <w:rFonts w:eastAsia="MS Mincho"/>
        </w:rPr>
        <w:t xml:space="preserve">Plan to </w:t>
      </w:r>
      <w:r w:rsidR="00CF2675">
        <w:rPr>
          <w:rFonts w:eastAsia="MS Mincho"/>
        </w:rPr>
        <w:t>ensure</w:t>
      </w:r>
      <w:r w:rsidR="007B610E">
        <w:rPr>
          <w:rFonts w:eastAsia="MS Mincho"/>
        </w:rPr>
        <w:t xml:space="preserve"> the highest food quali</w:t>
      </w:r>
      <w:r w:rsidR="004E484E">
        <w:rPr>
          <w:rFonts w:eastAsia="MS Mincho"/>
        </w:rPr>
        <w:t>t</w:t>
      </w:r>
      <w:r w:rsidR="007B610E">
        <w:rPr>
          <w:rFonts w:eastAsia="MS Mincho"/>
        </w:rPr>
        <w:t>y available for students;</w:t>
      </w:r>
    </w:p>
    <w:p w14:paraId="758B68E0" w14:textId="66360042" w:rsidR="00521246" w:rsidRDefault="00DD48FE" w:rsidP="007951F8">
      <w:pPr>
        <w:ind w:left="2610" w:hanging="810"/>
        <w:jc w:val="both"/>
        <w:rPr>
          <w:rFonts w:eastAsia="MS Mincho"/>
        </w:rPr>
      </w:pPr>
      <w:r>
        <w:rPr>
          <w:rFonts w:eastAsia="MS Mincho"/>
        </w:rPr>
        <w:t>(_5</w:t>
      </w:r>
      <w:r w:rsidR="004E484E">
        <w:rPr>
          <w:rFonts w:eastAsia="MS Mincho"/>
        </w:rPr>
        <w:t>) points</w:t>
      </w:r>
      <w:r w:rsidR="00521246">
        <w:rPr>
          <w:rFonts w:eastAsia="MS Mincho"/>
        </w:rPr>
        <w:t xml:space="preserve"> </w:t>
      </w:r>
      <w:r w:rsidR="00321530">
        <w:rPr>
          <w:rFonts w:eastAsia="MS Mincho"/>
        </w:rPr>
        <w:tab/>
      </w:r>
      <w:r>
        <w:rPr>
          <w:rFonts w:eastAsia="MS Mincho"/>
        </w:rPr>
        <w:t xml:space="preserve">             Plan</w:t>
      </w:r>
      <w:r w:rsidR="007B610E">
        <w:rPr>
          <w:rFonts w:eastAsia="MS Mincho"/>
        </w:rPr>
        <w:t xml:space="preserve"> to continuously increase student participation. </w:t>
      </w:r>
    </w:p>
    <w:p w14:paraId="0043461A" w14:textId="2729F737" w:rsidR="00521246" w:rsidRDefault="00DD48FE" w:rsidP="00321530">
      <w:pPr>
        <w:ind w:left="2160" w:hanging="360"/>
        <w:jc w:val="both"/>
        <w:rPr>
          <w:rFonts w:eastAsia="MS Mincho"/>
        </w:rPr>
      </w:pPr>
      <w:proofErr w:type="gramStart"/>
      <w:r>
        <w:rPr>
          <w:rFonts w:eastAsia="MS Mincho"/>
        </w:rPr>
        <w:t>(  5</w:t>
      </w:r>
      <w:proofErr w:type="gramEnd"/>
      <w:r w:rsidR="004E484E">
        <w:rPr>
          <w:rFonts w:eastAsia="MS Mincho"/>
        </w:rPr>
        <w:t>) points</w:t>
      </w:r>
      <w:r w:rsidR="00521246">
        <w:rPr>
          <w:rFonts w:eastAsia="MS Mincho"/>
        </w:rPr>
        <w:t xml:space="preserve"> </w:t>
      </w:r>
      <w:r w:rsidR="00321530">
        <w:rPr>
          <w:rFonts w:eastAsia="MS Mincho"/>
        </w:rPr>
        <w:tab/>
      </w:r>
      <w:r>
        <w:rPr>
          <w:rFonts w:eastAsia="MS Mincho"/>
        </w:rPr>
        <w:t xml:space="preserve">             </w:t>
      </w:r>
      <w:r w:rsidR="00AE7C7B">
        <w:rPr>
          <w:rFonts w:eastAsia="MS Mincho"/>
        </w:rPr>
        <w:t xml:space="preserve">Plan for Program Expansion and </w:t>
      </w:r>
      <w:r w:rsidR="003C3B95">
        <w:rPr>
          <w:rFonts w:eastAsia="MS Mincho"/>
        </w:rPr>
        <w:t xml:space="preserve">Community </w:t>
      </w:r>
      <w:r w:rsidR="00AE7C7B">
        <w:rPr>
          <w:rFonts w:eastAsia="MS Mincho"/>
        </w:rPr>
        <w:t>Engagement</w:t>
      </w:r>
    </w:p>
    <w:p w14:paraId="7DC37A60" w14:textId="09580908" w:rsidR="00521246" w:rsidRDefault="00DD48FE" w:rsidP="007951F8">
      <w:pPr>
        <w:ind w:left="2610" w:hanging="810"/>
        <w:jc w:val="both"/>
        <w:rPr>
          <w:rFonts w:eastAsia="MS Mincho"/>
        </w:rPr>
      </w:pPr>
      <w:proofErr w:type="gramStart"/>
      <w:r>
        <w:rPr>
          <w:rFonts w:eastAsia="MS Mincho"/>
        </w:rPr>
        <w:t>(  5</w:t>
      </w:r>
      <w:proofErr w:type="gramEnd"/>
      <w:r w:rsidR="004E484E">
        <w:rPr>
          <w:rFonts w:eastAsia="MS Mincho"/>
        </w:rPr>
        <w:t>) points</w:t>
      </w:r>
      <w:r w:rsidR="00521246">
        <w:rPr>
          <w:rFonts w:eastAsia="MS Mincho"/>
        </w:rPr>
        <w:t xml:space="preserve"> </w:t>
      </w:r>
      <w:r w:rsidR="00321530">
        <w:rPr>
          <w:rFonts w:eastAsia="MS Mincho"/>
        </w:rPr>
        <w:tab/>
      </w:r>
      <w:r>
        <w:rPr>
          <w:rFonts w:eastAsia="MS Mincho"/>
        </w:rPr>
        <w:t xml:space="preserve">             </w:t>
      </w:r>
      <w:r w:rsidR="00305C88">
        <w:rPr>
          <w:rFonts w:eastAsia="MS Mincho"/>
        </w:rPr>
        <w:t xml:space="preserve">Plan for the annual </w:t>
      </w:r>
      <w:r w:rsidR="00CF2675">
        <w:rPr>
          <w:rFonts w:eastAsia="MS Mincho"/>
        </w:rPr>
        <w:t>growth</w:t>
      </w:r>
      <w:r w:rsidR="00305C88">
        <w:rPr>
          <w:rFonts w:eastAsia="MS Mincho"/>
        </w:rPr>
        <w:t xml:space="preserve"> of student meal participation</w:t>
      </w:r>
    </w:p>
    <w:p w14:paraId="4F3A9F0C" w14:textId="603ABD65" w:rsidR="00521246" w:rsidRDefault="00DD48FE" w:rsidP="007951F8">
      <w:pPr>
        <w:ind w:left="3600" w:hanging="1800"/>
        <w:jc w:val="both"/>
        <w:rPr>
          <w:rFonts w:eastAsia="MS Mincho"/>
        </w:rPr>
      </w:pPr>
      <w:proofErr w:type="gramStart"/>
      <w:r>
        <w:rPr>
          <w:rFonts w:eastAsia="MS Mincho"/>
        </w:rPr>
        <w:t>( 10</w:t>
      </w:r>
      <w:proofErr w:type="gramEnd"/>
      <w:r w:rsidR="004E484E">
        <w:rPr>
          <w:rFonts w:eastAsia="MS Mincho"/>
        </w:rPr>
        <w:t>) points</w:t>
      </w:r>
      <w:r w:rsidR="00521246">
        <w:rPr>
          <w:rFonts w:eastAsia="MS Mincho"/>
        </w:rPr>
        <w:t xml:space="preserve"> </w:t>
      </w:r>
      <w:r w:rsidR="00321530">
        <w:rPr>
          <w:rFonts w:eastAsia="MS Mincho"/>
        </w:rPr>
        <w:tab/>
      </w:r>
      <w:r w:rsidR="00305C88">
        <w:rPr>
          <w:rFonts w:eastAsia="MS Mincho"/>
        </w:rPr>
        <w:t>Plan for engaging teachers, staff and others in the School Nutrition Program</w:t>
      </w:r>
    </w:p>
    <w:p w14:paraId="16F47809" w14:textId="6C8D54AB" w:rsidR="00521246" w:rsidRDefault="00521246" w:rsidP="00521246">
      <w:pPr>
        <w:spacing w:before="40"/>
        <w:ind w:left="2160" w:hanging="360"/>
        <w:jc w:val="both"/>
        <w:rPr>
          <w:rFonts w:eastAsia="MS Mincho"/>
        </w:rPr>
      </w:pPr>
      <w:proofErr w:type="gramStart"/>
      <w:r>
        <w:rPr>
          <w:rFonts w:eastAsia="MS Mincho"/>
        </w:rPr>
        <w:t>(</w:t>
      </w:r>
      <w:r w:rsidR="00DD48FE">
        <w:rPr>
          <w:rFonts w:eastAsia="MS Mincho"/>
        </w:rPr>
        <w:t xml:space="preserve"> 10</w:t>
      </w:r>
      <w:proofErr w:type="gramEnd"/>
      <w:r w:rsidR="004E484E">
        <w:rPr>
          <w:rFonts w:eastAsia="MS Mincho"/>
        </w:rPr>
        <w:t>) points</w:t>
      </w:r>
      <w:r>
        <w:rPr>
          <w:rFonts w:eastAsia="MS Mincho"/>
        </w:rPr>
        <w:t xml:space="preserve"> </w:t>
      </w:r>
      <w:r w:rsidR="00DD48FE">
        <w:rPr>
          <w:rFonts w:eastAsia="MS Mincho"/>
        </w:rPr>
        <w:t xml:space="preserve">             Plan</w:t>
      </w:r>
      <w:r w:rsidR="002650FA">
        <w:rPr>
          <w:rFonts w:eastAsia="MS Mincho"/>
        </w:rPr>
        <w:t xml:space="preserve"> for engaging students in the School Nutrition Program </w:t>
      </w:r>
    </w:p>
    <w:p w14:paraId="3BADC198" w14:textId="48A2FB85" w:rsidR="00521246" w:rsidRDefault="00DD48FE" w:rsidP="00521246">
      <w:pPr>
        <w:spacing w:before="40"/>
        <w:ind w:left="2160" w:hanging="360"/>
        <w:jc w:val="both"/>
        <w:rPr>
          <w:rFonts w:eastAsia="MS Mincho"/>
        </w:rPr>
      </w:pPr>
      <w:r>
        <w:rPr>
          <w:rFonts w:eastAsia="MS Mincho"/>
        </w:rPr>
        <w:t>(   5</w:t>
      </w:r>
      <w:r w:rsidR="004E484E">
        <w:rPr>
          <w:rFonts w:eastAsia="MS Mincho"/>
        </w:rPr>
        <w:t xml:space="preserve">) </w:t>
      </w:r>
      <w:proofErr w:type="gramStart"/>
      <w:r w:rsidR="004E484E">
        <w:rPr>
          <w:rFonts w:eastAsia="MS Mincho"/>
        </w:rPr>
        <w:t>points</w:t>
      </w:r>
      <w:proofErr w:type="gramEnd"/>
      <w:r w:rsidR="00521246">
        <w:rPr>
          <w:rFonts w:eastAsia="MS Mincho"/>
        </w:rPr>
        <w:t xml:space="preserve"> </w:t>
      </w:r>
      <w:r>
        <w:rPr>
          <w:rFonts w:eastAsia="MS Mincho"/>
        </w:rPr>
        <w:t xml:space="preserve">  </w:t>
      </w:r>
      <w:r w:rsidR="00321530">
        <w:rPr>
          <w:rFonts w:eastAsia="MS Mincho"/>
        </w:rPr>
        <w:tab/>
      </w:r>
      <w:r w:rsidR="00521246">
        <w:rPr>
          <w:rFonts w:eastAsia="MS Mincho"/>
        </w:rPr>
        <w:t>Personnel Management</w:t>
      </w:r>
      <w:r w:rsidR="003C3B95">
        <w:rPr>
          <w:rFonts w:eastAsia="MS Mincho"/>
        </w:rPr>
        <w:t xml:space="preserve"> and Professional Development Plan</w:t>
      </w:r>
    </w:p>
    <w:p w14:paraId="13E8B345" w14:textId="6AF73365" w:rsidR="00521246" w:rsidRDefault="00DD48FE" w:rsidP="00321530">
      <w:pPr>
        <w:ind w:left="2160" w:hanging="360"/>
        <w:jc w:val="both"/>
        <w:rPr>
          <w:rFonts w:eastAsia="MS Mincho"/>
        </w:rPr>
      </w:pPr>
      <w:r>
        <w:rPr>
          <w:rFonts w:eastAsia="MS Mincho"/>
        </w:rPr>
        <w:t>(   5</w:t>
      </w:r>
      <w:r w:rsidR="004E484E">
        <w:rPr>
          <w:rFonts w:eastAsia="MS Mincho"/>
        </w:rPr>
        <w:t xml:space="preserve">) </w:t>
      </w:r>
      <w:proofErr w:type="gramStart"/>
      <w:r w:rsidR="004E484E">
        <w:rPr>
          <w:rFonts w:eastAsia="MS Mincho"/>
        </w:rPr>
        <w:t>points</w:t>
      </w:r>
      <w:proofErr w:type="gramEnd"/>
      <w:r w:rsidR="00521246">
        <w:rPr>
          <w:rFonts w:eastAsia="MS Mincho"/>
        </w:rPr>
        <w:t xml:space="preserve"> </w:t>
      </w:r>
      <w:r w:rsidR="00321530">
        <w:rPr>
          <w:rFonts w:eastAsia="MS Mincho"/>
        </w:rPr>
        <w:tab/>
      </w:r>
      <w:r>
        <w:rPr>
          <w:rFonts w:eastAsia="MS Mincho"/>
        </w:rPr>
        <w:t xml:space="preserve">             </w:t>
      </w:r>
      <w:r w:rsidR="00521246">
        <w:rPr>
          <w:rFonts w:eastAsia="MS Mincho"/>
        </w:rPr>
        <w:t>Innovation</w:t>
      </w:r>
    </w:p>
    <w:p w14:paraId="7E2319E9" w14:textId="75F1AE34" w:rsidR="00F8594C" w:rsidRDefault="00DD48FE" w:rsidP="00321530">
      <w:pPr>
        <w:ind w:left="2160" w:hanging="360"/>
        <w:jc w:val="both"/>
        <w:rPr>
          <w:rFonts w:eastAsia="MS Mincho"/>
        </w:rPr>
      </w:pPr>
      <w:r>
        <w:rPr>
          <w:rFonts w:eastAsia="MS Mincho"/>
        </w:rPr>
        <w:t>(   5</w:t>
      </w:r>
      <w:r w:rsidR="004E484E">
        <w:rPr>
          <w:rFonts w:eastAsia="MS Mincho"/>
        </w:rPr>
        <w:t xml:space="preserve">) </w:t>
      </w:r>
      <w:proofErr w:type="gramStart"/>
      <w:r w:rsidR="004E484E">
        <w:rPr>
          <w:rFonts w:eastAsia="MS Mincho"/>
        </w:rPr>
        <w:t>points</w:t>
      </w:r>
      <w:proofErr w:type="gramEnd"/>
      <w:r w:rsidR="00521246">
        <w:rPr>
          <w:rFonts w:eastAsia="MS Mincho"/>
        </w:rPr>
        <w:t xml:space="preserve"> </w:t>
      </w:r>
      <w:r>
        <w:rPr>
          <w:rFonts w:eastAsia="MS Mincho"/>
        </w:rPr>
        <w:t xml:space="preserve">  </w:t>
      </w:r>
      <w:r w:rsidR="00321530">
        <w:rPr>
          <w:rFonts w:eastAsia="MS Mincho"/>
        </w:rPr>
        <w:tab/>
      </w:r>
      <w:r w:rsidR="00F8594C">
        <w:rPr>
          <w:rFonts w:eastAsia="MS Mincho"/>
        </w:rPr>
        <w:t xml:space="preserve">Year-round </w:t>
      </w:r>
      <w:r w:rsidR="00521246">
        <w:rPr>
          <w:rFonts w:eastAsia="MS Mincho"/>
        </w:rPr>
        <w:t>Promotion</w:t>
      </w:r>
      <w:r w:rsidR="00F8594C">
        <w:rPr>
          <w:rFonts w:eastAsia="MS Mincho"/>
        </w:rPr>
        <w:t xml:space="preserve"> and Marketing of </w:t>
      </w:r>
      <w:r w:rsidR="00CF2675">
        <w:rPr>
          <w:rFonts w:eastAsia="MS Mincho"/>
        </w:rPr>
        <w:t>t</w:t>
      </w:r>
      <w:r w:rsidR="00521246">
        <w:rPr>
          <w:rFonts w:eastAsia="MS Mincho"/>
        </w:rPr>
        <w:t xml:space="preserve">he School </w:t>
      </w:r>
      <w:r w:rsidR="00DD67C3">
        <w:rPr>
          <w:rFonts w:eastAsia="MS Mincho"/>
        </w:rPr>
        <w:t xml:space="preserve">Nutrition </w:t>
      </w:r>
    </w:p>
    <w:p w14:paraId="613229BE" w14:textId="37ADBFFA" w:rsidR="00521246" w:rsidRDefault="00F8594C" w:rsidP="00321530">
      <w:pPr>
        <w:ind w:left="2160" w:hanging="360"/>
        <w:jc w:val="both"/>
        <w:rPr>
          <w:rFonts w:eastAsia="MS Mincho"/>
        </w:rPr>
      </w:pPr>
      <w:r>
        <w:rPr>
          <w:rFonts w:eastAsia="MS Mincho"/>
        </w:rPr>
        <w:t xml:space="preserve">                                 </w:t>
      </w:r>
      <w:r w:rsidR="00521246">
        <w:rPr>
          <w:rFonts w:eastAsia="MS Mincho"/>
        </w:rPr>
        <w:t>Program</w:t>
      </w:r>
    </w:p>
    <w:p w14:paraId="5C784965" w14:textId="0B66DBDA" w:rsidR="00521246" w:rsidRDefault="00DD48FE" w:rsidP="00321530">
      <w:pPr>
        <w:ind w:left="2160" w:hanging="360"/>
        <w:jc w:val="both"/>
        <w:rPr>
          <w:rFonts w:eastAsia="MS Mincho"/>
        </w:rPr>
      </w:pPr>
      <w:r>
        <w:rPr>
          <w:rFonts w:eastAsia="MS Mincho"/>
        </w:rPr>
        <w:t>(_ 5</w:t>
      </w:r>
      <w:r w:rsidR="004E484E">
        <w:rPr>
          <w:rFonts w:eastAsia="MS Mincho"/>
        </w:rPr>
        <w:t>) points</w:t>
      </w:r>
      <w:r w:rsidR="00521246">
        <w:rPr>
          <w:rFonts w:eastAsia="MS Mincho"/>
        </w:rPr>
        <w:t xml:space="preserve"> </w:t>
      </w:r>
      <w:r>
        <w:rPr>
          <w:rFonts w:eastAsia="MS Mincho"/>
        </w:rPr>
        <w:t xml:space="preserve">  </w:t>
      </w:r>
      <w:r w:rsidR="00321530">
        <w:rPr>
          <w:rFonts w:eastAsia="MS Mincho"/>
        </w:rPr>
        <w:tab/>
      </w:r>
      <w:r w:rsidR="00AA3D0E">
        <w:rPr>
          <w:rFonts w:eastAsia="MS Mincho"/>
        </w:rPr>
        <w:t>Plan for exceeding Food Safety operations and inspection scores</w:t>
      </w:r>
    </w:p>
    <w:p w14:paraId="0DA48CB3" w14:textId="62F3A101" w:rsidR="007B0FFF" w:rsidRDefault="00054ED3" w:rsidP="00054ED3">
      <w:pPr>
        <w:ind w:left="3600" w:hanging="1800"/>
        <w:jc w:val="both"/>
        <w:rPr>
          <w:rFonts w:eastAsia="MS Mincho"/>
        </w:rPr>
      </w:pPr>
      <w:r>
        <w:rPr>
          <w:rFonts w:eastAsia="MS Mincho"/>
        </w:rPr>
        <w:t>(   5</w:t>
      </w:r>
      <w:r w:rsidR="004E484E">
        <w:rPr>
          <w:rFonts w:eastAsia="MS Mincho"/>
        </w:rPr>
        <w:t xml:space="preserve">) </w:t>
      </w:r>
      <w:proofErr w:type="gramStart"/>
      <w:r w:rsidR="004E484E">
        <w:rPr>
          <w:rFonts w:eastAsia="MS Mincho"/>
        </w:rPr>
        <w:t>points</w:t>
      </w:r>
      <w:proofErr w:type="gramEnd"/>
      <w:r w:rsidR="007B0FFF">
        <w:rPr>
          <w:rFonts w:eastAsia="MS Mincho"/>
        </w:rPr>
        <w:t xml:space="preserve"> </w:t>
      </w:r>
      <w:r w:rsidR="00321530">
        <w:rPr>
          <w:rFonts w:eastAsia="MS Mincho"/>
        </w:rPr>
        <w:tab/>
      </w:r>
      <w:r w:rsidR="00DD48FE">
        <w:rPr>
          <w:rFonts w:eastAsia="MS Mincho"/>
        </w:rPr>
        <w:t>Plan to be entirely self-supporting</w:t>
      </w:r>
      <w:r>
        <w:rPr>
          <w:rFonts w:eastAsia="MS Mincho"/>
        </w:rPr>
        <w:t xml:space="preserve"> within the </w:t>
      </w:r>
      <w:r w:rsidR="00DD48FE">
        <w:rPr>
          <w:rFonts w:eastAsia="MS Mincho"/>
        </w:rPr>
        <w:t>district</w:t>
      </w:r>
      <w:r>
        <w:rPr>
          <w:rFonts w:eastAsia="MS Mincho"/>
        </w:rPr>
        <w:t xml:space="preserve"> </w:t>
      </w:r>
      <w:r w:rsidR="00DD48FE">
        <w:rPr>
          <w:rFonts w:eastAsia="MS Mincho"/>
        </w:rPr>
        <w:t xml:space="preserve">(Financial </w:t>
      </w:r>
      <w:r>
        <w:rPr>
          <w:rFonts w:eastAsia="MS Mincho"/>
        </w:rPr>
        <w:t xml:space="preserve"> </w:t>
      </w:r>
      <w:r w:rsidR="00DD48FE">
        <w:rPr>
          <w:rFonts w:eastAsia="MS Mincho"/>
        </w:rPr>
        <w:t xml:space="preserve">Condition/guarantee/Business Practices) </w:t>
      </w:r>
    </w:p>
    <w:p w14:paraId="7CB65CCE" w14:textId="77777777" w:rsidR="00321530" w:rsidRDefault="00321530" w:rsidP="00321530">
      <w:pPr>
        <w:ind w:left="1800"/>
        <w:jc w:val="both"/>
        <w:rPr>
          <w:rFonts w:eastAsia="MS Mincho"/>
        </w:rPr>
      </w:pPr>
    </w:p>
    <w:p w14:paraId="7B134A5C" w14:textId="1412B29A" w:rsidR="00521246" w:rsidRDefault="00521246" w:rsidP="00321530">
      <w:pPr>
        <w:ind w:left="1800"/>
        <w:jc w:val="both"/>
        <w:rPr>
          <w:rFonts w:eastAsia="MS Mincho"/>
        </w:rPr>
      </w:pPr>
      <w:r>
        <w:rPr>
          <w:rFonts w:eastAsia="MS Mincho"/>
        </w:rPr>
        <w:t>100 points TOTAL</w:t>
      </w:r>
    </w:p>
    <w:p w14:paraId="2C5A6C54" w14:textId="35C8E800" w:rsidR="00B307AE" w:rsidRDefault="00B307AE" w:rsidP="00321530">
      <w:pPr>
        <w:ind w:left="1800"/>
        <w:jc w:val="both"/>
        <w:rPr>
          <w:rFonts w:eastAsia="MS Mincho"/>
        </w:rPr>
      </w:pPr>
    </w:p>
    <w:p w14:paraId="6F554D60" w14:textId="77777777" w:rsidR="004E484E" w:rsidRDefault="004E484E" w:rsidP="00321530">
      <w:pPr>
        <w:ind w:left="1800"/>
        <w:jc w:val="both"/>
        <w:rPr>
          <w:rFonts w:eastAsia="MS Mincho"/>
        </w:rPr>
      </w:pPr>
    </w:p>
    <w:p w14:paraId="5B845D37" w14:textId="77777777" w:rsidR="004E484E" w:rsidRDefault="004E484E" w:rsidP="00321530">
      <w:pPr>
        <w:ind w:left="1800"/>
        <w:jc w:val="both"/>
        <w:rPr>
          <w:rFonts w:eastAsia="MS Mincho"/>
        </w:rPr>
      </w:pPr>
    </w:p>
    <w:p w14:paraId="0C792B93" w14:textId="77777777" w:rsidR="004E484E" w:rsidRDefault="004E484E" w:rsidP="00321530">
      <w:pPr>
        <w:ind w:left="1800"/>
        <w:jc w:val="both"/>
        <w:rPr>
          <w:rFonts w:eastAsia="MS Mincho"/>
        </w:rPr>
      </w:pPr>
    </w:p>
    <w:p w14:paraId="71D42F38" w14:textId="77777777" w:rsidR="004E484E" w:rsidRDefault="004E484E" w:rsidP="00321530">
      <w:pPr>
        <w:ind w:left="1800"/>
        <w:jc w:val="both"/>
        <w:rPr>
          <w:rFonts w:eastAsia="MS Mincho"/>
        </w:rPr>
      </w:pPr>
    </w:p>
    <w:p w14:paraId="7F06B655" w14:textId="77777777" w:rsidR="00F875B2" w:rsidRDefault="00F875B2" w:rsidP="00321530">
      <w:pPr>
        <w:ind w:left="1800"/>
        <w:jc w:val="both"/>
        <w:rPr>
          <w:rFonts w:eastAsia="MS Mincho"/>
        </w:rPr>
      </w:pPr>
    </w:p>
    <w:p w14:paraId="0E05D5EE" w14:textId="683684F1" w:rsidR="006B28C1" w:rsidRDefault="006B28C1" w:rsidP="00433413">
      <w:pPr>
        <w:jc w:val="center"/>
        <w:rPr>
          <w:rFonts w:eastAsia="MS Mincho"/>
          <w:b/>
        </w:rPr>
      </w:pPr>
      <w:r w:rsidRPr="006B28C1">
        <w:rPr>
          <w:rFonts w:eastAsia="MS Mincho"/>
          <w:b/>
        </w:rPr>
        <w:t>K.  Pre-Award Clarificatio</w:t>
      </w:r>
      <w:r w:rsidR="00AE7C7B">
        <w:rPr>
          <w:rFonts w:eastAsia="MS Mincho"/>
          <w:b/>
        </w:rPr>
        <w:t>n</w:t>
      </w:r>
    </w:p>
    <w:p w14:paraId="3E5CCDCF" w14:textId="77777777" w:rsidR="006B28C1" w:rsidRDefault="006B28C1" w:rsidP="00433413">
      <w:pPr>
        <w:jc w:val="both"/>
      </w:pPr>
    </w:p>
    <w:p w14:paraId="63823284" w14:textId="772D8433" w:rsidR="006B28C1" w:rsidRPr="006B28C1" w:rsidRDefault="006B28C1" w:rsidP="00433413">
      <w:pPr>
        <w:jc w:val="both"/>
        <w:rPr>
          <w:rFonts w:eastAsia="MS Mincho"/>
        </w:rPr>
      </w:pPr>
      <w:r w:rsidRPr="001346AB">
        <w:t>SFA reserves the right to conduct final discussions and negotiations with the FSMC</w:t>
      </w:r>
      <w:r>
        <w:t xml:space="preserve"> recommended by</w:t>
      </w:r>
      <w:r w:rsidR="00B307AE">
        <w:t xml:space="preserve"> </w:t>
      </w:r>
      <w:r w:rsidRPr="001346AB">
        <w:t xml:space="preserve">the </w:t>
      </w:r>
      <w:r w:rsidR="00B307AE">
        <w:t>e</w:t>
      </w:r>
      <w:r w:rsidRPr="001346AB">
        <w:t xml:space="preserve">valuation </w:t>
      </w:r>
      <w:r w:rsidR="00B307AE">
        <w:t>c</w:t>
      </w:r>
      <w:r w:rsidRPr="001346AB">
        <w:t>ommittee prior to awarding the Contract.  The purpose of these discussions shall be to clarify and assure full understanding of any issue contained in the proposal</w:t>
      </w:r>
      <w:r w:rsidR="00AE7C7B">
        <w:t xml:space="preserve"> and to negotiate a best and final offer if </w:t>
      </w:r>
      <w:r w:rsidR="00AE7C7B">
        <w:lastRenderedPageBreak/>
        <w:t>indicated</w:t>
      </w:r>
      <w:r w:rsidRPr="001346AB">
        <w:t>.  In conducting these discussions, there shall be no disclosure of any information derived from proposals by competing FSMCs</w:t>
      </w:r>
      <w:r w:rsidR="00B307AE">
        <w:t>.</w:t>
      </w:r>
    </w:p>
    <w:p w14:paraId="0D346898" w14:textId="77777777" w:rsidR="00AE7C7B" w:rsidRPr="006B28C1" w:rsidRDefault="00AE7C7B" w:rsidP="00433413">
      <w:pPr>
        <w:jc w:val="both"/>
        <w:rPr>
          <w:rFonts w:eastAsia="MS Mincho"/>
          <w:b/>
        </w:rPr>
      </w:pPr>
    </w:p>
    <w:p w14:paraId="604C649F" w14:textId="3F359856" w:rsidR="00EE1056" w:rsidRPr="00084C58" w:rsidRDefault="006B28C1" w:rsidP="00433413">
      <w:pPr>
        <w:pStyle w:val="Heading3"/>
        <w:jc w:val="center"/>
      </w:pPr>
      <w:bookmarkStart w:id="16" w:name="_Toc4930647"/>
      <w:r>
        <w:t>L</w:t>
      </w:r>
      <w:r w:rsidR="00E25219">
        <w:t xml:space="preserve">. </w:t>
      </w:r>
      <w:r w:rsidR="00EE1056" w:rsidRPr="00084C58">
        <w:t>Firm Offer</w:t>
      </w:r>
      <w:bookmarkEnd w:id="16"/>
    </w:p>
    <w:p w14:paraId="6DBD0FD6" w14:textId="77777777" w:rsidR="00EE1056" w:rsidRPr="003C356E" w:rsidRDefault="00EE1056" w:rsidP="00433413">
      <w:pPr>
        <w:jc w:val="both"/>
        <w:rPr>
          <w:rFonts w:eastAsia="MS Mincho"/>
          <w:b/>
        </w:rPr>
      </w:pPr>
    </w:p>
    <w:p w14:paraId="5359C6A5" w14:textId="77777777" w:rsidR="00B04FF1" w:rsidRDefault="00EE1056" w:rsidP="00433413">
      <w:pPr>
        <w:pStyle w:val="Default"/>
        <w:jc w:val="both"/>
        <w:rPr>
          <w:b/>
          <w:bCs/>
        </w:rPr>
      </w:pPr>
      <w:r>
        <w:t>By submitting a respon</w:t>
      </w:r>
      <w:r w:rsidRPr="006F02A8">
        <w:t>se to this RFP, and if such</w:t>
      </w:r>
      <w:r w:rsidR="003C356E" w:rsidRPr="006F02A8">
        <w:t xml:space="preserve"> </w:t>
      </w:r>
      <w:r w:rsidRPr="006F02A8">
        <w:t>response is not withdrawn</w:t>
      </w:r>
      <w:r w:rsidR="003C356E" w:rsidRPr="006F02A8">
        <w:t xml:space="preserve"> </w:t>
      </w:r>
      <w:r w:rsidRPr="006F02A8">
        <w:t>prior to</w:t>
      </w:r>
      <w:r w:rsidR="003C356E" w:rsidRPr="006F02A8">
        <w:t xml:space="preserve"> </w:t>
      </w:r>
      <w:r w:rsidRPr="006F02A8">
        <w:t>the time</w:t>
      </w:r>
      <w:r w:rsidR="003C356E" w:rsidRPr="006F02A8">
        <w:t xml:space="preserve"> </w:t>
      </w:r>
      <w:r w:rsidRPr="006F02A8">
        <w:t xml:space="preserve">for opening proposals, </w:t>
      </w:r>
      <w:proofErr w:type="spellStart"/>
      <w:r w:rsidRPr="006F02A8">
        <w:t>offeror</w:t>
      </w:r>
      <w:proofErr w:type="spellEnd"/>
      <w:r w:rsidRPr="006F02A8">
        <w:t xml:space="preserve"> understands and</w:t>
      </w:r>
      <w:r>
        <w:t xml:space="preserve"> agrees that </w:t>
      </w:r>
      <w:r w:rsidR="00193D86">
        <w:t>it</w:t>
      </w:r>
      <w:r>
        <w:t xml:space="preserve"> </w:t>
      </w:r>
      <w:r w:rsidR="00193D86">
        <w:t>is</w:t>
      </w:r>
      <w:r>
        <w:t xml:space="preserve"> making a firm offer to enter into a </w:t>
      </w:r>
      <w:r w:rsidR="00FD39B6">
        <w:t>C</w:t>
      </w:r>
      <w:r>
        <w:t xml:space="preserve">ontract, which may be accepted by SFA and which will result in a binding </w:t>
      </w:r>
      <w:r w:rsidR="00FD39B6">
        <w:t>C</w:t>
      </w:r>
      <w:r>
        <w:t>ontract</w:t>
      </w:r>
      <w:r w:rsidR="00765A99">
        <w:t>.</w:t>
      </w:r>
      <w:r w:rsidR="00B04FF1">
        <w:t xml:space="preserve"> </w:t>
      </w:r>
      <w:r w:rsidR="00765A99">
        <w:t xml:space="preserve"> </w:t>
      </w:r>
      <w:r>
        <w:rPr>
          <w:b/>
          <w:bCs/>
        </w:rPr>
        <w:t xml:space="preserve">Such proposal is irrevocable for </w:t>
      </w:r>
      <w:r w:rsidR="00514E86">
        <w:rPr>
          <w:b/>
          <w:bCs/>
        </w:rPr>
        <w:t xml:space="preserve">a </w:t>
      </w:r>
      <w:r>
        <w:rPr>
          <w:b/>
          <w:bCs/>
        </w:rPr>
        <w:t>period of ninety (90) days after the time for opening of proposal</w:t>
      </w:r>
      <w:r w:rsidR="00193D86">
        <w:rPr>
          <w:b/>
          <w:bCs/>
        </w:rPr>
        <w:t>s</w:t>
      </w:r>
      <w:r>
        <w:rPr>
          <w:b/>
          <w:bCs/>
        </w:rPr>
        <w:t xml:space="preserve"> has passed</w:t>
      </w:r>
      <w:r w:rsidR="00765A99">
        <w:rPr>
          <w:b/>
          <w:bCs/>
        </w:rPr>
        <w:t>.</w:t>
      </w:r>
      <w:r w:rsidR="00B04FF1">
        <w:rPr>
          <w:b/>
          <w:bCs/>
        </w:rPr>
        <w:t xml:space="preserve"> </w:t>
      </w:r>
      <w:r w:rsidR="00765A99">
        <w:rPr>
          <w:b/>
          <w:bCs/>
        </w:rPr>
        <w:t xml:space="preserve"> </w:t>
      </w:r>
    </w:p>
    <w:p w14:paraId="7FB2174A" w14:textId="77777777" w:rsidR="00B04FF1" w:rsidRDefault="00B04FF1" w:rsidP="00433413">
      <w:pPr>
        <w:pStyle w:val="Default"/>
        <w:jc w:val="both"/>
        <w:rPr>
          <w:b/>
          <w:bCs/>
        </w:rPr>
      </w:pPr>
    </w:p>
    <w:p w14:paraId="09156A0D" w14:textId="3CEA8E67" w:rsidR="00EE1056" w:rsidRDefault="00EE1056" w:rsidP="00975136">
      <w:pPr>
        <w:pStyle w:val="Default"/>
        <w:ind w:left="1800" w:hanging="1800"/>
        <w:jc w:val="both"/>
        <w:rPr>
          <w:rFonts w:eastAsia="Arial Unicode MS"/>
        </w:rPr>
      </w:pPr>
      <w:r>
        <w:rPr>
          <w:b/>
          <w:bCs/>
        </w:rPr>
        <w:t>______________</w:t>
      </w:r>
      <w:r w:rsidR="00EE6D42">
        <w:rPr>
          <w:b/>
          <w:bCs/>
        </w:rPr>
        <w:t>_ (</w:t>
      </w:r>
      <w:r w:rsidR="00B04FF1">
        <w:rPr>
          <w:b/>
          <w:bCs/>
        </w:rPr>
        <w:t xml:space="preserve">Authorized Representative of </w:t>
      </w:r>
      <w:r>
        <w:rPr>
          <w:b/>
          <w:bCs/>
        </w:rPr>
        <w:t xml:space="preserve">FSMC </w:t>
      </w:r>
      <w:r w:rsidR="00B04FF1">
        <w:rPr>
          <w:b/>
          <w:bCs/>
        </w:rPr>
        <w:t xml:space="preserve">shall </w:t>
      </w:r>
      <w:r>
        <w:rPr>
          <w:b/>
          <w:bCs/>
        </w:rPr>
        <w:t xml:space="preserve">initial and date here to </w:t>
      </w:r>
      <w:r w:rsidR="00B04FF1">
        <w:rPr>
          <w:b/>
          <w:bCs/>
        </w:rPr>
        <w:t xml:space="preserve">indicate </w:t>
      </w:r>
      <w:r>
        <w:rPr>
          <w:b/>
          <w:bCs/>
        </w:rPr>
        <w:t>agreement)</w:t>
      </w:r>
    </w:p>
    <w:p w14:paraId="20B01A23" w14:textId="77777777" w:rsidR="00046888" w:rsidRDefault="00046888" w:rsidP="00433413">
      <w:pPr>
        <w:pStyle w:val="Header"/>
        <w:widowControl/>
        <w:tabs>
          <w:tab w:val="clear" w:pos="4320"/>
          <w:tab w:val="clear" w:pos="8640"/>
        </w:tabs>
        <w:jc w:val="both"/>
        <w:rPr>
          <w:rFonts w:eastAsia="MS Mincho"/>
          <w:snapToGrid/>
          <w:szCs w:val="24"/>
        </w:rPr>
      </w:pPr>
    </w:p>
    <w:p w14:paraId="1EE76B89" w14:textId="612B4822" w:rsidR="003D0C64" w:rsidRDefault="006B28C1" w:rsidP="00433413">
      <w:pPr>
        <w:pStyle w:val="Heading3"/>
        <w:jc w:val="center"/>
      </w:pPr>
      <w:bookmarkStart w:id="17" w:name="_Toc4930648"/>
      <w:r>
        <w:t>M</w:t>
      </w:r>
      <w:r w:rsidR="003D0C64">
        <w:t>. Contract Award</w:t>
      </w:r>
      <w:bookmarkEnd w:id="17"/>
    </w:p>
    <w:p w14:paraId="2F1530CD" w14:textId="77777777" w:rsidR="003D0C64" w:rsidRPr="00AC2FC0" w:rsidRDefault="003D0C64" w:rsidP="00433413">
      <w:pPr>
        <w:jc w:val="both"/>
      </w:pPr>
    </w:p>
    <w:p w14:paraId="289B4F33" w14:textId="6EF0645F" w:rsidR="003D0C64" w:rsidRDefault="0055012B" w:rsidP="00433413">
      <w:pPr>
        <w:jc w:val="both"/>
        <w:rPr>
          <w:rFonts w:eastAsia="MS Mincho"/>
          <w:szCs w:val="24"/>
        </w:rPr>
      </w:pPr>
      <w:r>
        <w:t>In accordance with 2 CFR</w:t>
      </w:r>
      <w:r w:rsidR="00876D53">
        <w:t xml:space="preserve"> §</w:t>
      </w:r>
      <w:r>
        <w:t xml:space="preserve"> 200.320(d)(4), a </w:t>
      </w:r>
      <w:r w:rsidR="00296939">
        <w:t xml:space="preserve">firm </w:t>
      </w:r>
      <w:r>
        <w:t xml:space="preserve">fixed-price contract that yields a maximum allowable cost (based on a </w:t>
      </w:r>
      <w:r w:rsidR="00CB50BE">
        <w:t>fixed-price</w:t>
      </w:r>
      <w:r>
        <w:t xml:space="preserve"> per meal equivalent and a </w:t>
      </w:r>
      <w:r w:rsidR="00CB50BE">
        <w:t>fixed-price</w:t>
      </w:r>
      <w:r>
        <w:t xml:space="preserve"> per meal</w:t>
      </w:r>
      <w:r w:rsidR="00AE7C7B">
        <w:t xml:space="preserve"> equivalent</w:t>
      </w:r>
      <w:r>
        <w:t xml:space="preserve"> for management services) will be awarded to the FSMC whose proposal is most advantageous to the SFA</w:t>
      </w:r>
      <w:r w:rsidR="00EA45C1">
        <w:t xml:space="preserve">, with price and other factors considered in the evaluation process.  </w:t>
      </w:r>
      <w:r w:rsidR="003D0C64">
        <w:t xml:space="preserve">The Contract will be awarded to the most responsive, responsible contractor whose proposal reflects the priorities, as reflected in the evaluation criterion, established by the </w:t>
      </w:r>
      <w:r w:rsidR="00AE7C7B">
        <w:t xml:space="preserve">BOE </w:t>
      </w:r>
      <w:r w:rsidR="003D0C64">
        <w:t xml:space="preserve">herein.  </w:t>
      </w:r>
    </w:p>
    <w:p w14:paraId="693A302A" w14:textId="2F1F2505" w:rsidR="00046888" w:rsidRDefault="00046888" w:rsidP="00433413">
      <w:pPr>
        <w:pStyle w:val="Header"/>
        <w:widowControl/>
        <w:tabs>
          <w:tab w:val="clear" w:pos="4320"/>
          <w:tab w:val="clear" w:pos="8640"/>
        </w:tabs>
        <w:jc w:val="both"/>
        <w:rPr>
          <w:rFonts w:eastAsia="MS Mincho"/>
          <w:snapToGrid/>
          <w:szCs w:val="24"/>
        </w:rPr>
      </w:pPr>
    </w:p>
    <w:p w14:paraId="7856B6E3" w14:textId="14E1965C" w:rsidR="00EE1056" w:rsidRPr="00084C58" w:rsidRDefault="006B28C1" w:rsidP="00433413">
      <w:pPr>
        <w:pStyle w:val="Heading3"/>
        <w:jc w:val="center"/>
      </w:pPr>
      <w:bookmarkStart w:id="18" w:name="_Toc4930649"/>
      <w:bookmarkStart w:id="19" w:name="_Hlk4184726"/>
      <w:r>
        <w:t>N</w:t>
      </w:r>
      <w:r w:rsidR="00E25219">
        <w:t xml:space="preserve">. </w:t>
      </w:r>
      <w:r w:rsidR="00EE1056" w:rsidRPr="00084C58">
        <w:t>Final Contract</w:t>
      </w:r>
      <w:bookmarkEnd w:id="18"/>
    </w:p>
    <w:bookmarkEnd w:id="19"/>
    <w:p w14:paraId="31B3176E" w14:textId="77777777" w:rsidR="00EE1056" w:rsidRDefault="00EE1056" w:rsidP="00433413">
      <w:pPr>
        <w:jc w:val="both"/>
        <w:rPr>
          <w:rFonts w:eastAsia="MS Mincho"/>
        </w:rPr>
      </w:pPr>
    </w:p>
    <w:p w14:paraId="3E969F44" w14:textId="33C84474" w:rsidR="00EE1056" w:rsidRDefault="00EE1056" w:rsidP="00433413">
      <w:pPr>
        <w:pStyle w:val="Default"/>
        <w:jc w:val="both"/>
      </w:pPr>
      <w:r>
        <w:t xml:space="preserve">The complete </w:t>
      </w:r>
      <w:r w:rsidR="00FD39B6">
        <w:t>C</w:t>
      </w:r>
      <w:r>
        <w:t>ontract includes all documents included by the SFA in the RFP, and all documents submitted by the FSMC that have been mutually agreed upon by both parties (i.e. worksheets, attachments, and operating cost sheets)</w:t>
      </w:r>
      <w:r w:rsidR="00065695">
        <w:t>.</w:t>
      </w:r>
      <w:r w:rsidR="00791DD6">
        <w:t xml:space="preserve"> To comply with the Final Rule on Program Integrity the final Contract between the PSU and the FSMC, and all future Contract amendments MUST be approved, prior to execution by either party, by the Office of School Nutrition of the NC Department of Public Instruction.  All future Contract amendments must be prepared by the PSU’s legal counsel; the FSMC may </w:t>
      </w:r>
      <w:r w:rsidR="00CF2675">
        <w:t>not</w:t>
      </w:r>
      <w:r w:rsidR="00791DD6">
        <w:t xml:space="preserve"> prepare the Contract </w:t>
      </w:r>
      <w:r w:rsidR="00F209BD">
        <w:t>amendment but</w:t>
      </w:r>
      <w:r w:rsidR="00791DD6">
        <w:t xml:space="preserve"> may provide supporting documentation to substantiate any proposed amendments to any future Contract amendment.</w:t>
      </w:r>
    </w:p>
    <w:p w14:paraId="476059F9" w14:textId="77777777" w:rsidR="00477785" w:rsidRDefault="00477785" w:rsidP="00433413">
      <w:pPr>
        <w:pStyle w:val="Default"/>
        <w:jc w:val="both"/>
      </w:pPr>
    </w:p>
    <w:p w14:paraId="3368D868" w14:textId="77777777" w:rsidR="00AC2FC0" w:rsidRDefault="00AC2FC0" w:rsidP="00433413">
      <w:pPr>
        <w:pStyle w:val="Default"/>
        <w:jc w:val="both"/>
      </w:pPr>
    </w:p>
    <w:p w14:paraId="5842EC6A" w14:textId="609E5C79" w:rsidR="00AC2FC0" w:rsidRDefault="006B28C1" w:rsidP="00433413">
      <w:pPr>
        <w:pStyle w:val="Default"/>
        <w:jc w:val="center"/>
        <w:rPr>
          <w:b/>
        </w:rPr>
      </w:pPr>
      <w:r w:rsidRPr="006B28C1">
        <w:rPr>
          <w:b/>
        </w:rPr>
        <w:t>O.</w:t>
      </w:r>
      <w:r>
        <w:rPr>
          <w:b/>
        </w:rPr>
        <w:t xml:space="preserve">  Protest Procedure</w:t>
      </w:r>
    </w:p>
    <w:p w14:paraId="166F74D1" w14:textId="77777777" w:rsidR="006B28C1" w:rsidRPr="006B28C1" w:rsidRDefault="006B28C1" w:rsidP="00433413">
      <w:pPr>
        <w:pStyle w:val="Default"/>
        <w:jc w:val="both"/>
        <w:rPr>
          <w:b/>
        </w:rPr>
      </w:pPr>
    </w:p>
    <w:p w14:paraId="1C4C222F" w14:textId="36296AFE" w:rsidR="006B28C1" w:rsidRDefault="006B28C1" w:rsidP="00433413">
      <w:pPr>
        <w:jc w:val="both"/>
      </w:pPr>
      <w:r w:rsidRPr="001346AB">
        <w:rPr>
          <w:bCs/>
        </w:rPr>
        <w:t>Protests of awards exceeding $10,000</w:t>
      </w:r>
      <w:r w:rsidR="00FC7AC2">
        <w:rPr>
          <w:bCs/>
        </w:rPr>
        <w:t>.00</w:t>
      </w:r>
      <w:r w:rsidRPr="001346AB">
        <w:rPr>
          <w:bCs/>
        </w:rPr>
        <w:t xml:space="preserve"> in value </w:t>
      </w:r>
      <w:r w:rsidR="00FC7AC2">
        <w:rPr>
          <w:bCs/>
        </w:rPr>
        <w:t>shall</w:t>
      </w:r>
      <w:r w:rsidR="00FC7AC2" w:rsidRPr="001346AB">
        <w:rPr>
          <w:bCs/>
        </w:rPr>
        <w:t xml:space="preserve"> </w:t>
      </w:r>
      <w:r w:rsidRPr="001346AB">
        <w:rPr>
          <w:bCs/>
        </w:rPr>
        <w:t>be submitted to the SFA’s Board Chair</w:t>
      </w:r>
      <w:r w:rsidR="00477785">
        <w:rPr>
          <w:bCs/>
        </w:rPr>
        <w:t xml:space="preserve">, via the Board’s legal </w:t>
      </w:r>
      <w:r w:rsidR="00CF2675">
        <w:rPr>
          <w:bCs/>
        </w:rPr>
        <w:t xml:space="preserve">counsel, </w:t>
      </w:r>
      <w:r w:rsidR="00CF2675" w:rsidRPr="001346AB">
        <w:rPr>
          <w:bCs/>
        </w:rPr>
        <w:t>within</w:t>
      </w:r>
      <w:r w:rsidRPr="001346AB">
        <w:rPr>
          <w:bCs/>
        </w:rPr>
        <w:t xml:space="preserve"> </w:t>
      </w:r>
      <w:r w:rsidR="00FC7AC2">
        <w:rPr>
          <w:bCs/>
        </w:rPr>
        <w:t>fifteen (15)</w:t>
      </w:r>
      <w:r w:rsidRPr="001346AB">
        <w:rPr>
          <w:bCs/>
        </w:rPr>
        <w:t xml:space="preserve"> calendar days from the date of the Contract award.  The protest </w:t>
      </w:r>
      <w:r w:rsidR="00FC7AC2">
        <w:rPr>
          <w:bCs/>
        </w:rPr>
        <w:t>shall</w:t>
      </w:r>
      <w:r w:rsidR="00FC7AC2" w:rsidRPr="001346AB">
        <w:rPr>
          <w:bCs/>
        </w:rPr>
        <w:t xml:space="preserve"> </w:t>
      </w:r>
      <w:r w:rsidRPr="001346AB">
        <w:rPr>
          <w:bCs/>
        </w:rPr>
        <w:t xml:space="preserve">be in writing and </w:t>
      </w:r>
      <w:r w:rsidR="00FC7AC2">
        <w:rPr>
          <w:bCs/>
        </w:rPr>
        <w:t>shall</w:t>
      </w:r>
      <w:r w:rsidR="00FC7AC2" w:rsidRPr="001346AB">
        <w:rPr>
          <w:bCs/>
        </w:rPr>
        <w:t xml:space="preserve"> </w:t>
      </w:r>
      <w:r w:rsidRPr="001346AB">
        <w:rPr>
          <w:bCs/>
        </w:rPr>
        <w:t xml:space="preserve">address specific areas of concern or dispute.  Documentation </w:t>
      </w:r>
      <w:r w:rsidR="00FC7AC2">
        <w:rPr>
          <w:bCs/>
        </w:rPr>
        <w:t>shall</w:t>
      </w:r>
      <w:r w:rsidR="00FC7AC2" w:rsidRPr="001346AB">
        <w:rPr>
          <w:bCs/>
        </w:rPr>
        <w:t xml:space="preserve"> </w:t>
      </w:r>
      <w:r w:rsidRPr="001346AB">
        <w:rPr>
          <w:bCs/>
        </w:rPr>
        <w:t xml:space="preserve">be provided to support the dispute.  </w:t>
      </w:r>
      <w:r>
        <w:t>Address protests to:</w:t>
      </w:r>
    </w:p>
    <w:p w14:paraId="4C407F46" w14:textId="77777777" w:rsidR="00477785" w:rsidRDefault="00477785" w:rsidP="00433413">
      <w:pPr>
        <w:jc w:val="both"/>
      </w:pPr>
    </w:p>
    <w:p w14:paraId="3D7892F1" w14:textId="4412CBBD" w:rsidR="00477785" w:rsidRDefault="00477785" w:rsidP="00433413">
      <w:pPr>
        <w:jc w:val="both"/>
      </w:pPr>
    </w:p>
    <w:p w14:paraId="42E5A114" w14:textId="322AD89E" w:rsidR="00054ED3" w:rsidRDefault="00054ED3" w:rsidP="00747D32">
      <w:pPr>
        <w:jc w:val="center"/>
      </w:pPr>
      <w:proofErr w:type="spellStart"/>
      <w:r>
        <w:t>Hornthal</w:t>
      </w:r>
      <w:proofErr w:type="spellEnd"/>
      <w:r>
        <w:t xml:space="preserve">, Riley, Ellis and </w:t>
      </w:r>
      <w:proofErr w:type="spellStart"/>
      <w:r>
        <w:t>Maland</w:t>
      </w:r>
      <w:proofErr w:type="spellEnd"/>
      <w:r>
        <w:t xml:space="preserve"> LLP</w:t>
      </w:r>
    </w:p>
    <w:p w14:paraId="3ACC3912" w14:textId="77777777" w:rsidR="00054ED3" w:rsidRDefault="00054ED3" w:rsidP="00747D32">
      <w:pPr>
        <w:jc w:val="center"/>
      </w:pPr>
      <w:r>
        <w:t>301 E Main Street</w:t>
      </w:r>
    </w:p>
    <w:p w14:paraId="2D0ECC1E" w14:textId="6FECEDE6" w:rsidR="006B28C1" w:rsidRPr="00AC2FC0" w:rsidRDefault="00054ED3" w:rsidP="00747D32">
      <w:pPr>
        <w:jc w:val="center"/>
      </w:pPr>
      <w:r>
        <w:t xml:space="preserve">Elizabeth City, NC 27909 </w:t>
      </w:r>
    </w:p>
    <w:p w14:paraId="2BB95E8F" w14:textId="2C0F26EF" w:rsidR="006B28C1" w:rsidRDefault="006B28C1" w:rsidP="00433413">
      <w:pPr>
        <w:pStyle w:val="Header"/>
        <w:widowControl/>
        <w:tabs>
          <w:tab w:val="clear" w:pos="4320"/>
          <w:tab w:val="clear" w:pos="8640"/>
        </w:tabs>
        <w:jc w:val="both"/>
        <w:rPr>
          <w:rFonts w:eastAsia="MS Mincho"/>
          <w:snapToGrid/>
          <w:szCs w:val="24"/>
        </w:rPr>
      </w:pPr>
    </w:p>
    <w:p w14:paraId="5C556136" w14:textId="778591E7" w:rsidR="00FE14DE" w:rsidRDefault="00FE14DE" w:rsidP="00433413">
      <w:pPr>
        <w:pStyle w:val="Header"/>
        <w:widowControl/>
        <w:tabs>
          <w:tab w:val="clear" w:pos="4320"/>
          <w:tab w:val="clear" w:pos="8640"/>
        </w:tabs>
        <w:jc w:val="both"/>
        <w:rPr>
          <w:rFonts w:eastAsia="MS Mincho"/>
          <w:snapToGrid/>
          <w:szCs w:val="24"/>
        </w:rPr>
      </w:pPr>
    </w:p>
    <w:p w14:paraId="5A3B4EB7" w14:textId="1BA05962" w:rsidR="00FE14DE" w:rsidRDefault="00FE14DE" w:rsidP="00433413">
      <w:pPr>
        <w:pStyle w:val="Header"/>
        <w:widowControl/>
        <w:tabs>
          <w:tab w:val="clear" w:pos="4320"/>
          <w:tab w:val="clear" w:pos="8640"/>
        </w:tabs>
        <w:jc w:val="both"/>
        <w:rPr>
          <w:rFonts w:eastAsia="MS Mincho"/>
          <w:snapToGrid/>
          <w:szCs w:val="24"/>
        </w:rPr>
      </w:pPr>
    </w:p>
    <w:p w14:paraId="7191BED1" w14:textId="77777777" w:rsidR="00FE14DE" w:rsidRDefault="00FE14DE" w:rsidP="00433413">
      <w:pPr>
        <w:pStyle w:val="Header"/>
        <w:widowControl/>
        <w:tabs>
          <w:tab w:val="clear" w:pos="4320"/>
          <w:tab w:val="clear" w:pos="8640"/>
        </w:tabs>
        <w:jc w:val="both"/>
        <w:rPr>
          <w:rFonts w:eastAsia="MS Mincho"/>
          <w:snapToGrid/>
          <w:szCs w:val="24"/>
        </w:rPr>
      </w:pPr>
    </w:p>
    <w:p w14:paraId="1BCD4B68" w14:textId="76509D87" w:rsidR="006B28C1" w:rsidRPr="001346AB" w:rsidRDefault="006B28C1" w:rsidP="00433413">
      <w:pPr>
        <w:jc w:val="both"/>
        <w:rPr>
          <w:b/>
          <w:bCs/>
        </w:rPr>
      </w:pPr>
    </w:p>
    <w:p w14:paraId="039844B8" w14:textId="77777777" w:rsidR="00EE1056" w:rsidRDefault="00EE1056">
      <w:pPr>
        <w:rPr>
          <w:rFonts w:eastAsia="MS Mincho"/>
        </w:rPr>
      </w:pPr>
    </w:p>
    <w:p w14:paraId="1C07E138" w14:textId="77777777" w:rsidR="00EE1056" w:rsidRDefault="00E25219" w:rsidP="00670268">
      <w:pPr>
        <w:pStyle w:val="Heading1"/>
      </w:pPr>
      <w:bookmarkStart w:id="20" w:name="_Toc4930650"/>
      <w:r>
        <w:lastRenderedPageBreak/>
        <w:t xml:space="preserve">III. </w:t>
      </w:r>
      <w:r w:rsidR="00EE1056">
        <w:t>STANDARD TERMS AND CONDITIONS</w:t>
      </w:r>
      <w:bookmarkEnd w:id="20"/>
    </w:p>
    <w:p w14:paraId="7557E0CE" w14:textId="77777777" w:rsidR="00EE1056" w:rsidRDefault="00EE1056" w:rsidP="00975136">
      <w:pPr>
        <w:pStyle w:val="NoSpacing"/>
      </w:pPr>
    </w:p>
    <w:p w14:paraId="47583945" w14:textId="7951E370" w:rsidR="00EE1056" w:rsidRDefault="00EE1056" w:rsidP="008679F4">
      <w:pPr>
        <w:pStyle w:val="Heading3"/>
        <w:jc w:val="center"/>
      </w:pPr>
      <w:bookmarkStart w:id="21" w:name="_Toc4930651"/>
      <w:r>
        <w:t>A.</w:t>
      </w:r>
      <w:r w:rsidR="009301B5">
        <w:t xml:space="preserve"> </w:t>
      </w:r>
      <w:r>
        <w:t>Definitions</w:t>
      </w:r>
      <w:bookmarkEnd w:id="21"/>
    </w:p>
    <w:p w14:paraId="1E99DE6A" w14:textId="77777777" w:rsidR="00084C58" w:rsidRDefault="00084C58" w:rsidP="00975136"/>
    <w:p w14:paraId="0FF653E4" w14:textId="77777777" w:rsidR="00EE1056" w:rsidRDefault="00EE1056" w:rsidP="00670268">
      <w:pPr>
        <w:spacing w:line="360" w:lineRule="auto"/>
        <w:rPr>
          <w:szCs w:val="20"/>
        </w:rPr>
      </w:pPr>
      <w:r>
        <w:rPr>
          <w:szCs w:val="20"/>
        </w:rPr>
        <w:t>The following definitions shall apply within this document and its attachments:</w:t>
      </w:r>
    </w:p>
    <w:p w14:paraId="77FCFAF6" w14:textId="77777777" w:rsidR="00EE1056" w:rsidRDefault="00EE1056" w:rsidP="00427A84">
      <w:pPr>
        <w:pStyle w:val="BodyTextIndent3"/>
        <w:numPr>
          <w:ilvl w:val="0"/>
          <w:numId w:val="14"/>
        </w:numPr>
        <w:ind w:left="0" w:firstLine="720"/>
        <w:jc w:val="both"/>
        <w:rPr>
          <w:szCs w:val="20"/>
        </w:rPr>
      </w:pPr>
      <w:r>
        <w:rPr>
          <w:szCs w:val="20"/>
        </w:rPr>
        <w:t>“Accounting Periods” means</w:t>
      </w:r>
      <w:r w:rsidR="00F15A7D">
        <w:rPr>
          <w:szCs w:val="20"/>
        </w:rPr>
        <w:t xml:space="preserve"> each month throughout the fiscal year from July 1 to June 30.</w:t>
      </w:r>
    </w:p>
    <w:p w14:paraId="3F34A4DB" w14:textId="4D167951" w:rsidR="00D61E80" w:rsidRDefault="00D61E80" w:rsidP="00427A84">
      <w:pPr>
        <w:pStyle w:val="BodyTextIndent3"/>
        <w:numPr>
          <w:ilvl w:val="0"/>
          <w:numId w:val="14"/>
        </w:numPr>
        <w:ind w:left="0" w:firstLine="720"/>
        <w:jc w:val="both"/>
        <w:rPr>
          <w:szCs w:val="20"/>
        </w:rPr>
      </w:pPr>
      <w:r>
        <w:rPr>
          <w:szCs w:val="20"/>
        </w:rPr>
        <w:t xml:space="preserve">“Addenda” </w:t>
      </w:r>
      <w:r w:rsidR="00943E39">
        <w:rPr>
          <w:szCs w:val="20"/>
        </w:rPr>
        <w:t xml:space="preserve">means </w:t>
      </w:r>
      <w:r>
        <w:rPr>
          <w:szCs w:val="20"/>
        </w:rPr>
        <w:t>written documents issued by the SFA prior to the opening of proposals which modifies the RFP documents by addition, clarification, correction or deletion.</w:t>
      </w:r>
    </w:p>
    <w:p w14:paraId="61A53834" w14:textId="34B632DD" w:rsidR="00D61E80" w:rsidRDefault="00D61E80" w:rsidP="00427A84">
      <w:pPr>
        <w:pStyle w:val="BodyTextIndent3"/>
        <w:numPr>
          <w:ilvl w:val="0"/>
          <w:numId w:val="14"/>
        </w:numPr>
        <w:ind w:left="0" w:firstLine="720"/>
        <w:jc w:val="both"/>
        <w:rPr>
          <w:szCs w:val="20"/>
        </w:rPr>
      </w:pPr>
      <w:r>
        <w:rPr>
          <w:szCs w:val="20"/>
        </w:rPr>
        <w:t xml:space="preserve">“Administrative Review (AR)” is a system of </w:t>
      </w:r>
      <w:r w:rsidR="007517C8">
        <w:rPr>
          <w:szCs w:val="20"/>
        </w:rPr>
        <w:t>Federal</w:t>
      </w:r>
      <w:r>
        <w:rPr>
          <w:szCs w:val="20"/>
        </w:rPr>
        <w:t>/</w:t>
      </w:r>
      <w:r w:rsidR="007517C8">
        <w:rPr>
          <w:szCs w:val="20"/>
        </w:rPr>
        <w:t>State</w:t>
      </w:r>
      <w:r>
        <w:rPr>
          <w:szCs w:val="20"/>
        </w:rPr>
        <w:t xml:space="preserve"> reviews of SFAs that measures compliance with </w:t>
      </w:r>
      <w:r w:rsidR="007517C8">
        <w:rPr>
          <w:szCs w:val="20"/>
        </w:rPr>
        <w:t>Federal</w:t>
      </w:r>
      <w:r>
        <w:rPr>
          <w:szCs w:val="20"/>
        </w:rPr>
        <w:t xml:space="preserve">, </w:t>
      </w:r>
      <w:r w:rsidR="007517C8">
        <w:rPr>
          <w:szCs w:val="20"/>
        </w:rPr>
        <w:t>State</w:t>
      </w:r>
      <w:r w:rsidR="00992CF9">
        <w:rPr>
          <w:szCs w:val="20"/>
        </w:rPr>
        <w:t>,</w:t>
      </w:r>
      <w:r>
        <w:rPr>
          <w:szCs w:val="20"/>
        </w:rPr>
        <w:t xml:space="preserve"> and local regulations and policies.  The AR examines the nutritional, operational</w:t>
      </w:r>
      <w:r w:rsidR="00992CF9">
        <w:rPr>
          <w:szCs w:val="20"/>
        </w:rPr>
        <w:t>,</w:t>
      </w:r>
      <w:r>
        <w:rPr>
          <w:szCs w:val="20"/>
        </w:rPr>
        <w:t xml:space="preserve"> and financial integrity of the School Nutrition Program(s) and the adequacy of the oversight of these programs.  </w:t>
      </w:r>
      <w:r w:rsidR="00943E39">
        <w:rPr>
          <w:szCs w:val="20"/>
        </w:rPr>
        <w:t xml:space="preserve">When </w:t>
      </w:r>
      <w:r>
        <w:rPr>
          <w:szCs w:val="20"/>
        </w:rPr>
        <w:t xml:space="preserve">the SFA is non-compliant with </w:t>
      </w:r>
      <w:r w:rsidR="007517C8">
        <w:rPr>
          <w:szCs w:val="20"/>
        </w:rPr>
        <w:t>Federal</w:t>
      </w:r>
      <w:r>
        <w:rPr>
          <w:szCs w:val="20"/>
        </w:rPr>
        <w:t xml:space="preserve"> and/or </w:t>
      </w:r>
      <w:r w:rsidR="007517C8">
        <w:rPr>
          <w:szCs w:val="20"/>
        </w:rPr>
        <w:t>State</w:t>
      </w:r>
      <w:r>
        <w:rPr>
          <w:szCs w:val="20"/>
        </w:rPr>
        <w:t xml:space="preserve"> regulations, a written Corrective Action Plan is </w:t>
      </w:r>
      <w:r w:rsidR="005A3386">
        <w:rPr>
          <w:szCs w:val="20"/>
        </w:rPr>
        <w:t>required</w:t>
      </w:r>
      <w:r>
        <w:rPr>
          <w:szCs w:val="20"/>
        </w:rPr>
        <w:t xml:space="preserve"> and funds may be withheld until such time as compliance is achieved</w:t>
      </w:r>
      <w:r w:rsidR="00943E39">
        <w:rPr>
          <w:szCs w:val="20"/>
        </w:rPr>
        <w:t>;</w:t>
      </w:r>
      <w:r>
        <w:rPr>
          <w:szCs w:val="20"/>
        </w:rPr>
        <w:t xml:space="preserve"> or in cases of critical violations, meals may be </w:t>
      </w:r>
      <w:r w:rsidR="005A3386">
        <w:rPr>
          <w:szCs w:val="20"/>
        </w:rPr>
        <w:t>disallowed</w:t>
      </w:r>
      <w:r w:rsidR="00943E39">
        <w:rPr>
          <w:szCs w:val="20"/>
        </w:rPr>
        <w:t>,</w:t>
      </w:r>
      <w:r>
        <w:rPr>
          <w:szCs w:val="20"/>
        </w:rPr>
        <w:t xml:space="preserve"> funds </w:t>
      </w:r>
      <w:r w:rsidR="00943E39">
        <w:rPr>
          <w:szCs w:val="20"/>
        </w:rPr>
        <w:t xml:space="preserve">may be </w:t>
      </w:r>
      <w:r>
        <w:rPr>
          <w:szCs w:val="20"/>
        </w:rPr>
        <w:t>permanently reclaimed</w:t>
      </w:r>
      <w:r w:rsidR="00943E39">
        <w:rPr>
          <w:szCs w:val="20"/>
        </w:rPr>
        <w:t>,</w:t>
      </w:r>
      <w:r>
        <w:rPr>
          <w:szCs w:val="20"/>
        </w:rPr>
        <w:t xml:space="preserve"> and the SFA may be terminated from the </w:t>
      </w:r>
      <w:r w:rsidR="00992CF9">
        <w:rPr>
          <w:szCs w:val="20"/>
        </w:rPr>
        <w:t>P</w:t>
      </w:r>
      <w:r>
        <w:rPr>
          <w:szCs w:val="20"/>
        </w:rPr>
        <w:t xml:space="preserve">rogram(s).  The </w:t>
      </w:r>
      <w:r w:rsidR="007517C8">
        <w:rPr>
          <w:szCs w:val="20"/>
        </w:rPr>
        <w:t>State</w:t>
      </w:r>
      <w:r>
        <w:rPr>
          <w:szCs w:val="20"/>
        </w:rPr>
        <w:t xml:space="preserve"> agency (SA) will conduct an AR in the first year of each Contract between the SFA and FSMC and more frequently based upon risk assessments.      </w:t>
      </w:r>
    </w:p>
    <w:p w14:paraId="1A6A0A25" w14:textId="7FC50031" w:rsidR="00EE1056" w:rsidRDefault="00EE1056" w:rsidP="00427A84">
      <w:pPr>
        <w:pStyle w:val="BodyTextIndent3"/>
        <w:numPr>
          <w:ilvl w:val="0"/>
          <w:numId w:val="14"/>
        </w:numPr>
        <w:ind w:left="0" w:firstLine="720"/>
        <w:jc w:val="both"/>
        <w:rPr>
          <w:szCs w:val="20"/>
        </w:rPr>
      </w:pPr>
      <w:r>
        <w:rPr>
          <w:szCs w:val="20"/>
        </w:rPr>
        <w:t xml:space="preserve">“Allowable Cost” means costs that are allowable under </w:t>
      </w:r>
      <w:r w:rsidR="006527F4">
        <w:rPr>
          <w:szCs w:val="20"/>
        </w:rPr>
        <w:t>2</w:t>
      </w:r>
      <w:r>
        <w:rPr>
          <w:szCs w:val="20"/>
        </w:rPr>
        <w:t xml:space="preserve"> CFR Part</w:t>
      </w:r>
      <w:r w:rsidR="00F662E4">
        <w:rPr>
          <w:szCs w:val="20"/>
        </w:rPr>
        <w:t xml:space="preserve"> 200, Subpart E, </w:t>
      </w:r>
      <w:proofErr w:type="gramStart"/>
      <w:r w:rsidR="00943E39">
        <w:rPr>
          <w:szCs w:val="20"/>
        </w:rPr>
        <w:t>“</w:t>
      </w:r>
      <w:proofErr w:type="gramEnd"/>
      <w:r w:rsidR="00F662E4">
        <w:rPr>
          <w:szCs w:val="20"/>
        </w:rPr>
        <w:t>Cost Principles</w:t>
      </w:r>
      <w:r w:rsidR="00943E39">
        <w:rPr>
          <w:szCs w:val="20"/>
        </w:rPr>
        <w:t>.”</w:t>
      </w:r>
    </w:p>
    <w:p w14:paraId="7113EC74" w14:textId="01C6F8A4" w:rsidR="00EE1056" w:rsidRPr="00FF74FA" w:rsidRDefault="00EE1056" w:rsidP="00427A84">
      <w:pPr>
        <w:pStyle w:val="BodyTextIndent3"/>
        <w:numPr>
          <w:ilvl w:val="0"/>
          <w:numId w:val="14"/>
        </w:numPr>
        <w:ind w:left="0" w:firstLine="720"/>
        <w:jc w:val="both"/>
        <w:rPr>
          <w:szCs w:val="20"/>
        </w:rPr>
      </w:pPr>
      <w:r>
        <w:rPr>
          <w:szCs w:val="20"/>
        </w:rPr>
        <w:t>“</w:t>
      </w:r>
      <w:r w:rsidR="00FF74FA">
        <w:rPr>
          <w:szCs w:val="20"/>
        </w:rPr>
        <w:t xml:space="preserve">Buy American” </w:t>
      </w:r>
      <w:r w:rsidR="00FF74FA">
        <w:t xml:space="preserve">means the </w:t>
      </w:r>
      <w:r w:rsidR="00FF74FA" w:rsidRPr="005A3386">
        <w:rPr>
          <w:i/>
        </w:rPr>
        <w:t>Buy American</w:t>
      </w:r>
      <w:r w:rsidR="00FF74FA">
        <w:t xml:space="preserve"> provision </w:t>
      </w:r>
      <w:r w:rsidR="005A3386">
        <w:t xml:space="preserve">as described </w:t>
      </w:r>
      <w:r w:rsidR="00FF74FA">
        <w:t xml:space="preserve">in </w:t>
      </w:r>
      <w:r w:rsidR="00992CF9">
        <w:t>S</w:t>
      </w:r>
      <w:r w:rsidR="00FF74FA">
        <w:t xml:space="preserve">ection </w:t>
      </w:r>
      <w:r w:rsidR="005A3386">
        <w:t>12(</w:t>
      </w:r>
      <w:r w:rsidR="00FF74FA">
        <w:t xml:space="preserve">n) of the </w:t>
      </w:r>
      <w:r w:rsidR="00FF74FA" w:rsidRPr="005A3386">
        <w:rPr>
          <w:i/>
        </w:rPr>
        <w:t>National School Lunch Act</w:t>
      </w:r>
      <w:r w:rsidR="00FF74FA">
        <w:t xml:space="preserve"> </w:t>
      </w:r>
      <w:r w:rsidR="005A3386">
        <w:t xml:space="preserve">which </w:t>
      </w:r>
      <w:r w:rsidR="00FF74FA">
        <w:t xml:space="preserve">requires schools </w:t>
      </w:r>
      <w:r w:rsidR="005A3386">
        <w:t xml:space="preserve">participating in the National School Lunch Program (NSLP) </w:t>
      </w:r>
      <w:r w:rsidR="00FF74FA">
        <w:t>to purchase, to the maximum extent practicable, domestic commodities and products.</w:t>
      </w:r>
      <w:r w:rsidR="00361D05">
        <w:t xml:space="preserve"> </w:t>
      </w:r>
      <w:r w:rsidR="00FF74FA">
        <w:t xml:space="preserve"> A domestic commodity or product means an agricultural commodity that is processed in the United States, and a food product that is processed in the United States substantially using agricultural commodities that are produced in the United States.</w:t>
      </w:r>
      <w:r w:rsidR="00361D05">
        <w:t xml:space="preserve"> </w:t>
      </w:r>
      <w:r w:rsidR="00FF74FA">
        <w:t xml:space="preserve"> Purchases made in accordance with the </w:t>
      </w:r>
      <w:r w:rsidR="00FF74FA" w:rsidRPr="005A3386">
        <w:rPr>
          <w:i/>
        </w:rPr>
        <w:t>Buy American</w:t>
      </w:r>
      <w:r w:rsidR="00FF74FA">
        <w:t xml:space="preserve"> provision must still follow the applicable procurement rules calling for free and open competition.</w:t>
      </w:r>
      <w:r w:rsidR="00361D05">
        <w:t xml:space="preserve"> </w:t>
      </w:r>
      <w:r w:rsidR="00FF74FA">
        <w:t xml:space="preserve"> Any entity that purchases food or food products on behalf of the SFA must follow the same </w:t>
      </w:r>
      <w:r w:rsidR="00FF74FA" w:rsidRPr="005A3386">
        <w:rPr>
          <w:i/>
        </w:rPr>
        <w:t>Buy American</w:t>
      </w:r>
      <w:r w:rsidR="005A3386">
        <w:t xml:space="preserve"> </w:t>
      </w:r>
      <w:r w:rsidR="00FF74FA">
        <w:t>provisions that the SFA is required to follow</w:t>
      </w:r>
      <w:r w:rsidR="00477785">
        <w:t>, which include</w:t>
      </w:r>
      <w:r w:rsidR="00191679">
        <w:t>s</w:t>
      </w:r>
      <w:r w:rsidR="00C14147">
        <w:t xml:space="preserve"> the Final Rule to implement a phased </w:t>
      </w:r>
      <w:proofErr w:type="gramStart"/>
      <w:r w:rsidR="00C14147">
        <w:t>approach</w:t>
      </w:r>
      <w:r w:rsidR="00191679">
        <w:t xml:space="preserve"> </w:t>
      </w:r>
      <w:r w:rsidR="00023319">
        <w:t xml:space="preserve"> (</w:t>
      </w:r>
      <w:proofErr w:type="gramEnd"/>
      <w:r w:rsidR="00023319">
        <w:t xml:space="preserve">10% SY 25 – 26, 8% 2028 – 29 and 5% beginning SY2031 – 32) </w:t>
      </w:r>
      <w:r w:rsidR="00C14147">
        <w:t xml:space="preserve"> to implementation of the non-domestic food purchases limit, including the maintenance of source documentation to substantiate the purchases of non-domestic food.</w:t>
      </w:r>
    </w:p>
    <w:p w14:paraId="24631521" w14:textId="2AC5B247" w:rsidR="00FF74FA" w:rsidRPr="00FF74FA" w:rsidRDefault="00FF74FA" w:rsidP="00427A84">
      <w:pPr>
        <w:pStyle w:val="BodyTextIndent3"/>
        <w:numPr>
          <w:ilvl w:val="0"/>
          <w:numId w:val="14"/>
        </w:numPr>
        <w:ind w:left="0" w:firstLine="720"/>
        <w:jc w:val="both"/>
        <w:rPr>
          <w:szCs w:val="20"/>
        </w:rPr>
      </w:pPr>
      <w:r>
        <w:t>“Code of Federal Regulations (CFR)</w:t>
      </w:r>
      <w:r w:rsidR="00361D05">
        <w:t>”</w:t>
      </w:r>
      <w:r>
        <w:t xml:space="preserve"> means the codification of the general and permanent rules published in the </w:t>
      </w:r>
      <w:r w:rsidRPr="00975136">
        <w:rPr>
          <w:i/>
        </w:rPr>
        <w:t>Federal Register</w:t>
      </w:r>
      <w:r>
        <w:t xml:space="preserve"> by the Executive departments and agencies of the Federal government.</w:t>
      </w:r>
    </w:p>
    <w:p w14:paraId="082E578D" w14:textId="1E8AF1E3" w:rsidR="00FF74FA" w:rsidRDefault="00FF74FA" w:rsidP="00427A84">
      <w:pPr>
        <w:pStyle w:val="BodyTextIndent3"/>
        <w:numPr>
          <w:ilvl w:val="0"/>
          <w:numId w:val="14"/>
        </w:numPr>
        <w:ind w:left="0" w:firstLine="720"/>
        <w:jc w:val="both"/>
        <w:rPr>
          <w:szCs w:val="20"/>
        </w:rPr>
      </w:pPr>
      <w:r>
        <w:t xml:space="preserve">“Competitive Proposals” means a method of procurement whereby a technical proposal is solicited that explains how the prospective </w:t>
      </w:r>
      <w:proofErr w:type="spellStart"/>
      <w:r>
        <w:t>offeror</w:t>
      </w:r>
      <w:proofErr w:type="spellEnd"/>
      <w:r>
        <w:t xml:space="preserve"> will meet the objectives of the solicitation and a cost element that identifies the costs to accomplish the technical proposal.</w:t>
      </w:r>
      <w:r w:rsidR="00361D05">
        <w:t xml:space="preserve"> </w:t>
      </w:r>
      <w:r>
        <w:t xml:space="preserve"> While price alone is not the sole basis for award, price remains the primary consideration when awarding a contract under the competitive proposal method.</w:t>
      </w:r>
    </w:p>
    <w:p w14:paraId="74E1776A" w14:textId="37AC29D1" w:rsidR="00EE1056" w:rsidRPr="00E9296A" w:rsidRDefault="00EE1056" w:rsidP="00427A84">
      <w:pPr>
        <w:pStyle w:val="BodyTextIndent3"/>
        <w:numPr>
          <w:ilvl w:val="0"/>
          <w:numId w:val="14"/>
        </w:numPr>
        <w:ind w:left="0" w:firstLine="720"/>
        <w:jc w:val="both"/>
        <w:rPr>
          <w:szCs w:val="20"/>
        </w:rPr>
      </w:pPr>
      <w:r>
        <w:rPr>
          <w:szCs w:val="20"/>
        </w:rPr>
        <w:lastRenderedPageBreak/>
        <w:t>“Contract” means this RFP and Contract, the exhibits attached to this RFP and Contract</w:t>
      </w:r>
      <w:r w:rsidR="006527F4">
        <w:rPr>
          <w:szCs w:val="20"/>
        </w:rPr>
        <w:t>,</w:t>
      </w:r>
      <w:r>
        <w:rPr>
          <w:szCs w:val="20"/>
        </w:rPr>
        <w:t xml:space="preserve"> and FSMC’s Proposal</w:t>
      </w:r>
      <w:r w:rsidR="009775E1">
        <w:rPr>
          <w:szCs w:val="20"/>
        </w:rPr>
        <w:t>, as accepted by SFA in its sole discretion</w:t>
      </w:r>
      <w:r w:rsidR="00992CF9">
        <w:rPr>
          <w:szCs w:val="20"/>
        </w:rPr>
        <w:t>.</w:t>
      </w:r>
      <w:r w:rsidR="00FF74FA">
        <w:rPr>
          <w:szCs w:val="20"/>
        </w:rPr>
        <w:t xml:space="preserve"> </w:t>
      </w:r>
      <w:r w:rsidR="00992CF9">
        <w:rPr>
          <w:szCs w:val="20"/>
        </w:rPr>
        <w:t xml:space="preserve"> </w:t>
      </w:r>
      <w:r w:rsidR="00992CF9">
        <w:t>T</w:t>
      </w:r>
      <w:r w:rsidR="005A3386">
        <w:t xml:space="preserve">he RFP/Contract is a </w:t>
      </w:r>
      <w:r w:rsidR="00FF74FA">
        <w:t>formal, legally enforceable agreement between a buyer (client) and a seller (contractor) that establishes a legally binding obligation for the seller to furnish goods and/or services and for the buyer to compensate the seller.</w:t>
      </w:r>
      <w:r w:rsidR="00992CF9">
        <w:t xml:space="preserve">  </w:t>
      </w:r>
      <w:r w:rsidR="00FF74FA">
        <w:t xml:space="preserve">A contract must clearly and accurately describe the goods and/or services to be delivered or performed and the terms and conditions of the agreement. </w:t>
      </w:r>
      <w:r w:rsidR="00992CF9">
        <w:t xml:space="preserve"> </w:t>
      </w:r>
      <w:r w:rsidR="00FF74FA">
        <w:t xml:space="preserve">In the case of </w:t>
      </w:r>
      <w:r w:rsidR="005A3386">
        <w:t>S</w:t>
      </w:r>
      <w:r w:rsidR="00FF74FA">
        <w:t xml:space="preserve">chool </w:t>
      </w:r>
      <w:r w:rsidR="005A3386">
        <w:t xml:space="preserve">Nutrition Programs, </w:t>
      </w:r>
      <w:r w:rsidR="00FF74FA">
        <w:t xml:space="preserve">a contract is executed by the authorized representatives of the </w:t>
      </w:r>
      <w:r w:rsidR="005A3386">
        <w:t>BOE and SFA</w:t>
      </w:r>
      <w:r w:rsidR="00FF74FA">
        <w:t xml:space="preserve"> and the contractor that </w:t>
      </w:r>
      <w:r w:rsidR="005A3386">
        <w:t xml:space="preserve">offers to provide </w:t>
      </w:r>
      <w:r w:rsidR="00FF74FA">
        <w:t>services, materials, supplies</w:t>
      </w:r>
      <w:r w:rsidR="00992CF9">
        <w:t>,</w:t>
      </w:r>
      <w:r w:rsidR="00FF74FA">
        <w:t xml:space="preserve"> equipment</w:t>
      </w:r>
      <w:r w:rsidR="00992CF9">
        <w:t>,</w:t>
      </w:r>
      <w:r w:rsidR="00FF74FA">
        <w:t xml:space="preserve"> </w:t>
      </w:r>
      <w:r w:rsidR="005A3386">
        <w:t xml:space="preserve">or other resources in </w:t>
      </w:r>
      <w:r w:rsidR="00FF74FA">
        <w:t xml:space="preserve">accordance with all conditions and specifications in the </w:t>
      </w:r>
      <w:r w:rsidR="005A3386">
        <w:t>solicitation</w:t>
      </w:r>
      <w:r w:rsidR="00FF74FA">
        <w:t xml:space="preserve"> documents for a price to be </w:t>
      </w:r>
      <w:r w:rsidR="005A3386">
        <w:t xml:space="preserve">mutually agreed-upon by the FSMC and </w:t>
      </w:r>
      <w:r w:rsidR="00FF74FA">
        <w:t>SFA prior to execution.</w:t>
      </w:r>
    </w:p>
    <w:p w14:paraId="2CBACF38" w14:textId="15AC6FD6" w:rsidR="00195A28" w:rsidRDefault="00195A28" w:rsidP="00427A84">
      <w:pPr>
        <w:pStyle w:val="BodyTextIndent3"/>
        <w:numPr>
          <w:ilvl w:val="0"/>
          <w:numId w:val="14"/>
        </w:numPr>
        <w:ind w:left="0" w:firstLine="720"/>
        <w:jc w:val="both"/>
        <w:rPr>
          <w:szCs w:val="20"/>
        </w:rPr>
      </w:pPr>
      <w:r>
        <w:t>“Contract Documents” means the procurement specifications, requirements, and the RFP along with the responsive proposal, as applicable, and the resulting Contract.</w:t>
      </w:r>
    </w:p>
    <w:p w14:paraId="08AF0A62" w14:textId="2D89165F" w:rsidR="00EE1056" w:rsidRDefault="00EE1056" w:rsidP="00427A84">
      <w:pPr>
        <w:pStyle w:val="BodyTextIndent3"/>
        <w:numPr>
          <w:ilvl w:val="0"/>
          <w:numId w:val="14"/>
        </w:numPr>
        <w:ind w:left="0" w:firstLine="720"/>
        <w:jc w:val="both"/>
        <w:rPr>
          <w:szCs w:val="20"/>
        </w:rPr>
      </w:pPr>
      <w:r>
        <w:rPr>
          <w:szCs w:val="20"/>
        </w:rPr>
        <w:t>“Cost</w:t>
      </w:r>
      <w:r w:rsidR="00195A28">
        <w:rPr>
          <w:szCs w:val="20"/>
        </w:rPr>
        <w:t xml:space="preserve"> </w:t>
      </w:r>
      <w:r>
        <w:rPr>
          <w:szCs w:val="20"/>
        </w:rPr>
        <w:t>reimbursable contract</w:t>
      </w:r>
      <w:r w:rsidR="006F613B">
        <w:rPr>
          <w:szCs w:val="20"/>
        </w:rPr>
        <w:t>”</w:t>
      </w:r>
      <w:r>
        <w:rPr>
          <w:szCs w:val="20"/>
        </w:rPr>
        <w:t xml:space="preserve"> means a contract that provides for payment of incurred costs to the extent prescribed in the contract, with or without a </w:t>
      </w:r>
      <w:r w:rsidR="00D12D5D">
        <w:rPr>
          <w:szCs w:val="20"/>
        </w:rPr>
        <w:t>fixed-price</w:t>
      </w:r>
      <w:r>
        <w:rPr>
          <w:szCs w:val="20"/>
        </w:rPr>
        <w:t>.</w:t>
      </w:r>
      <w:r w:rsidR="005A3386">
        <w:rPr>
          <w:szCs w:val="20"/>
        </w:rPr>
        <w:t xml:space="preserve">  Cost reimbursable contracts are not allowed under the Terms and Conditions of this solicitation.</w:t>
      </w:r>
    </w:p>
    <w:p w14:paraId="061866DB" w14:textId="43DE2C37" w:rsidR="00EE1056" w:rsidRPr="000F5103" w:rsidRDefault="00EE1056" w:rsidP="00427A84">
      <w:pPr>
        <w:pStyle w:val="BodyTextIndent3"/>
        <w:numPr>
          <w:ilvl w:val="0"/>
          <w:numId w:val="14"/>
        </w:numPr>
        <w:ind w:left="0" w:firstLine="720"/>
        <w:jc w:val="both"/>
        <w:rPr>
          <w:szCs w:val="20"/>
        </w:rPr>
      </w:pPr>
      <w:r w:rsidRPr="00E9296A">
        <w:rPr>
          <w:szCs w:val="20"/>
        </w:rPr>
        <w:t>“Direct Cost” means any Allowable Cost that is (</w:t>
      </w:r>
      <w:proofErr w:type="spellStart"/>
      <w:r w:rsidRPr="00E9296A">
        <w:rPr>
          <w:szCs w:val="20"/>
        </w:rPr>
        <w:t>i</w:t>
      </w:r>
      <w:proofErr w:type="spellEnd"/>
      <w:r w:rsidRPr="00E9296A">
        <w:rPr>
          <w:szCs w:val="20"/>
        </w:rPr>
        <w:t xml:space="preserve">) incurred by FSMC in providing the goods and services that are identified in SFA’s </w:t>
      </w:r>
      <w:r w:rsidR="007579A1" w:rsidRPr="000F5103">
        <w:rPr>
          <w:szCs w:val="20"/>
        </w:rPr>
        <w:t xml:space="preserve">School Nutrition Program </w:t>
      </w:r>
      <w:r w:rsidRPr="000F5103">
        <w:rPr>
          <w:szCs w:val="20"/>
        </w:rPr>
        <w:t>Budget and (ii) reasonably necessary in order for FSMC to perform the Services here</w:t>
      </w:r>
      <w:r w:rsidR="007579A1" w:rsidRPr="000F5103">
        <w:rPr>
          <w:szCs w:val="20"/>
        </w:rPr>
        <w:t>in</w:t>
      </w:r>
      <w:r w:rsidR="00765A99" w:rsidRPr="000F5103">
        <w:rPr>
          <w:szCs w:val="20"/>
        </w:rPr>
        <w:t>.</w:t>
      </w:r>
      <w:r w:rsidR="00195A28">
        <w:rPr>
          <w:szCs w:val="20"/>
        </w:rPr>
        <w:t xml:space="preserve"> </w:t>
      </w:r>
      <w:r w:rsidR="00765A99" w:rsidRPr="00E9296A">
        <w:rPr>
          <w:szCs w:val="20"/>
        </w:rPr>
        <w:t xml:space="preserve"> </w:t>
      </w:r>
      <w:r w:rsidRPr="000F5103">
        <w:rPr>
          <w:szCs w:val="20"/>
        </w:rPr>
        <w:t>The term “Direct Cost” does not include any cost allocated to SFA as Charges, the General and Administrative Expense Fee, or any Management Fees.</w:t>
      </w:r>
      <w:r w:rsidR="00992CF9">
        <w:rPr>
          <w:szCs w:val="20"/>
        </w:rPr>
        <w:t xml:space="preserve"> </w:t>
      </w:r>
      <w:r w:rsidR="005A3386" w:rsidRPr="000F5103">
        <w:rPr>
          <w:szCs w:val="20"/>
        </w:rPr>
        <w:t xml:space="preserve"> Direct costs are only allowed under the Terms and Conditions of this RFP/Contract for the quarterly reimbursement of personnel costs as SFA personnel transition to FSMC personnel should such costs be incurred.</w:t>
      </w:r>
    </w:p>
    <w:p w14:paraId="712E95BB" w14:textId="3D532428" w:rsidR="00EE1056" w:rsidRDefault="00EE1056" w:rsidP="00427A84">
      <w:pPr>
        <w:pStyle w:val="BodyTextIndent3"/>
        <w:numPr>
          <w:ilvl w:val="0"/>
          <w:numId w:val="14"/>
        </w:numPr>
        <w:ind w:left="0" w:firstLine="720"/>
        <w:jc w:val="both"/>
        <w:rPr>
          <w:szCs w:val="20"/>
        </w:rPr>
      </w:pPr>
      <w:r w:rsidRPr="00E25219">
        <w:rPr>
          <w:szCs w:val="20"/>
        </w:rPr>
        <w:t>“Effective Date” means July 1</w:t>
      </w:r>
      <w:r w:rsidR="00195A28" w:rsidRPr="00975136">
        <w:rPr>
          <w:szCs w:val="20"/>
          <w:vertAlign w:val="superscript"/>
        </w:rPr>
        <w:t>st</w:t>
      </w:r>
      <w:r w:rsidR="00195A28">
        <w:rPr>
          <w:szCs w:val="20"/>
        </w:rPr>
        <w:t xml:space="preserve"> </w:t>
      </w:r>
      <w:r w:rsidR="00FF74FA">
        <w:rPr>
          <w:szCs w:val="20"/>
        </w:rPr>
        <w:t>annually</w:t>
      </w:r>
      <w:r w:rsidRPr="00E25219">
        <w:rPr>
          <w:szCs w:val="20"/>
        </w:rPr>
        <w:t>.</w:t>
      </w:r>
    </w:p>
    <w:p w14:paraId="23330D4A" w14:textId="40B9D954" w:rsidR="00FF74FA" w:rsidRPr="00B3766C" w:rsidRDefault="00FF74FA" w:rsidP="00427A84">
      <w:pPr>
        <w:pStyle w:val="BodyTextIndent3"/>
        <w:numPr>
          <w:ilvl w:val="0"/>
          <w:numId w:val="14"/>
        </w:numPr>
        <w:ind w:left="0" w:firstLine="720"/>
        <w:jc w:val="both"/>
        <w:rPr>
          <w:szCs w:val="20"/>
        </w:rPr>
      </w:pPr>
      <w:r>
        <w:rPr>
          <w:szCs w:val="20"/>
        </w:rPr>
        <w:t xml:space="preserve">“Equipment” means </w:t>
      </w:r>
      <w:r>
        <w:t>tangible, non-expendable, personal property having a useful life of more than one year and an acquisition cost of $5,000</w:t>
      </w:r>
      <w:r w:rsidR="000F5103">
        <w:t>.00</w:t>
      </w:r>
      <w:r>
        <w:t xml:space="preserve"> or more.</w:t>
      </w:r>
      <w:r w:rsidR="00195A28">
        <w:t xml:space="preserve"> </w:t>
      </w:r>
      <w:r>
        <w:t xml:space="preserve"> State law or policy may set stricter capitalization thresholds for equipment than the one set by Federal standards. </w:t>
      </w:r>
      <w:r w:rsidR="00195A28">
        <w:t xml:space="preserve"> </w:t>
      </w:r>
      <w:r>
        <w:t xml:space="preserve">Any SFA may use its own definition of equipment if its definition would at least include all items of equipment as defined here. </w:t>
      </w:r>
      <w:r w:rsidR="00195A28">
        <w:t xml:space="preserve"> </w:t>
      </w:r>
      <w:r>
        <w:t>State agency prior approval is required for all capital equipment items with an acquisition cost of $</w:t>
      </w:r>
      <w:r w:rsidR="00F209BD">
        <w:t>10</w:t>
      </w:r>
      <w:r>
        <w:t xml:space="preserve">,000 or more </w:t>
      </w:r>
      <w:r w:rsidRPr="00FF74FA">
        <w:t>unless the item is identified on the State agency approved list, if applicable.</w:t>
      </w:r>
    </w:p>
    <w:p w14:paraId="78918827" w14:textId="2C6D6BA0" w:rsidR="00B3766C" w:rsidRPr="00FF74FA" w:rsidRDefault="00B3766C" w:rsidP="00427A84">
      <w:pPr>
        <w:pStyle w:val="BodyTextIndent3"/>
        <w:numPr>
          <w:ilvl w:val="0"/>
          <w:numId w:val="14"/>
        </w:numPr>
        <w:ind w:left="0" w:firstLine="720"/>
        <w:jc w:val="both"/>
        <w:rPr>
          <w:szCs w:val="20"/>
        </w:rPr>
      </w:pPr>
      <w:r>
        <w:t>“Execution of Contracts” means to complete and formally sign the legal document.</w:t>
      </w:r>
      <w:r w:rsidR="00CA32B3">
        <w:t xml:space="preserve"> </w:t>
      </w:r>
      <w:r>
        <w:t xml:space="preserve"> For school meals purposes, it is the official signing of the contract by the SFA and the contractor, which indicates that the contract has begun (or has been renewed).</w:t>
      </w:r>
      <w:r w:rsidR="00CA32B3">
        <w:t xml:space="preserve"> </w:t>
      </w:r>
      <w:r>
        <w:t xml:space="preserve"> Before any </w:t>
      </w:r>
      <w:r w:rsidR="00CA32B3">
        <w:t>c</w:t>
      </w:r>
      <w:r>
        <w:t xml:space="preserve">ontract or amendment to an existing FSMC </w:t>
      </w:r>
      <w:r w:rsidRPr="006A5A72">
        <w:rPr>
          <w:szCs w:val="20"/>
        </w:rPr>
        <w:t xml:space="preserve">contract is executed, </w:t>
      </w:r>
      <w:r w:rsidR="009459D5">
        <w:rPr>
          <w:szCs w:val="20"/>
        </w:rPr>
        <w:t>NCDPI must first</w:t>
      </w:r>
      <w:r w:rsidRPr="006A5A72">
        <w:rPr>
          <w:szCs w:val="20"/>
        </w:rPr>
        <w:t xml:space="preserve"> review and approve the </w:t>
      </w:r>
      <w:r w:rsidR="00CA32B3">
        <w:rPr>
          <w:szCs w:val="20"/>
        </w:rPr>
        <w:t>c</w:t>
      </w:r>
      <w:r w:rsidRPr="006A5A72">
        <w:rPr>
          <w:szCs w:val="20"/>
        </w:rPr>
        <w:t xml:space="preserve">ontract terms and </w:t>
      </w:r>
      <w:r w:rsidR="009459D5">
        <w:rPr>
          <w:szCs w:val="20"/>
        </w:rPr>
        <w:t>ensure</w:t>
      </w:r>
      <w:r w:rsidR="009459D5" w:rsidRPr="006A5A72">
        <w:rPr>
          <w:szCs w:val="20"/>
        </w:rPr>
        <w:t xml:space="preserve"> </w:t>
      </w:r>
      <w:r w:rsidRPr="006A5A72">
        <w:rPr>
          <w:szCs w:val="20"/>
        </w:rPr>
        <w:t xml:space="preserve">SFA has incorporated all </w:t>
      </w:r>
      <w:r w:rsidR="009459D5">
        <w:rPr>
          <w:szCs w:val="20"/>
        </w:rPr>
        <w:t>NCDPI</w:t>
      </w:r>
      <w:r w:rsidRPr="006A5A72">
        <w:rPr>
          <w:szCs w:val="20"/>
        </w:rPr>
        <w:t xml:space="preserve"> required changes into the </w:t>
      </w:r>
      <w:r w:rsidR="00CA32B3">
        <w:rPr>
          <w:szCs w:val="20"/>
        </w:rPr>
        <w:t>c</w:t>
      </w:r>
      <w:r w:rsidRPr="006A5A72">
        <w:rPr>
          <w:szCs w:val="20"/>
        </w:rPr>
        <w:t xml:space="preserve">ontract or </w:t>
      </w:r>
      <w:r w:rsidR="00CA32B3">
        <w:rPr>
          <w:szCs w:val="20"/>
        </w:rPr>
        <w:t>c</w:t>
      </w:r>
      <w:r w:rsidR="00CB50BE">
        <w:rPr>
          <w:szCs w:val="20"/>
        </w:rPr>
        <w:t xml:space="preserve">ontract </w:t>
      </w:r>
      <w:r w:rsidRPr="006A5A72">
        <w:rPr>
          <w:szCs w:val="20"/>
        </w:rPr>
        <w:t>amendment.</w:t>
      </w:r>
    </w:p>
    <w:p w14:paraId="022129D2" w14:textId="6C56D036" w:rsidR="00EE4122" w:rsidRDefault="0033108C" w:rsidP="00427A84">
      <w:pPr>
        <w:pStyle w:val="BodyTextIndent3"/>
        <w:numPr>
          <w:ilvl w:val="0"/>
          <w:numId w:val="14"/>
        </w:numPr>
        <w:ind w:left="0" w:firstLine="720"/>
        <w:jc w:val="both"/>
        <w:rPr>
          <w:szCs w:val="20"/>
        </w:rPr>
      </w:pPr>
      <w:r w:rsidRPr="00B3766C">
        <w:rPr>
          <w:szCs w:val="20"/>
        </w:rPr>
        <w:t>“Expendable Equipment” means items utilized in the preparation of food, including</w:t>
      </w:r>
      <w:r w:rsidR="00CA32B3">
        <w:rPr>
          <w:szCs w:val="20"/>
        </w:rPr>
        <w:t>,</w:t>
      </w:r>
      <w:r w:rsidRPr="00B3766C">
        <w:rPr>
          <w:szCs w:val="20"/>
        </w:rPr>
        <w:t xml:space="preserve"> but not limited to</w:t>
      </w:r>
      <w:r w:rsidR="00CA32B3">
        <w:rPr>
          <w:szCs w:val="20"/>
        </w:rPr>
        <w:t>,</w:t>
      </w:r>
      <w:r w:rsidRPr="00B3766C">
        <w:rPr>
          <w:szCs w:val="20"/>
        </w:rPr>
        <w:t xml:space="preserve"> </w:t>
      </w:r>
      <w:r w:rsidR="000F5103" w:rsidRPr="000F5103">
        <w:rPr>
          <w:szCs w:val="20"/>
        </w:rPr>
        <w:t xml:space="preserve">pots and pans, serving trays, dishes, glassware, silverware, linen, mops, brooms, </w:t>
      </w:r>
      <w:r w:rsidR="000F5103">
        <w:rPr>
          <w:szCs w:val="20"/>
        </w:rPr>
        <w:t xml:space="preserve">and </w:t>
      </w:r>
      <w:r w:rsidR="000F5103" w:rsidRPr="000F5103">
        <w:rPr>
          <w:szCs w:val="20"/>
        </w:rPr>
        <w:t xml:space="preserve">cleaning </w:t>
      </w:r>
      <w:r w:rsidR="000F5103" w:rsidRPr="000F5103">
        <w:rPr>
          <w:szCs w:val="20"/>
        </w:rPr>
        <w:lastRenderedPageBreak/>
        <w:t>supplies</w:t>
      </w:r>
      <w:r w:rsidRPr="00B3766C">
        <w:rPr>
          <w:szCs w:val="20"/>
        </w:rPr>
        <w:t xml:space="preserve">.  Expendable equipment also includes any item used in the </w:t>
      </w:r>
      <w:r w:rsidR="006A222E">
        <w:rPr>
          <w:szCs w:val="20"/>
        </w:rPr>
        <w:t>Nonprofit</w:t>
      </w:r>
      <w:r w:rsidRPr="00B3766C">
        <w:rPr>
          <w:szCs w:val="20"/>
        </w:rPr>
        <w:t xml:space="preserve"> School Nutrition Program with a useful life of more than</w:t>
      </w:r>
      <w:r w:rsidRPr="00FF74FA">
        <w:rPr>
          <w:szCs w:val="20"/>
        </w:rPr>
        <w:t xml:space="preserve"> one meal service and with a purchase value per unit of $4,999.99 or less.</w:t>
      </w:r>
      <w:r w:rsidR="000F5103">
        <w:rPr>
          <w:szCs w:val="20"/>
        </w:rPr>
        <w:t xml:space="preserve"> </w:t>
      </w:r>
    </w:p>
    <w:p w14:paraId="63355C3E" w14:textId="7EE538DA" w:rsidR="00AE7C7B" w:rsidRDefault="00C0403B" w:rsidP="00427A84">
      <w:pPr>
        <w:pStyle w:val="BodyTextIndent3"/>
        <w:numPr>
          <w:ilvl w:val="0"/>
          <w:numId w:val="14"/>
        </w:numPr>
        <w:ind w:left="0" w:firstLine="720"/>
        <w:jc w:val="both"/>
      </w:pPr>
      <w:r w:rsidRPr="00AE7C7B">
        <w:rPr>
          <w:szCs w:val="20"/>
        </w:rPr>
        <w:t xml:space="preserve">“Firm, Fixed-Price Contract” </w:t>
      </w:r>
      <w:r w:rsidR="00DE3DC6">
        <w:t>means a price that is fixed at the inception of a contract and is guaranteed for a specific period of time.</w:t>
      </w:r>
      <w:r w:rsidR="00CA32B3">
        <w:t xml:space="preserve"> </w:t>
      </w:r>
      <w:r w:rsidR="00DE3DC6">
        <w:t xml:space="preserve"> A fixed-price contract may also contain an economic cost adjustment provision tied to a standard index.</w:t>
      </w:r>
      <w:r w:rsidR="00CA32B3">
        <w:t xml:space="preserve"> </w:t>
      </w:r>
      <w:r w:rsidR="00DE3DC6">
        <w:t xml:space="preserve"> A firm, fixed-price </w:t>
      </w:r>
      <w:r w:rsidR="00CA32B3">
        <w:t>c</w:t>
      </w:r>
      <w:r w:rsidR="00DE3DC6">
        <w:t xml:space="preserve">ontract is required between any FSMC and SFA in North Carolina.  Under the firm, fixed-price </w:t>
      </w:r>
      <w:r w:rsidR="00CA32B3">
        <w:t>c</w:t>
      </w:r>
      <w:r w:rsidR="00DE3DC6">
        <w:t>ontract, F</w:t>
      </w:r>
      <w:r w:rsidRPr="00AE7C7B">
        <w:rPr>
          <w:szCs w:val="20"/>
        </w:rPr>
        <w:t xml:space="preserve">SMC is required to perform the work described in the </w:t>
      </w:r>
      <w:r w:rsidR="00CB50BE" w:rsidRPr="00AE7C7B">
        <w:rPr>
          <w:szCs w:val="20"/>
        </w:rPr>
        <w:t>RFP/</w:t>
      </w:r>
      <w:r w:rsidRPr="00AE7C7B">
        <w:rPr>
          <w:szCs w:val="20"/>
        </w:rPr>
        <w:t>Contract for a firm, fixed</w:t>
      </w:r>
      <w:r w:rsidR="00CB50BE" w:rsidRPr="00AE7C7B">
        <w:rPr>
          <w:szCs w:val="20"/>
        </w:rPr>
        <w:t>-</w:t>
      </w:r>
      <w:r w:rsidRPr="00AE7C7B">
        <w:rPr>
          <w:szCs w:val="20"/>
        </w:rPr>
        <w:t xml:space="preserve">price to be negotiated </w:t>
      </w:r>
      <w:r w:rsidR="00DE3DC6" w:rsidRPr="00AE7C7B">
        <w:rPr>
          <w:szCs w:val="20"/>
        </w:rPr>
        <w:t xml:space="preserve">prior to </w:t>
      </w:r>
      <w:r w:rsidR="00CA32B3" w:rsidRPr="00AE7C7B">
        <w:rPr>
          <w:szCs w:val="20"/>
        </w:rPr>
        <w:t>c</w:t>
      </w:r>
      <w:r w:rsidR="00DE3DC6" w:rsidRPr="00AE7C7B">
        <w:rPr>
          <w:szCs w:val="20"/>
        </w:rPr>
        <w:t xml:space="preserve">ontract execution </w:t>
      </w:r>
      <w:r w:rsidRPr="00AE7C7B">
        <w:rPr>
          <w:szCs w:val="20"/>
        </w:rPr>
        <w:t xml:space="preserve">between the FSMC and the SFA.  The firm, </w:t>
      </w:r>
      <w:r w:rsidR="00CB50BE" w:rsidRPr="00AE7C7B">
        <w:rPr>
          <w:szCs w:val="20"/>
        </w:rPr>
        <w:t>fixed-price</w:t>
      </w:r>
      <w:r w:rsidRPr="00AE7C7B">
        <w:rPr>
          <w:szCs w:val="20"/>
        </w:rPr>
        <w:t xml:space="preserve"> will include all costs associated with fulfilling the</w:t>
      </w:r>
      <w:r w:rsidR="00CA32B3" w:rsidRPr="00AE7C7B">
        <w:rPr>
          <w:szCs w:val="20"/>
        </w:rPr>
        <w:t xml:space="preserve"> contract’s</w:t>
      </w:r>
      <w:r w:rsidRPr="00AE7C7B">
        <w:rPr>
          <w:szCs w:val="20"/>
        </w:rPr>
        <w:t xml:space="preserve"> </w:t>
      </w:r>
      <w:r w:rsidR="00CB50BE" w:rsidRPr="00AE7C7B">
        <w:rPr>
          <w:szCs w:val="20"/>
        </w:rPr>
        <w:t>T</w:t>
      </w:r>
      <w:r w:rsidRPr="00AE7C7B">
        <w:rPr>
          <w:szCs w:val="20"/>
        </w:rPr>
        <w:t>erms</w:t>
      </w:r>
      <w:r w:rsidR="00CB50BE" w:rsidRPr="00AE7C7B">
        <w:rPr>
          <w:szCs w:val="20"/>
        </w:rPr>
        <w:t xml:space="preserve"> and Conditions</w:t>
      </w:r>
      <w:r w:rsidRPr="00AE7C7B">
        <w:rPr>
          <w:szCs w:val="20"/>
        </w:rPr>
        <w:t xml:space="preserve">.  No additional costs will be allowed in conjunction with the </w:t>
      </w:r>
      <w:r w:rsidR="00CA32B3" w:rsidRPr="00AE7C7B">
        <w:rPr>
          <w:szCs w:val="20"/>
        </w:rPr>
        <w:t>c</w:t>
      </w:r>
      <w:r w:rsidRPr="00AE7C7B">
        <w:rPr>
          <w:szCs w:val="20"/>
        </w:rPr>
        <w:t>ontract</w:t>
      </w:r>
      <w:r w:rsidR="00CB50BE" w:rsidRPr="00AE7C7B">
        <w:rPr>
          <w:szCs w:val="20"/>
        </w:rPr>
        <w:t xml:space="preserve"> with the exception</w:t>
      </w:r>
      <w:r w:rsidR="00CA32B3" w:rsidRPr="00AE7C7B">
        <w:rPr>
          <w:szCs w:val="20"/>
        </w:rPr>
        <w:t xml:space="preserve"> of</w:t>
      </w:r>
      <w:r w:rsidR="00CB50BE" w:rsidRPr="00AE7C7B">
        <w:rPr>
          <w:szCs w:val="20"/>
        </w:rPr>
        <w:t xml:space="preserve"> personnel costs as SFA personnel transition to FSMC personnel.</w:t>
      </w:r>
      <w:r w:rsidRPr="00AE7C7B">
        <w:rPr>
          <w:szCs w:val="20"/>
        </w:rPr>
        <w:t xml:space="preserve">  The </w:t>
      </w:r>
      <w:r w:rsidR="00CB50BE" w:rsidRPr="00AE7C7B">
        <w:rPr>
          <w:szCs w:val="20"/>
        </w:rPr>
        <w:t>fixed-</w:t>
      </w:r>
      <w:r w:rsidRPr="00AE7C7B">
        <w:rPr>
          <w:szCs w:val="20"/>
        </w:rPr>
        <w:t xml:space="preserve">price is not subject to any adjustment on the basis of the contractor’s cost experience in performing the </w:t>
      </w:r>
      <w:r w:rsidR="00CA32B3" w:rsidRPr="00AE7C7B">
        <w:rPr>
          <w:szCs w:val="20"/>
        </w:rPr>
        <w:t>c</w:t>
      </w:r>
      <w:r w:rsidRPr="00AE7C7B">
        <w:rPr>
          <w:szCs w:val="20"/>
        </w:rPr>
        <w:t>ontract.</w:t>
      </w:r>
      <w:r w:rsidR="00CA32B3" w:rsidRPr="00AE7C7B">
        <w:rPr>
          <w:szCs w:val="20"/>
        </w:rPr>
        <w:t xml:space="preserve"> </w:t>
      </w:r>
      <w:r w:rsidRPr="00AE7C7B">
        <w:rPr>
          <w:szCs w:val="20"/>
        </w:rPr>
        <w:t xml:space="preserve"> The firm</w:t>
      </w:r>
      <w:r w:rsidR="00CA32B3" w:rsidRPr="00AE7C7B">
        <w:rPr>
          <w:szCs w:val="20"/>
        </w:rPr>
        <w:t xml:space="preserve">, </w:t>
      </w:r>
      <w:r w:rsidR="00CB50BE" w:rsidRPr="00AE7C7B">
        <w:rPr>
          <w:szCs w:val="20"/>
        </w:rPr>
        <w:t>fixed-price</w:t>
      </w:r>
      <w:r w:rsidRPr="00AE7C7B">
        <w:rPr>
          <w:szCs w:val="20"/>
        </w:rPr>
        <w:t xml:space="preserve"> </w:t>
      </w:r>
      <w:r w:rsidR="00CA32B3" w:rsidRPr="00AE7C7B">
        <w:rPr>
          <w:szCs w:val="20"/>
        </w:rPr>
        <w:t>c</w:t>
      </w:r>
      <w:r w:rsidRPr="00AE7C7B">
        <w:rPr>
          <w:szCs w:val="20"/>
        </w:rPr>
        <w:t>ontract includes any management fee and/or administrative allowance for the financial reporting, legal, tax and audit services</w:t>
      </w:r>
      <w:r w:rsidR="00CA32B3" w:rsidRPr="00AE7C7B">
        <w:rPr>
          <w:szCs w:val="20"/>
        </w:rPr>
        <w:t>,</w:t>
      </w:r>
      <w:r w:rsidRPr="00AE7C7B">
        <w:rPr>
          <w:szCs w:val="20"/>
        </w:rPr>
        <w:t xml:space="preserve"> and management oversight provided to client locations by FSMC at the regional and corporate levels.  Such allowance shall be in an amount mutually agreed upon between the FSMC and the SFA and will be </w:t>
      </w:r>
      <w:r w:rsidR="00CB50BE" w:rsidRPr="00AE7C7B">
        <w:rPr>
          <w:szCs w:val="20"/>
        </w:rPr>
        <w:t>s</w:t>
      </w:r>
      <w:r w:rsidR="007517C8" w:rsidRPr="00AE7C7B">
        <w:rPr>
          <w:szCs w:val="20"/>
        </w:rPr>
        <w:t>tate</w:t>
      </w:r>
      <w:r w:rsidRPr="00AE7C7B">
        <w:rPr>
          <w:szCs w:val="20"/>
        </w:rPr>
        <w:t xml:space="preserve">d as an amount per </w:t>
      </w:r>
      <w:r w:rsidR="00CB50BE" w:rsidRPr="00AE7C7B">
        <w:rPr>
          <w:szCs w:val="20"/>
        </w:rPr>
        <w:t xml:space="preserve">reimbursable </w:t>
      </w:r>
      <w:r w:rsidRPr="00AE7C7B">
        <w:rPr>
          <w:szCs w:val="20"/>
        </w:rPr>
        <w:t xml:space="preserve">meal </w:t>
      </w:r>
      <w:r w:rsidR="00CB50BE" w:rsidRPr="00AE7C7B">
        <w:rPr>
          <w:szCs w:val="20"/>
        </w:rPr>
        <w:t>equivalent served</w:t>
      </w:r>
      <w:r w:rsidRPr="00AE7C7B">
        <w:rPr>
          <w:szCs w:val="20"/>
        </w:rPr>
        <w:t xml:space="preserve">.  </w:t>
      </w:r>
    </w:p>
    <w:p w14:paraId="20ADF3E5" w14:textId="24CCE336" w:rsidR="00EE4122" w:rsidRDefault="00057455" w:rsidP="00427A84">
      <w:pPr>
        <w:pStyle w:val="BodyTextIndent3"/>
        <w:numPr>
          <w:ilvl w:val="0"/>
          <w:numId w:val="14"/>
        </w:numPr>
        <w:ind w:left="0" w:firstLine="720"/>
        <w:jc w:val="both"/>
      </w:pPr>
      <w:r w:rsidRPr="00EE4122">
        <w:t xml:space="preserve">“FNS” </w:t>
      </w:r>
      <w:r w:rsidR="00FF74FA" w:rsidRPr="00EE4122">
        <w:t>means</w:t>
      </w:r>
      <w:r w:rsidRPr="00EE4122">
        <w:t xml:space="preserve"> </w:t>
      </w:r>
      <w:r w:rsidR="00CA32B3">
        <w:t xml:space="preserve">the </w:t>
      </w:r>
      <w:r w:rsidRPr="00EE4122">
        <w:t xml:space="preserve">Food and Nutrition Service of the United </w:t>
      </w:r>
      <w:r w:rsidR="007517C8" w:rsidRPr="00EE4122">
        <w:t>State</w:t>
      </w:r>
      <w:r w:rsidRPr="00EE4122">
        <w:t>s Department of Agriculture.</w:t>
      </w:r>
    </w:p>
    <w:p w14:paraId="2A578590" w14:textId="77777777" w:rsidR="00AE7C7B" w:rsidRDefault="00B3766C" w:rsidP="00427A84">
      <w:pPr>
        <w:pStyle w:val="BodyTextIndent3"/>
        <w:numPr>
          <w:ilvl w:val="0"/>
          <w:numId w:val="14"/>
        </w:numPr>
        <w:ind w:left="0" w:firstLine="720"/>
        <w:jc w:val="both"/>
      </w:pPr>
      <w:r w:rsidRPr="00EE4122">
        <w:t>“Food Service Management Company” (</w:t>
      </w:r>
      <w:r w:rsidR="00313020">
        <w:t>“</w:t>
      </w:r>
      <w:r w:rsidRPr="00EE4122">
        <w:t>FSMC</w:t>
      </w:r>
      <w:r w:rsidR="00313020">
        <w:t>”</w:t>
      </w:r>
      <w:r w:rsidRPr="00EE4122">
        <w:t xml:space="preserve">) </w:t>
      </w:r>
      <w:r>
        <w:t>means a commercial enterprise or a nonprofit organization that is or may be contracted with by the SFA to manage any aspect of the school food service</w:t>
      </w:r>
      <w:r w:rsidR="00DE3DC6">
        <w:t xml:space="preserve"> in accordance with </w:t>
      </w:r>
      <w:r>
        <w:t>7 CFR</w:t>
      </w:r>
      <w:r w:rsidR="00DE3DC6">
        <w:t xml:space="preserve"> </w:t>
      </w:r>
      <w:r w:rsidR="00DE3DC6" w:rsidRPr="00E25219">
        <w:t>§</w:t>
      </w:r>
      <w:r>
        <w:t xml:space="preserve"> 210.2</w:t>
      </w:r>
      <w:r w:rsidR="00313020">
        <w:t>.</w:t>
      </w:r>
      <w:r>
        <w:t xml:space="preserve"> </w:t>
      </w:r>
      <w:r w:rsidR="00313020">
        <w:t xml:space="preserve"> </w:t>
      </w:r>
      <w:r>
        <w:t>Under the Summer Food Service Program</w:t>
      </w:r>
      <w:r w:rsidR="00313020">
        <w:t>,</w:t>
      </w:r>
      <w:r>
        <w:t xml:space="preserve"> FSMC means any commercial enterprise or nonprofit organization with which a sponsor may contract for preparing unitized meals, with or without milk, for use in the Program, or for managing a sponsor</w:t>
      </w:r>
      <w:r w:rsidR="00313020">
        <w:t>’</w:t>
      </w:r>
      <w:r>
        <w:t>s food service operations in accordance with the limitations set forth in §</w:t>
      </w:r>
      <w:r w:rsidR="00313020">
        <w:t xml:space="preserve"> </w:t>
      </w:r>
      <w:r>
        <w:t>225.15.</w:t>
      </w:r>
      <w:r w:rsidR="00313020">
        <w:t xml:space="preserve"> </w:t>
      </w:r>
      <w:r>
        <w:t xml:space="preserve"> Food </w:t>
      </w:r>
      <w:r w:rsidR="00992CF9">
        <w:t>S</w:t>
      </w:r>
      <w:r>
        <w:t xml:space="preserve">ervice </w:t>
      </w:r>
      <w:r w:rsidR="00992CF9">
        <w:t>M</w:t>
      </w:r>
      <w:r>
        <w:t xml:space="preserve">anagement </w:t>
      </w:r>
      <w:r w:rsidR="00992CF9">
        <w:t>C</w:t>
      </w:r>
      <w:r>
        <w:t xml:space="preserve">ompanies may be: (a) </w:t>
      </w:r>
      <w:r w:rsidR="00992CF9">
        <w:t>p</w:t>
      </w:r>
      <w:r>
        <w:t xml:space="preserve">ublic agencies or entities; (b) private, nonprofit organizations; or (c) private, for-profit companies. </w:t>
      </w:r>
      <w:r w:rsidR="00FD1DB7">
        <w:t>(</w:t>
      </w:r>
      <w:r w:rsidR="00313020">
        <w:rPr>
          <w:i/>
        </w:rPr>
        <w:t xml:space="preserve">See </w:t>
      </w:r>
      <w:r>
        <w:t xml:space="preserve">7 CFR </w:t>
      </w:r>
    </w:p>
    <w:p w14:paraId="4C725149" w14:textId="11209742" w:rsidR="00B3766C" w:rsidRPr="00EE4122" w:rsidRDefault="00DE3DC6" w:rsidP="00DB3791">
      <w:pPr>
        <w:pStyle w:val="BodyTextIndent3"/>
        <w:ind w:firstLine="0"/>
        <w:jc w:val="both"/>
      </w:pPr>
      <w:r w:rsidRPr="00E25219">
        <w:t>§</w:t>
      </w:r>
      <w:r>
        <w:t xml:space="preserve"> </w:t>
      </w:r>
      <w:r w:rsidR="00B3766C">
        <w:t>225.2</w:t>
      </w:r>
      <w:r w:rsidR="00313020">
        <w:t>.</w:t>
      </w:r>
      <w:r w:rsidR="00FD1DB7">
        <w:t>)</w:t>
      </w:r>
      <w:r w:rsidR="00B3766C">
        <w:t xml:space="preserve"> </w:t>
      </w:r>
      <w:r w:rsidR="00313020">
        <w:t xml:space="preserve"> </w:t>
      </w:r>
      <w:r w:rsidR="00B3766C">
        <w:t>Under the Child and Adult Care Food Program</w:t>
      </w:r>
      <w:r w:rsidR="00313020">
        <w:t>,</w:t>
      </w:r>
      <w:r w:rsidR="00B3766C">
        <w:t xml:space="preserve"> an FSMC means an organization other than a public or private nonprofit school, with which an institution may contract for preparing and, unless otherwise provided for, delivering meals, with or without milk for use in the Program. </w:t>
      </w:r>
      <w:r w:rsidR="00FD1DB7">
        <w:t>(</w:t>
      </w:r>
      <w:r w:rsidR="00313020">
        <w:rPr>
          <w:i/>
        </w:rPr>
        <w:t xml:space="preserve">See </w:t>
      </w:r>
      <w:r w:rsidR="00B3766C">
        <w:t xml:space="preserve">7 CFR </w:t>
      </w:r>
      <w:r w:rsidRPr="00E25219">
        <w:t>§</w:t>
      </w:r>
      <w:r>
        <w:t xml:space="preserve"> </w:t>
      </w:r>
      <w:r w:rsidR="00B3766C">
        <w:t>226.2</w:t>
      </w:r>
      <w:r w:rsidR="00313020">
        <w:t>.</w:t>
      </w:r>
      <w:r w:rsidR="00FD1DB7">
        <w:t>)</w:t>
      </w:r>
    </w:p>
    <w:p w14:paraId="58A54718" w14:textId="782E00C6" w:rsidR="00EE1056" w:rsidRDefault="00EE1056" w:rsidP="00427A84">
      <w:pPr>
        <w:pStyle w:val="BodyTextIndent3"/>
        <w:numPr>
          <w:ilvl w:val="0"/>
          <w:numId w:val="14"/>
        </w:numPr>
        <w:ind w:left="0" w:firstLine="720"/>
        <w:jc w:val="both"/>
        <w:rPr>
          <w:szCs w:val="20"/>
        </w:rPr>
      </w:pPr>
      <w:r>
        <w:rPr>
          <w:szCs w:val="20"/>
        </w:rPr>
        <w:t xml:space="preserve">“FSMC’s Proposal” means </w:t>
      </w:r>
      <w:r w:rsidR="00313020">
        <w:rPr>
          <w:szCs w:val="20"/>
        </w:rPr>
        <w:t>the FSMC</w:t>
      </w:r>
      <w:r>
        <w:rPr>
          <w:szCs w:val="20"/>
        </w:rPr>
        <w:t xml:space="preserve">’s response to the RFP </w:t>
      </w:r>
      <w:r w:rsidR="00B3766C">
        <w:rPr>
          <w:szCs w:val="20"/>
        </w:rPr>
        <w:t xml:space="preserve">which ultimately becomes part of the </w:t>
      </w:r>
      <w:r>
        <w:rPr>
          <w:szCs w:val="20"/>
        </w:rPr>
        <w:t>Contract.</w:t>
      </w:r>
    </w:p>
    <w:p w14:paraId="57A53AEF" w14:textId="04545767" w:rsidR="00B3766C" w:rsidRPr="006A5A72" w:rsidRDefault="00B3766C" w:rsidP="00427A84">
      <w:pPr>
        <w:pStyle w:val="BodyTextIndent3"/>
        <w:numPr>
          <w:ilvl w:val="0"/>
          <w:numId w:val="14"/>
        </w:numPr>
        <w:ind w:left="0" w:firstLine="720"/>
        <w:jc w:val="both"/>
        <w:rPr>
          <w:szCs w:val="20"/>
        </w:rPr>
      </w:pPr>
      <w:r w:rsidRPr="006A5A72">
        <w:rPr>
          <w:szCs w:val="20"/>
        </w:rPr>
        <w:t>“FSMC</w:t>
      </w:r>
      <w:r w:rsidR="00313020">
        <w:rPr>
          <w:szCs w:val="20"/>
        </w:rPr>
        <w:t>’</w:t>
      </w:r>
      <w:r w:rsidRPr="006A5A72">
        <w:rPr>
          <w:szCs w:val="20"/>
        </w:rPr>
        <w:t xml:space="preserve">s Responsibility” requires each FSMC to fully acquaint himself with conditions relating to the scope and restrictions attending the execution of this </w:t>
      </w:r>
      <w:r w:rsidR="00313020">
        <w:rPr>
          <w:szCs w:val="20"/>
        </w:rPr>
        <w:t>RFP/Contract</w:t>
      </w:r>
      <w:r w:rsidRPr="006A5A72">
        <w:rPr>
          <w:szCs w:val="20"/>
        </w:rPr>
        <w:t>.  The failure or omission of a FSMC to acquaint himself with existing conditions within the LEA, county</w:t>
      </w:r>
      <w:r w:rsidR="00992CF9">
        <w:rPr>
          <w:szCs w:val="20"/>
        </w:rPr>
        <w:t>,</w:t>
      </w:r>
      <w:r w:rsidRPr="006A5A72">
        <w:rPr>
          <w:szCs w:val="20"/>
        </w:rPr>
        <w:t xml:space="preserve"> or State shall in no way relieve the FSMC of any obligation with respect to the proposal or </w:t>
      </w:r>
      <w:r w:rsidR="00406C2B">
        <w:rPr>
          <w:szCs w:val="20"/>
        </w:rPr>
        <w:t>C</w:t>
      </w:r>
      <w:r w:rsidRPr="006A5A72">
        <w:rPr>
          <w:szCs w:val="20"/>
        </w:rPr>
        <w:t>ontract.</w:t>
      </w:r>
    </w:p>
    <w:p w14:paraId="4A14FAFA" w14:textId="2B707286" w:rsidR="00C0403B" w:rsidRDefault="00C0403B" w:rsidP="00427A84">
      <w:pPr>
        <w:pStyle w:val="BodyTextIndent3"/>
        <w:numPr>
          <w:ilvl w:val="0"/>
          <w:numId w:val="14"/>
        </w:numPr>
        <w:ind w:left="0" w:firstLine="720"/>
        <w:jc w:val="both"/>
        <w:rPr>
          <w:szCs w:val="20"/>
        </w:rPr>
      </w:pPr>
      <w:r>
        <w:rPr>
          <w:szCs w:val="20"/>
        </w:rPr>
        <w:t>“</w:t>
      </w:r>
      <w:r w:rsidRPr="00C0403B">
        <w:rPr>
          <w:szCs w:val="20"/>
        </w:rPr>
        <w:t>Gross Receipts</w:t>
      </w:r>
      <w:r>
        <w:rPr>
          <w:szCs w:val="20"/>
        </w:rPr>
        <w:t>” means t</w:t>
      </w:r>
      <w:r w:rsidRPr="00C0403B">
        <w:rPr>
          <w:szCs w:val="20"/>
        </w:rPr>
        <w:t xml:space="preserve">he total of all cash receipts and reimbursements received by the SFA and other revenue under the SFA’s </w:t>
      </w:r>
      <w:r w:rsidR="00406C2B">
        <w:rPr>
          <w:szCs w:val="20"/>
        </w:rPr>
        <w:t>n</w:t>
      </w:r>
      <w:r w:rsidR="006A222E">
        <w:rPr>
          <w:szCs w:val="20"/>
        </w:rPr>
        <w:t>onprofit</w:t>
      </w:r>
      <w:r w:rsidRPr="00C0403B">
        <w:rPr>
          <w:szCs w:val="20"/>
        </w:rPr>
        <w:t xml:space="preserve"> School Nutrition Program.</w:t>
      </w:r>
    </w:p>
    <w:p w14:paraId="21ED3073" w14:textId="32A9BA99" w:rsidR="00C0403B" w:rsidRPr="00C0403B" w:rsidRDefault="00B3766C" w:rsidP="00427A84">
      <w:pPr>
        <w:pStyle w:val="BodyTextIndent3"/>
        <w:numPr>
          <w:ilvl w:val="0"/>
          <w:numId w:val="14"/>
        </w:numPr>
        <w:ind w:left="0" w:firstLine="720"/>
        <w:jc w:val="both"/>
        <w:rPr>
          <w:szCs w:val="20"/>
        </w:rPr>
      </w:pPr>
      <w:r>
        <w:rPr>
          <w:szCs w:val="20"/>
        </w:rPr>
        <w:lastRenderedPageBreak/>
        <w:t xml:space="preserve"> </w:t>
      </w:r>
      <w:r w:rsidR="00C0403B">
        <w:rPr>
          <w:szCs w:val="20"/>
        </w:rPr>
        <w:t>“</w:t>
      </w:r>
      <w:r w:rsidR="00C0403B" w:rsidRPr="00C0403B">
        <w:rPr>
          <w:szCs w:val="20"/>
        </w:rPr>
        <w:t>Identified Student Percentage or ISP</w:t>
      </w:r>
      <w:r w:rsidR="00C0403B">
        <w:rPr>
          <w:szCs w:val="20"/>
        </w:rPr>
        <w:t>” means</w:t>
      </w:r>
      <w:r w:rsidR="00C0403B" w:rsidRPr="00C0403B">
        <w:rPr>
          <w:szCs w:val="20"/>
        </w:rPr>
        <w:t xml:space="preserve"> the percentage of students who are eligible for free meals based on direct certification or categorical eligibility.  The ISP is used to determine whether a SFA is eligible to participate in the Community Eligibility Provision </w:t>
      </w:r>
      <w:r w:rsidR="00313020">
        <w:rPr>
          <w:szCs w:val="20"/>
        </w:rPr>
        <w:t>(“</w:t>
      </w:r>
      <w:r w:rsidR="00C0403B" w:rsidRPr="00C0403B">
        <w:rPr>
          <w:szCs w:val="20"/>
        </w:rPr>
        <w:t>CEP</w:t>
      </w:r>
      <w:r w:rsidR="00313020">
        <w:rPr>
          <w:szCs w:val="20"/>
        </w:rPr>
        <w:t>”)</w:t>
      </w:r>
      <w:r w:rsidR="00C0403B" w:rsidRPr="00C0403B">
        <w:rPr>
          <w:szCs w:val="20"/>
        </w:rPr>
        <w:t xml:space="preserve">.  </w:t>
      </w:r>
    </w:p>
    <w:p w14:paraId="23686746" w14:textId="1E7A1027" w:rsidR="00C0403B" w:rsidRPr="007E2885" w:rsidRDefault="00C0403B" w:rsidP="00427A84">
      <w:pPr>
        <w:pStyle w:val="BodyTextIndent3"/>
        <w:numPr>
          <w:ilvl w:val="0"/>
          <w:numId w:val="14"/>
        </w:numPr>
        <w:ind w:left="0" w:firstLine="720"/>
        <w:jc w:val="both"/>
        <w:rPr>
          <w:szCs w:val="20"/>
        </w:rPr>
      </w:pPr>
      <w:r w:rsidRPr="007E2885">
        <w:rPr>
          <w:szCs w:val="20"/>
        </w:rPr>
        <w:t>“Indirect Cost</w:t>
      </w:r>
      <w:r>
        <w:rPr>
          <w:szCs w:val="20"/>
        </w:rPr>
        <w:t xml:space="preserve">” means </w:t>
      </w:r>
      <w:r w:rsidRPr="007E2885">
        <w:rPr>
          <w:szCs w:val="20"/>
        </w:rPr>
        <w:t xml:space="preserve">a cost of a general nature which is not readily identifiable with the activities of the School Nutrition Program and incurred for a common or joint purpose benefiting more than one activity or cost objective.  In accordance with </w:t>
      </w:r>
      <w:r w:rsidR="00313020">
        <w:rPr>
          <w:szCs w:val="20"/>
        </w:rPr>
        <w:t xml:space="preserve">N.C.G.S. </w:t>
      </w:r>
      <w:r w:rsidR="00406C2B" w:rsidRPr="00E25219">
        <w:t>§</w:t>
      </w:r>
      <w:r w:rsidRPr="007E2885">
        <w:rPr>
          <w:szCs w:val="20"/>
        </w:rPr>
        <w:t xml:space="preserve"> 115C-450, the LEA may not assess indirect cost</w:t>
      </w:r>
      <w:r w:rsidR="00313020">
        <w:rPr>
          <w:szCs w:val="20"/>
        </w:rPr>
        <w:t>s</w:t>
      </w:r>
      <w:r w:rsidRPr="007E2885">
        <w:rPr>
          <w:szCs w:val="20"/>
        </w:rPr>
        <w:t xml:space="preserve"> to the </w:t>
      </w:r>
      <w:r w:rsidR="00406C2B">
        <w:rPr>
          <w:szCs w:val="20"/>
        </w:rPr>
        <w:t>n</w:t>
      </w:r>
      <w:r w:rsidR="006A222E">
        <w:rPr>
          <w:szCs w:val="20"/>
        </w:rPr>
        <w:t>onprofit</w:t>
      </w:r>
      <w:r w:rsidRPr="007E2885">
        <w:rPr>
          <w:szCs w:val="20"/>
        </w:rPr>
        <w:t xml:space="preserve"> </w:t>
      </w:r>
      <w:r w:rsidR="00406C2B">
        <w:rPr>
          <w:szCs w:val="20"/>
        </w:rPr>
        <w:t>S</w:t>
      </w:r>
      <w:r w:rsidRPr="007E2885">
        <w:rPr>
          <w:szCs w:val="20"/>
        </w:rPr>
        <w:t xml:space="preserve">chool </w:t>
      </w:r>
      <w:r w:rsidR="00406C2B">
        <w:rPr>
          <w:szCs w:val="20"/>
        </w:rPr>
        <w:t>N</w:t>
      </w:r>
      <w:r w:rsidRPr="007E2885">
        <w:rPr>
          <w:szCs w:val="20"/>
        </w:rPr>
        <w:t xml:space="preserve">utrition </w:t>
      </w:r>
      <w:r w:rsidR="00406C2B">
        <w:rPr>
          <w:szCs w:val="20"/>
        </w:rPr>
        <w:t>P</w:t>
      </w:r>
      <w:r w:rsidRPr="007E2885">
        <w:rPr>
          <w:szCs w:val="20"/>
        </w:rPr>
        <w:t>rogram</w:t>
      </w:r>
      <w:r w:rsidR="00406C2B">
        <w:rPr>
          <w:szCs w:val="20"/>
        </w:rPr>
        <w:t xml:space="preserve"> if the program</w:t>
      </w:r>
      <w:r w:rsidRPr="007E2885">
        <w:rPr>
          <w:szCs w:val="20"/>
        </w:rPr>
        <w:t xml:space="preserve"> does not have a minimum of one-month’s operating balance, based on a rolling three-year average</w:t>
      </w:r>
      <w:r w:rsidR="00406C2B">
        <w:rPr>
          <w:szCs w:val="20"/>
        </w:rPr>
        <w:t>, as authorized by NCDPI</w:t>
      </w:r>
      <w:r w:rsidRPr="007E2885">
        <w:rPr>
          <w:szCs w:val="20"/>
        </w:rPr>
        <w:t>.</w:t>
      </w:r>
    </w:p>
    <w:p w14:paraId="774EA472" w14:textId="2F93AB20" w:rsidR="00C0403B" w:rsidRPr="007E2885" w:rsidRDefault="00C0403B" w:rsidP="00427A84">
      <w:pPr>
        <w:pStyle w:val="BodyTextIndent3"/>
        <w:numPr>
          <w:ilvl w:val="0"/>
          <w:numId w:val="14"/>
        </w:numPr>
        <w:ind w:left="0" w:firstLine="720"/>
        <w:jc w:val="both"/>
        <w:rPr>
          <w:szCs w:val="20"/>
        </w:rPr>
      </w:pPr>
      <w:r w:rsidRPr="007E2885">
        <w:rPr>
          <w:szCs w:val="20"/>
        </w:rPr>
        <w:t>“Indirect Cost Rate</w:t>
      </w:r>
      <w:r>
        <w:rPr>
          <w:szCs w:val="20"/>
        </w:rPr>
        <w:t>” is</w:t>
      </w:r>
      <w:r w:rsidRPr="007E2885">
        <w:rPr>
          <w:szCs w:val="20"/>
        </w:rPr>
        <w:t xml:space="preserve"> a device for determining in a reasonable manner the proportion of indirect costs the School Nutrition Program should bear.  It is the ratio (expressed as a percentage) of the indirect costs to a direct cost base.  Rates are published by NCDPI annually </w:t>
      </w:r>
      <w:r w:rsidR="00406C2B">
        <w:rPr>
          <w:szCs w:val="20"/>
        </w:rPr>
        <w:t xml:space="preserve">on or before </w:t>
      </w:r>
      <w:r w:rsidRPr="007E2885">
        <w:rPr>
          <w:szCs w:val="20"/>
        </w:rPr>
        <w:t>July 1</w:t>
      </w:r>
      <w:r w:rsidR="00313020" w:rsidRPr="00975136">
        <w:rPr>
          <w:szCs w:val="20"/>
          <w:vertAlign w:val="superscript"/>
        </w:rPr>
        <w:t>st</w:t>
      </w:r>
      <w:r w:rsidRPr="007E2885">
        <w:rPr>
          <w:szCs w:val="20"/>
        </w:rPr>
        <w:t>.</w:t>
      </w:r>
    </w:p>
    <w:p w14:paraId="1F079636" w14:textId="12A9EA58" w:rsidR="00C0403B" w:rsidRPr="007D175A" w:rsidRDefault="00C0403B" w:rsidP="00427A84">
      <w:pPr>
        <w:pStyle w:val="BodyTextIndent3"/>
        <w:numPr>
          <w:ilvl w:val="0"/>
          <w:numId w:val="14"/>
        </w:numPr>
        <w:ind w:left="0" w:firstLine="720"/>
        <w:jc w:val="both"/>
        <w:rPr>
          <w:szCs w:val="20"/>
        </w:rPr>
      </w:pPr>
      <w:r>
        <w:rPr>
          <w:szCs w:val="20"/>
        </w:rPr>
        <w:t>“</w:t>
      </w:r>
      <w:r w:rsidRPr="00C0403B">
        <w:rPr>
          <w:szCs w:val="20"/>
        </w:rPr>
        <w:t>Management Fee</w:t>
      </w:r>
      <w:r>
        <w:rPr>
          <w:szCs w:val="20"/>
        </w:rPr>
        <w:t>”</w:t>
      </w:r>
      <w:r w:rsidRPr="00C0403B">
        <w:rPr>
          <w:szCs w:val="20"/>
        </w:rPr>
        <w:t xml:space="preserve"> is a component of the </w:t>
      </w:r>
      <w:r w:rsidR="00406C2B">
        <w:rPr>
          <w:szCs w:val="20"/>
        </w:rPr>
        <w:t>firm, fixed-</w:t>
      </w:r>
      <w:r w:rsidRPr="00C0403B">
        <w:rPr>
          <w:szCs w:val="20"/>
        </w:rPr>
        <w:t xml:space="preserve">price contract and includes FSMC’s allowance </w:t>
      </w:r>
      <w:r w:rsidR="00406C2B">
        <w:rPr>
          <w:szCs w:val="20"/>
        </w:rPr>
        <w:t xml:space="preserve">for those services provided at SFA’s School Nutrition Program operational sites, which shall include all of the following: personnel and labor relations services and visitation, legal services, purchasing and quality control, technical research, cost incurred in hiring and/or relocating FSMC </w:t>
      </w:r>
      <w:r w:rsidR="003E795F">
        <w:rPr>
          <w:szCs w:val="20"/>
        </w:rPr>
        <w:t>m</w:t>
      </w:r>
      <w:r w:rsidR="00406C2B">
        <w:rPr>
          <w:szCs w:val="20"/>
        </w:rPr>
        <w:t xml:space="preserve">anagement personnel, nutrition and dietetic services (Administrative and Nutritional), test kitchens, accounting and </w:t>
      </w:r>
      <w:r w:rsidR="007D175A">
        <w:rPr>
          <w:szCs w:val="20"/>
        </w:rPr>
        <w:t>a</w:t>
      </w:r>
      <w:r w:rsidR="00406C2B">
        <w:rPr>
          <w:szCs w:val="20"/>
        </w:rPr>
        <w:t xml:space="preserve">ccounting </w:t>
      </w:r>
      <w:r w:rsidR="007D175A">
        <w:rPr>
          <w:szCs w:val="20"/>
        </w:rPr>
        <w:t>p</w:t>
      </w:r>
      <w:r w:rsidR="00406C2B">
        <w:rPr>
          <w:szCs w:val="20"/>
        </w:rPr>
        <w:t xml:space="preserve">rocedures, </w:t>
      </w:r>
      <w:r w:rsidR="007D175A">
        <w:rPr>
          <w:szCs w:val="20"/>
        </w:rPr>
        <w:t>t</w:t>
      </w:r>
      <w:r w:rsidR="00406C2B">
        <w:rPr>
          <w:szCs w:val="20"/>
        </w:rPr>
        <w:t xml:space="preserve">ax </w:t>
      </w:r>
      <w:r w:rsidR="007D175A">
        <w:rPr>
          <w:szCs w:val="20"/>
        </w:rPr>
        <w:t>a</w:t>
      </w:r>
      <w:r w:rsidR="00406C2B">
        <w:rPr>
          <w:szCs w:val="20"/>
        </w:rPr>
        <w:t xml:space="preserve">dministration, </w:t>
      </w:r>
      <w:r w:rsidR="007D175A">
        <w:rPr>
          <w:szCs w:val="20"/>
        </w:rPr>
        <w:t>t</w:t>
      </w:r>
      <w:r w:rsidR="00406C2B">
        <w:rPr>
          <w:szCs w:val="20"/>
        </w:rPr>
        <w:t xml:space="preserve">echnical </w:t>
      </w:r>
      <w:r w:rsidR="007D175A">
        <w:rPr>
          <w:szCs w:val="20"/>
        </w:rPr>
        <w:t>s</w:t>
      </w:r>
      <w:r w:rsidR="00406C2B">
        <w:rPr>
          <w:szCs w:val="20"/>
        </w:rPr>
        <w:t xml:space="preserve">upervision, </w:t>
      </w:r>
      <w:r w:rsidR="007D175A">
        <w:rPr>
          <w:szCs w:val="20"/>
        </w:rPr>
        <w:t>s</w:t>
      </w:r>
      <w:r w:rsidR="00406C2B">
        <w:rPr>
          <w:szCs w:val="20"/>
        </w:rPr>
        <w:t xml:space="preserve">upervisory </w:t>
      </w:r>
      <w:r w:rsidR="007D175A">
        <w:rPr>
          <w:szCs w:val="20"/>
        </w:rPr>
        <w:t>p</w:t>
      </w:r>
      <w:r w:rsidR="00406C2B">
        <w:rPr>
          <w:szCs w:val="20"/>
        </w:rPr>
        <w:t xml:space="preserve">ersonnel and </w:t>
      </w:r>
      <w:r w:rsidR="007D175A">
        <w:rPr>
          <w:szCs w:val="20"/>
        </w:rPr>
        <w:t>r</w:t>
      </w:r>
      <w:r w:rsidR="00406C2B">
        <w:rPr>
          <w:szCs w:val="20"/>
        </w:rPr>
        <w:t xml:space="preserve">egular </w:t>
      </w:r>
      <w:r w:rsidR="007D175A">
        <w:rPr>
          <w:szCs w:val="20"/>
        </w:rPr>
        <w:t>i</w:t>
      </w:r>
      <w:r w:rsidR="00406C2B">
        <w:rPr>
          <w:szCs w:val="20"/>
        </w:rPr>
        <w:t>nspections</w:t>
      </w:r>
      <w:r w:rsidR="007D175A">
        <w:rPr>
          <w:szCs w:val="20"/>
        </w:rPr>
        <w:t>, a</w:t>
      </w:r>
      <w:r w:rsidR="00406C2B">
        <w:rPr>
          <w:szCs w:val="20"/>
        </w:rPr>
        <w:t xml:space="preserve">udit </w:t>
      </w:r>
      <w:r w:rsidR="007D175A">
        <w:rPr>
          <w:szCs w:val="20"/>
        </w:rPr>
        <w:t>p</w:t>
      </w:r>
      <w:r w:rsidR="00406C2B">
        <w:rPr>
          <w:szCs w:val="20"/>
        </w:rPr>
        <w:t>ersonnel</w:t>
      </w:r>
      <w:r w:rsidR="007D175A">
        <w:rPr>
          <w:szCs w:val="20"/>
        </w:rPr>
        <w:t xml:space="preserve"> and/or services</w:t>
      </w:r>
      <w:r w:rsidR="00406C2B">
        <w:rPr>
          <w:szCs w:val="20"/>
        </w:rPr>
        <w:t xml:space="preserve">, </w:t>
      </w:r>
      <w:r w:rsidR="007D175A">
        <w:rPr>
          <w:szCs w:val="20"/>
        </w:rPr>
        <w:t>t</w:t>
      </w:r>
      <w:r w:rsidR="00406C2B">
        <w:rPr>
          <w:szCs w:val="20"/>
        </w:rPr>
        <w:t>eaching</w:t>
      </w:r>
      <w:r w:rsidR="007D175A">
        <w:rPr>
          <w:szCs w:val="20"/>
        </w:rPr>
        <w:t>, professional development and training programs, g</w:t>
      </w:r>
      <w:r w:rsidR="00406C2B">
        <w:rPr>
          <w:szCs w:val="20"/>
        </w:rPr>
        <w:t xml:space="preserve">eneral </w:t>
      </w:r>
      <w:r w:rsidR="007D175A">
        <w:rPr>
          <w:szCs w:val="20"/>
        </w:rPr>
        <w:t>r</w:t>
      </w:r>
      <w:r w:rsidR="00406C2B">
        <w:rPr>
          <w:szCs w:val="20"/>
        </w:rPr>
        <w:t xml:space="preserve">egional </w:t>
      </w:r>
      <w:r w:rsidR="007D175A">
        <w:rPr>
          <w:szCs w:val="20"/>
        </w:rPr>
        <w:t>s</w:t>
      </w:r>
      <w:r w:rsidR="00406C2B">
        <w:rPr>
          <w:szCs w:val="20"/>
        </w:rPr>
        <w:t xml:space="preserve">upport, </w:t>
      </w:r>
      <w:r w:rsidR="007D175A">
        <w:rPr>
          <w:szCs w:val="20"/>
        </w:rPr>
        <w:t>g</w:t>
      </w:r>
      <w:r w:rsidR="00406C2B">
        <w:rPr>
          <w:szCs w:val="20"/>
        </w:rPr>
        <w:t xml:space="preserve">eneral </w:t>
      </w:r>
      <w:r w:rsidR="007D175A">
        <w:rPr>
          <w:szCs w:val="20"/>
        </w:rPr>
        <w:t>n</w:t>
      </w:r>
      <w:r w:rsidR="00406C2B">
        <w:rPr>
          <w:szCs w:val="20"/>
        </w:rPr>
        <w:t xml:space="preserve">ational </w:t>
      </w:r>
      <w:r w:rsidR="007D175A">
        <w:rPr>
          <w:szCs w:val="20"/>
        </w:rPr>
        <w:t>h</w:t>
      </w:r>
      <w:r w:rsidR="00406C2B">
        <w:rPr>
          <w:szCs w:val="20"/>
        </w:rPr>
        <w:t xml:space="preserve">eadquarters </w:t>
      </w:r>
      <w:r w:rsidR="007D175A">
        <w:rPr>
          <w:szCs w:val="20"/>
        </w:rPr>
        <w:t>s</w:t>
      </w:r>
      <w:r w:rsidR="00406C2B">
        <w:rPr>
          <w:szCs w:val="20"/>
        </w:rPr>
        <w:t xml:space="preserve">upport, </w:t>
      </w:r>
      <w:r w:rsidR="007D175A">
        <w:rPr>
          <w:szCs w:val="20"/>
        </w:rPr>
        <w:t>d</w:t>
      </w:r>
      <w:r w:rsidR="00406C2B">
        <w:rPr>
          <w:szCs w:val="20"/>
        </w:rPr>
        <w:t xml:space="preserve">esign </w:t>
      </w:r>
      <w:r w:rsidR="007D175A">
        <w:rPr>
          <w:szCs w:val="20"/>
        </w:rPr>
        <w:t>s</w:t>
      </w:r>
      <w:r w:rsidR="00406C2B">
        <w:rPr>
          <w:szCs w:val="20"/>
        </w:rPr>
        <w:t xml:space="preserve">ervices, </w:t>
      </w:r>
      <w:r w:rsidR="007D175A">
        <w:rPr>
          <w:szCs w:val="20"/>
        </w:rPr>
        <w:t>m</w:t>
      </w:r>
      <w:r w:rsidR="00406C2B">
        <w:rPr>
          <w:szCs w:val="20"/>
        </w:rPr>
        <w:t xml:space="preserve">enu </w:t>
      </w:r>
      <w:r w:rsidR="007D175A">
        <w:rPr>
          <w:szCs w:val="20"/>
        </w:rPr>
        <w:t>d</w:t>
      </w:r>
      <w:r w:rsidR="00406C2B">
        <w:rPr>
          <w:szCs w:val="20"/>
        </w:rPr>
        <w:t xml:space="preserve">evelopment, </w:t>
      </w:r>
      <w:r w:rsidR="007D175A">
        <w:rPr>
          <w:szCs w:val="20"/>
        </w:rPr>
        <w:t>i</w:t>
      </w:r>
      <w:r w:rsidR="00406C2B">
        <w:rPr>
          <w:szCs w:val="20"/>
        </w:rPr>
        <w:t xml:space="preserve">nformation </w:t>
      </w:r>
      <w:r w:rsidR="007D175A">
        <w:rPr>
          <w:szCs w:val="20"/>
        </w:rPr>
        <w:t>t</w:t>
      </w:r>
      <w:r w:rsidR="00406C2B">
        <w:rPr>
          <w:szCs w:val="20"/>
        </w:rPr>
        <w:t xml:space="preserve">echnology and </w:t>
      </w:r>
      <w:r w:rsidR="007D175A">
        <w:rPr>
          <w:szCs w:val="20"/>
        </w:rPr>
        <w:t>s</w:t>
      </w:r>
      <w:r w:rsidR="00406C2B">
        <w:rPr>
          <w:szCs w:val="20"/>
        </w:rPr>
        <w:t xml:space="preserve">upport, </w:t>
      </w:r>
      <w:r w:rsidR="007D175A">
        <w:rPr>
          <w:szCs w:val="20"/>
        </w:rPr>
        <w:t>p</w:t>
      </w:r>
      <w:r w:rsidR="00406C2B">
        <w:rPr>
          <w:szCs w:val="20"/>
        </w:rPr>
        <w:t xml:space="preserve">ayroll </w:t>
      </w:r>
      <w:r w:rsidR="007D175A">
        <w:rPr>
          <w:szCs w:val="20"/>
        </w:rPr>
        <w:t>d</w:t>
      </w:r>
      <w:r w:rsidR="00406C2B">
        <w:rPr>
          <w:szCs w:val="20"/>
        </w:rPr>
        <w:t xml:space="preserve">ocumentation and </w:t>
      </w:r>
      <w:r w:rsidR="007D175A">
        <w:rPr>
          <w:szCs w:val="20"/>
        </w:rPr>
        <w:t>a</w:t>
      </w:r>
      <w:r w:rsidR="00406C2B">
        <w:rPr>
          <w:szCs w:val="20"/>
        </w:rPr>
        <w:t xml:space="preserve">dministrative </w:t>
      </w:r>
      <w:r w:rsidR="007D175A">
        <w:rPr>
          <w:szCs w:val="20"/>
        </w:rPr>
        <w:t>c</w:t>
      </w:r>
      <w:r w:rsidR="00406C2B">
        <w:rPr>
          <w:szCs w:val="20"/>
        </w:rPr>
        <w:t xml:space="preserve">ost, </w:t>
      </w:r>
      <w:r w:rsidR="007D175A">
        <w:rPr>
          <w:szCs w:val="20"/>
        </w:rPr>
        <w:t>s</w:t>
      </w:r>
      <w:r w:rsidR="00406C2B">
        <w:rPr>
          <w:szCs w:val="20"/>
        </w:rPr>
        <w:t xml:space="preserve">anitation, and </w:t>
      </w:r>
      <w:r w:rsidR="007D175A">
        <w:rPr>
          <w:szCs w:val="20"/>
        </w:rPr>
        <w:t>p</w:t>
      </w:r>
      <w:r w:rsidR="00406C2B">
        <w:rPr>
          <w:szCs w:val="20"/>
        </w:rPr>
        <w:t xml:space="preserve">ersonnel </w:t>
      </w:r>
      <w:r w:rsidR="007D175A">
        <w:rPr>
          <w:szCs w:val="20"/>
        </w:rPr>
        <w:t>a</w:t>
      </w:r>
      <w:r w:rsidR="00406C2B">
        <w:rPr>
          <w:szCs w:val="20"/>
        </w:rPr>
        <w:t xml:space="preserve">dvice.  Expenses included in the </w:t>
      </w:r>
      <w:r w:rsidR="007D175A">
        <w:rPr>
          <w:szCs w:val="20"/>
        </w:rPr>
        <w:t xml:space="preserve">Management </w:t>
      </w:r>
      <w:r w:rsidR="00406C2B">
        <w:rPr>
          <w:szCs w:val="20"/>
        </w:rPr>
        <w:t xml:space="preserve">Fee may not be charged in any other </w:t>
      </w:r>
      <w:r w:rsidR="007D175A">
        <w:rPr>
          <w:szCs w:val="20"/>
        </w:rPr>
        <w:t>manner</w:t>
      </w:r>
      <w:r w:rsidR="00406C2B">
        <w:rPr>
          <w:szCs w:val="20"/>
        </w:rPr>
        <w:t>.</w:t>
      </w:r>
      <w:r w:rsidR="003E795F">
        <w:rPr>
          <w:szCs w:val="20"/>
        </w:rPr>
        <w:t xml:space="preserve"> </w:t>
      </w:r>
      <w:r w:rsidR="00406C2B">
        <w:rPr>
          <w:szCs w:val="20"/>
        </w:rPr>
        <w:t xml:space="preserve"> Any travel related to these expenses </w:t>
      </w:r>
      <w:r w:rsidR="003E795F">
        <w:rPr>
          <w:szCs w:val="20"/>
        </w:rPr>
        <w:t xml:space="preserve">shall </w:t>
      </w:r>
      <w:r w:rsidR="00406C2B">
        <w:rPr>
          <w:szCs w:val="20"/>
        </w:rPr>
        <w:t xml:space="preserve">be covered by the </w:t>
      </w:r>
      <w:r w:rsidR="007D175A">
        <w:rPr>
          <w:szCs w:val="20"/>
        </w:rPr>
        <w:t>Management Fee.</w:t>
      </w:r>
      <w:r w:rsidR="00406C2B">
        <w:rPr>
          <w:szCs w:val="20"/>
        </w:rPr>
        <w:t xml:space="preserve">  Such costs shall be calculated on a fixed-price </w:t>
      </w:r>
      <w:r w:rsidR="007D175A">
        <w:rPr>
          <w:szCs w:val="20"/>
        </w:rPr>
        <w:t xml:space="preserve">management fee </w:t>
      </w:r>
      <w:r w:rsidR="00406C2B">
        <w:rPr>
          <w:szCs w:val="20"/>
        </w:rPr>
        <w:t>per meal equivalent.</w:t>
      </w:r>
      <w:r w:rsidR="003E795F">
        <w:rPr>
          <w:szCs w:val="20"/>
        </w:rPr>
        <w:t xml:space="preserve"> </w:t>
      </w:r>
      <w:r w:rsidR="007D175A">
        <w:rPr>
          <w:szCs w:val="20"/>
        </w:rPr>
        <w:t xml:space="preserve"> </w:t>
      </w:r>
      <w:r w:rsidRPr="007D175A">
        <w:rPr>
          <w:szCs w:val="20"/>
        </w:rPr>
        <w:t xml:space="preserve">The </w:t>
      </w:r>
      <w:r w:rsidR="007D175A">
        <w:rPr>
          <w:szCs w:val="20"/>
        </w:rPr>
        <w:t>M</w:t>
      </w:r>
      <w:r w:rsidRPr="007D175A">
        <w:rPr>
          <w:szCs w:val="20"/>
        </w:rPr>
        <w:t xml:space="preserve">anagement </w:t>
      </w:r>
      <w:r w:rsidR="007D175A">
        <w:rPr>
          <w:szCs w:val="20"/>
        </w:rPr>
        <w:t>F</w:t>
      </w:r>
      <w:r w:rsidRPr="007D175A">
        <w:rPr>
          <w:szCs w:val="20"/>
        </w:rPr>
        <w:t xml:space="preserve">ee is included in the </w:t>
      </w:r>
      <w:r w:rsidR="007D175A">
        <w:rPr>
          <w:szCs w:val="20"/>
        </w:rPr>
        <w:t>Maximum Allowable Cost of the Contract</w:t>
      </w:r>
      <w:r w:rsidRPr="007D175A">
        <w:rPr>
          <w:szCs w:val="20"/>
        </w:rPr>
        <w:t>.</w:t>
      </w:r>
    </w:p>
    <w:p w14:paraId="6CB73E3F" w14:textId="77232292" w:rsidR="00EE1056" w:rsidRDefault="007D175A" w:rsidP="00427A84">
      <w:pPr>
        <w:pStyle w:val="BodyTextIndent3"/>
        <w:numPr>
          <w:ilvl w:val="0"/>
          <w:numId w:val="14"/>
        </w:numPr>
        <w:ind w:left="0" w:firstLine="720"/>
        <w:jc w:val="both"/>
        <w:rPr>
          <w:szCs w:val="20"/>
        </w:rPr>
      </w:pPr>
      <w:r w:rsidRPr="00E25219">
        <w:rPr>
          <w:szCs w:val="20"/>
        </w:rPr>
        <w:t xml:space="preserve"> </w:t>
      </w:r>
      <w:r w:rsidR="00EE1056" w:rsidRPr="00E25219">
        <w:rPr>
          <w:szCs w:val="20"/>
        </w:rPr>
        <w:t>“Meal Equivalent”</w:t>
      </w:r>
      <w:r w:rsidR="00EE1056">
        <w:rPr>
          <w:szCs w:val="20"/>
        </w:rPr>
        <w:t xml:space="preserve"> can be derived in two ways to obtain the meal equivalency:</w:t>
      </w:r>
      <w:r w:rsidR="00FE29EE">
        <w:rPr>
          <w:szCs w:val="20"/>
        </w:rPr>
        <w:t xml:space="preserve"> </w:t>
      </w:r>
      <w:r w:rsidR="00EE1056">
        <w:rPr>
          <w:szCs w:val="20"/>
        </w:rPr>
        <w:t>1</w:t>
      </w:r>
      <w:r w:rsidR="00EE6D42">
        <w:rPr>
          <w:szCs w:val="20"/>
        </w:rPr>
        <w:t>) dividing</w:t>
      </w:r>
      <w:r w:rsidR="00EE1056">
        <w:rPr>
          <w:szCs w:val="20"/>
        </w:rPr>
        <w:t xml:space="preserve"> the total cost </w:t>
      </w:r>
      <w:r w:rsidR="00013BC2">
        <w:rPr>
          <w:szCs w:val="20"/>
        </w:rPr>
        <w:t xml:space="preserve">of </w:t>
      </w:r>
      <w:r w:rsidR="00EE1056">
        <w:rPr>
          <w:szCs w:val="20"/>
        </w:rPr>
        <w:t xml:space="preserve">producing </w:t>
      </w:r>
      <w:r w:rsidR="00EE1056" w:rsidRPr="00975136">
        <w:rPr>
          <w:i/>
          <w:szCs w:val="20"/>
        </w:rPr>
        <w:t>a la carte</w:t>
      </w:r>
      <w:r w:rsidR="00EE1056">
        <w:rPr>
          <w:szCs w:val="20"/>
        </w:rPr>
        <w:t xml:space="preserve"> items sold by the unit cost of producing a reimbursable lunch; and 2</w:t>
      </w:r>
      <w:r w:rsidR="00EE6D42">
        <w:rPr>
          <w:szCs w:val="20"/>
        </w:rPr>
        <w:t>) absent</w:t>
      </w:r>
      <w:r w:rsidR="00EE1056">
        <w:rPr>
          <w:szCs w:val="20"/>
        </w:rPr>
        <w:t xml:space="preserve"> cost data, dividing the </w:t>
      </w:r>
      <w:r w:rsidR="00EE1056" w:rsidRPr="009859A4">
        <w:rPr>
          <w:i/>
          <w:szCs w:val="20"/>
        </w:rPr>
        <w:t>a la carte</w:t>
      </w:r>
      <w:r w:rsidR="00EE1056">
        <w:rPr>
          <w:szCs w:val="20"/>
        </w:rPr>
        <w:t xml:space="preserve"> revenue by the per meal sum of the </w:t>
      </w:r>
      <w:r w:rsidR="007517C8">
        <w:rPr>
          <w:szCs w:val="20"/>
        </w:rPr>
        <w:t>Federal</w:t>
      </w:r>
      <w:r w:rsidR="00EE1056">
        <w:rPr>
          <w:szCs w:val="20"/>
        </w:rPr>
        <w:t xml:space="preserve"> and </w:t>
      </w:r>
      <w:r w:rsidR="007517C8">
        <w:rPr>
          <w:szCs w:val="20"/>
        </w:rPr>
        <w:t>State</w:t>
      </w:r>
      <w:r w:rsidR="00EE1056">
        <w:rPr>
          <w:szCs w:val="20"/>
        </w:rPr>
        <w:t xml:space="preserve"> </w:t>
      </w:r>
      <w:r>
        <w:rPr>
          <w:szCs w:val="20"/>
        </w:rPr>
        <w:t>f</w:t>
      </w:r>
      <w:r w:rsidR="00EE1056">
        <w:rPr>
          <w:szCs w:val="20"/>
        </w:rPr>
        <w:t>ree reimbursement plus</w:t>
      </w:r>
      <w:r>
        <w:rPr>
          <w:szCs w:val="20"/>
        </w:rPr>
        <w:t xml:space="preserve"> the</w:t>
      </w:r>
      <w:r w:rsidR="00EE1056">
        <w:rPr>
          <w:szCs w:val="20"/>
        </w:rPr>
        <w:t xml:space="preserve"> value of USDA entitlement and bonus foods</w:t>
      </w:r>
      <w:r w:rsidR="00765A99">
        <w:rPr>
          <w:szCs w:val="20"/>
        </w:rPr>
        <w:t>.</w:t>
      </w:r>
      <w:r w:rsidR="003E795F">
        <w:rPr>
          <w:szCs w:val="20"/>
        </w:rPr>
        <w:t xml:space="preserve"> </w:t>
      </w:r>
      <w:r w:rsidR="00765A99">
        <w:rPr>
          <w:szCs w:val="20"/>
        </w:rPr>
        <w:t xml:space="preserve"> </w:t>
      </w:r>
      <w:r w:rsidR="00EE1056" w:rsidRPr="009859A4">
        <w:rPr>
          <w:i/>
          <w:szCs w:val="20"/>
        </w:rPr>
        <w:t>A la carte</w:t>
      </w:r>
      <w:r w:rsidR="00EE1056">
        <w:rPr>
          <w:szCs w:val="20"/>
        </w:rPr>
        <w:t xml:space="preserve"> revenue should include all sales to adults and </w:t>
      </w:r>
      <w:r w:rsidR="00EE1056" w:rsidRPr="009859A4">
        <w:rPr>
          <w:i/>
          <w:szCs w:val="20"/>
        </w:rPr>
        <w:t>a la carte</w:t>
      </w:r>
      <w:r w:rsidR="00EE1056">
        <w:rPr>
          <w:szCs w:val="20"/>
        </w:rPr>
        <w:t xml:space="preserve"> sales to students</w:t>
      </w:r>
      <w:r w:rsidR="00B3766C">
        <w:rPr>
          <w:szCs w:val="20"/>
        </w:rPr>
        <w:t>.</w:t>
      </w:r>
    </w:p>
    <w:p w14:paraId="16EEC678" w14:textId="7D609C89" w:rsidR="007D175A" w:rsidRPr="00C0403B" w:rsidRDefault="007D175A" w:rsidP="00427A84">
      <w:pPr>
        <w:pStyle w:val="BodyTextIndent3"/>
        <w:numPr>
          <w:ilvl w:val="0"/>
          <w:numId w:val="14"/>
        </w:numPr>
        <w:ind w:left="0" w:firstLine="720"/>
        <w:jc w:val="both"/>
        <w:rPr>
          <w:szCs w:val="20"/>
        </w:rPr>
      </w:pPr>
      <w:r>
        <w:rPr>
          <w:szCs w:val="20"/>
        </w:rPr>
        <w:t>“</w:t>
      </w:r>
      <w:r w:rsidRPr="00C0403B">
        <w:rPr>
          <w:szCs w:val="20"/>
        </w:rPr>
        <w:t>Meal Equivalents</w:t>
      </w:r>
      <w:r>
        <w:rPr>
          <w:szCs w:val="20"/>
        </w:rPr>
        <w:t>”</w:t>
      </w:r>
      <w:r w:rsidRPr="00C0403B">
        <w:rPr>
          <w:szCs w:val="20"/>
        </w:rPr>
        <w:t xml:space="preserve"> are the common denominator for calculation of the </w:t>
      </w:r>
      <w:r w:rsidR="00AE7C7B">
        <w:rPr>
          <w:szCs w:val="20"/>
        </w:rPr>
        <w:t xml:space="preserve">firm fixed-price, the </w:t>
      </w:r>
      <w:r w:rsidRPr="00C0403B">
        <w:rPr>
          <w:szCs w:val="20"/>
        </w:rPr>
        <w:t>management fee and the per meal guarantee.</w:t>
      </w:r>
      <w:r w:rsidR="003E795F">
        <w:rPr>
          <w:szCs w:val="20"/>
        </w:rPr>
        <w:t xml:space="preserve"> </w:t>
      </w:r>
      <w:r w:rsidRPr="00C0403B">
        <w:rPr>
          <w:szCs w:val="20"/>
        </w:rPr>
        <w:t xml:space="preserve"> The meal equivalent formula shall be determined by dividing the total of cash receipts, other than from sales of National School Lunch and Breakfast Program meals of Cash Equivalents</w:t>
      </w:r>
      <w:r w:rsidR="003E795F">
        <w:rPr>
          <w:szCs w:val="20"/>
        </w:rPr>
        <w:t>,</w:t>
      </w:r>
      <w:r w:rsidRPr="00C0403B">
        <w:rPr>
          <w:szCs w:val="20"/>
        </w:rPr>
        <w:t xml:space="preserve"> by the Equivalency Factor.  For the purpose of computing the foregoing meal counts, the number of National School Lunch Program meals and Summer </w:t>
      </w:r>
      <w:r>
        <w:rPr>
          <w:szCs w:val="20"/>
        </w:rPr>
        <w:t xml:space="preserve">Nutrition </w:t>
      </w:r>
      <w:r w:rsidRPr="00C0403B">
        <w:rPr>
          <w:szCs w:val="20"/>
        </w:rPr>
        <w:t xml:space="preserve">Program lunches served to Students and adults shall be determined by actual count.  The number of breakfast meals served to Students under the School Breakfast Programs and Summer </w:t>
      </w:r>
      <w:r>
        <w:rPr>
          <w:szCs w:val="20"/>
        </w:rPr>
        <w:t xml:space="preserve">Nutrition </w:t>
      </w:r>
      <w:r w:rsidRPr="00C0403B">
        <w:rPr>
          <w:szCs w:val="20"/>
        </w:rPr>
        <w:t xml:space="preserve">Program shall be divided by two, and the number of after-school </w:t>
      </w:r>
      <w:r w:rsidRPr="00C0403B">
        <w:rPr>
          <w:szCs w:val="20"/>
        </w:rPr>
        <w:lastRenderedPageBreak/>
        <w:t xml:space="preserve">snacks served to Students through the National School Lunch Program shall be divided by four.  </w:t>
      </w:r>
      <w:r w:rsidRPr="00975136">
        <w:rPr>
          <w:i/>
          <w:szCs w:val="20"/>
        </w:rPr>
        <w:t>A la carte</w:t>
      </w:r>
      <w:r w:rsidRPr="00C0403B">
        <w:rPr>
          <w:szCs w:val="20"/>
        </w:rPr>
        <w:t xml:space="preserve"> meal equivalents shall be computed by dividing </w:t>
      </w:r>
      <w:r w:rsidRPr="00975136">
        <w:rPr>
          <w:i/>
          <w:szCs w:val="20"/>
        </w:rPr>
        <w:t>a la carte</w:t>
      </w:r>
      <w:r w:rsidRPr="00C0403B">
        <w:rPr>
          <w:szCs w:val="20"/>
        </w:rPr>
        <w:t xml:space="preserve"> revenues by $</w:t>
      </w:r>
      <w:r w:rsidR="00047316">
        <w:rPr>
          <w:szCs w:val="20"/>
        </w:rPr>
        <w:t>5.00</w:t>
      </w:r>
      <w:r w:rsidRPr="00C0403B">
        <w:rPr>
          <w:szCs w:val="20"/>
        </w:rPr>
        <w:t xml:space="preserve">.  </w:t>
      </w:r>
      <w:r w:rsidRPr="00975136">
        <w:rPr>
          <w:i/>
          <w:szCs w:val="20"/>
        </w:rPr>
        <w:t>A la carte</w:t>
      </w:r>
      <w:r w:rsidRPr="00C0403B">
        <w:rPr>
          <w:szCs w:val="20"/>
        </w:rPr>
        <w:t xml:space="preserve"> revenue shall include </w:t>
      </w:r>
      <w:r w:rsidRPr="00975136">
        <w:rPr>
          <w:i/>
          <w:szCs w:val="20"/>
        </w:rPr>
        <w:t>a la carte</w:t>
      </w:r>
      <w:r w:rsidRPr="00C0403B">
        <w:rPr>
          <w:szCs w:val="20"/>
        </w:rPr>
        <w:t xml:space="preserve"> sales to students and adults.</w:t>
      </w:r>
      <w:r w:rsidR="003E795F">
        <w:rPr>
          <w:szCs w:val="20"/>
        </w:rPr>
        <w:t xml:space="preserve"> </w:t>
      </w:r>
      <w:r w:rsidRPr="00C0403B">
        <w:rPr>
          <w:szCs w:val="20"/>
        </w:rPr>
        <w:t xml:space="preserve"> Catered meals are not included in meal equivalents.  The meal equivalent formula may be calculated as follows:</w:t>
      </w:r>
    </w:p>
    <w:p w14:paraId="6140A5E9" w14:textId="77777777" w:rsidR="007D175A" w:rsidRPr="00C0403B" w:rsidRDefault="007D175A" w:rsidP="007D175A">
      <w:pPr>
        <w:pStyle w:val="BodyTextIndent3"/>
        <w:ind w:left="720" w:firstLine="0"/>
        <w:jc w:val="both"/>
        <w:rPr>
          <w:szCs w:val="20"/>
        </w:rPr>
      </w:pPr>
      <w:r w:rsidRPr="00C0403B">
        <w:rPr>
          <w:szCs w:val="20"/>
        </w:rPr>
        <w:t xml:space="preserve">    1.     One student or 1 paid adult lunch = 1 meal equivalent</w:t>
      </w:r>
    </w:p>
    <w:p w14:paraId="0829BDF4" w14:textId="5A85161D" w:rsidR="007D175A" w:rsidRPr="00C0403B" w:rsidRDefault="007D175A" w:rsidP="007D175A">
      <w:pPr>
        <w:pStyle w:val="BodyTextIndent3"/>
        <w:ind w:left="720" w:firstLine="0"/>
        <w:jc w:val="both"/>
        <w:rPr>
          <w:szCs w:val="20"/>
        </w:rPr>
      </w:pPr>
      <w:r w:rsidRPr="00C0403B">
        <w:rPr>
          <w:szCs w:val="20"/>
        </w:rPr>
        <w:t xml:space="preserve">    2.     Two </w:t>
      </w:r>
      <w:r w:rsidR="003F630A" w:rsidRPr="00C0403B">
        <w:rPr>
          <w:szCs w:val="20"/>
        </w:rPr>
        <w:t>students</w:t>
      </w:r>
      <w:r w:rsidRPr="00C0403B">
        <w:rPr>
          <w:szCs w:val="20"/>
        </w:rPr>
        <w:t xml:space="preserve"> or 2 paid adult breakfast</w:t>
      </w:r>
      <w:r w:rsidR="00AE7C7B">
        <w:rPr>
          <w:szCs w:val="20"/>
        </w:rPr>
        <w:t>s</w:t>
      </w:r>
      <w:r w:rsidRPr="00C0403B">
        <w:rPr>
          <w:szCs w:val="20"/>
        </w:rPr>
        <w:t xml:space="preserve"> = 1 meal equivalent</w:t>
      </w:r>
    </w:p>
    <w:p w14:paraId="4468F91B" w14:textId="40E6200A" w:rsidR="007D175A" w:rsidRPr="00C0403B" w:rsidRDefault="007D175A" w:rsidP="007D175A">
      <w:pPr>
        <w:pStyle w:val="BodyTextIndent3"/>
        <w:ind w:left="720" w:firstLine="0"/>
        <w:jc w:val="both"/>
        <w:rPr>
          <w:szCs w:val="20"/>
        </w:rPr>
      </w:pPr>
      <w:r w:rsidRPr="00C0403B">
        <w:rPr>
          <w:szCs w:val="20"/>
        </w:rPr>
        <w:t xml:space="preserve">    3.     Four </w:t>
      </w:r>
      <w:r w:rsidR="003F630A" w:rsidRPr="00C0403B">
        <w:rPr>
          <w:szCs w:val="20"/>
        </w:rPr>
        <w:t>students</w:t>
      </w:r>
      <w:r w:rsidRPr="00C0403B">
        <w:rPr>
          <w:szCs w:val="20"/>
        </w:rPr>
        <w:t xml:space="preserve"> or 4 paid adult snacks = 1 meal equivalent</w:t>
      </w:r>
    </w:p>
    <w:p w14:paraId="6E4D69A9" w14:textId="6E545402" w:rsidR="007D175A" w:rsidRDefault="007D175A" w:rsidP="007D175A">
      <w:pPr>
        <w:pStyle w:val="BodyTextIndent3"/>
        <w:ind w:left="720" w:firstLine="0"/>
        <w:jc w:val="both"/>
        <w:rPr>
          <w:szCs w:val="20"/>
        </w:rPr>
      </w:pPr>
      <w:r w:rsidRPr="00C0403B">
        <w:rPr>
          <w:szCs w:val="20"/>
        </w:rPr>
        <w:t xml:space="preserve">    4.     </w:t>
      </w:r>
      <w:r w:rsidRPr="00975136">
        <w:rPr>
          <w:i/>
          <w:szCs w:val="20"/>
        </w:rPr>
        <w:t>A la carte</w:t>
      </w:r>
      <w:r w:rsidRPr="00C0403B">
        <w:rPr>
          <w:szCs w:val="20"/>
        </w:rPr>
        <w:t xml:space="preserve"> revenues divided by $</w:t>
      </w:r>
      <w:r w:rsidR="00047316">
        <w:rPr>
          <w:szCs w:val="20"/>
        </w:rPr>
        <w:t>5.00</w:t>
      </w:r>
      <w:r w:rsidR="007871B2">
        <w:rPr>
          <w:szCs w:val="20"/>
        </w:rPr>
        <w:t xml:space="preserve"> </w:t>
      </w:r>
      <w:r w:rsidRPr="00C0403B">
        <w:rPr>
          <w:szCs w:val="20"/>
        </w:rPr>
        <w:t>= 1 meal equivalent</w:t>
      </w:r>
    </w:p>
    <w:p w14:paraId="5D3A92D6" w14:textId="72C371F6" w:rsidR="00AA6C6B" w:rsidRDefault="005567C5" w:rsidP="007951F8">
      <w:pPr>
        <w:pStyle w:val="BodyTextIndent3"/>
        <w:ind w:firstLine="0"/>
        <w:jc w:val="both"/>
        <w:rPr>
          <w:szCs w:val="20"/>
        </w:rPr>
      </w:pPr>
      <w:r>
        <w:rPr>
          <w:szCs w:val="20"/>
        </w:rPr>
        <w:t xml:space="preserve">                 </w:t>
      </w:r>
      <w:r w:rsidR="00AA6C6B">
        <w:rPr>
          <w:szCs w:val="20"/>
        </w:rPr>
        <w:t xml:space="preserve">The Meal Equivalent value is subject to increase annually based </w:t>
      </w:r>
      <w:proofErr w:type="gramStart"/>
      <w:r w:rsidR="00AA6C6B">
        <w:rPr>
          <w:szCs w:val="20"/>
        </w:rPr>
        <w:t>om</w:t>
      </w:r>
      <w:proofErr w:type="gramEnd"/>
      <w:r w:rsidR="00AA6C6B">
        <w:rPr>
          <w:szCs w:val="20"/>
        </w:rPr>
        <w:t xml:space="preserve"> the free meal reimbursement as published by the USDA in the prior year.   </w:t>
      </w:r>
    </w:p>
    <w:p w14:paraId="4CDBD72C" w14:textId="68006DC1" w:rsidR="00B3766C" w:rsidRPr="00F209BD" w:rsidRDefault="005567C5" w:rsidP="00427A84">
      <w:pPr>
        <w:pStyle w:val="BodyTextIndent3"/>
        <w:numPr>
          <w:ilvl w:val="0"/>
          <w:numId w:val="14"/>
        </w:numPr>
        <w:jc w:val="both"/>
        <w:rPr>
          <w:szCs w:val="20"/>
        </w:rPr>
      </w:pPr>
      <w:r>
        <w:t xml:space="preserve">     </w:t>
      </w:r>
      <w:r w:rsidR="00B3766C">
        <w:t>“Meal Equivalency Factor” (</w:t>
      </w:r>
      <w:r w:rsidR="00313020">
        <w:t>“</w:t>
      </w:r>
      <w:r w:rsidR="00B3766C">
        <w:t>MEF</w:t>
      </w:r>
      <w:r w:rsidR="00313020">
        <w:t>”</w:t>
      </w:r>
      <w:r w:rsidR="00B3766C">
        <w:t xml:space="preserve">) is a statistical tool that is used to convert </w:t>
      </w:r>
      <w:r w:rsidR="00B3766C" w:rsidRPr="00E9296A">
        <w:rPr>
          <w:i/>
        </w:rPr>
        <w:t>a la carte</w:t>
      </w:r>
      <w:r w:rsidR="00B3766C">
        <w:t xml:space="preserve"> sales into a standard of measure, in this case a “meal.”</w:t>
      </w:r>
      <w:r w:rsidR="00313020">
        <w:t xml:space="preserve"> </w:t>
      </w:r>
      <w:r w:rsidR="00B3766C">
        <w:t xml:space="preserve"> The MEF is often used to convert </w:t>
      </w:r>
      <w:r w:rsidR="00B3766C" w:rsidRPr="00F209BD">
        <w:rPr>
          <w:i/>
        </w:rPr>
        <w:t>a la carte</w:t>
      </w:r>
      <w:r w:rsidR="00B3766C">
        <w:t xml:space="preserve"> sales into meal equivalents for billing purposes in </w:t>
      </w:r>
      <w:r w:rsidR="007D175A">
        <w:t xml:space="preserve">a firm, </w:t>
      </w:r>
      <w:r w:rsidR="00CB50BE">
        <w:t>fixed-price</w:t>
      </w:r>
      <w:r w:rsidR="00B3766C">
        <w:t xml:space="preserve"> </w:t>
      </w:r>
      <w:r w:rsidR="00313020">
        <w:t>c</w:t>
      </w:r>
      <w:r w:rsidR="00B3766C">
        <w:t>ontract.</w:t>
      </w:r>
    </w:p>
    <w:p w14:paraId="1E669A45" w14:textId="3AB7EB7E" w:rsidR="00C0403B" w:rsidRDefault="009D4C75" w:rsidP="00427A84">
      <w:pPr>
        <w:pStyle w:val="BodyTextIndent3"/>
        <w:numPr>
          <w:ilvl w:val="0"/>
          <w:numId w:val="14"/>
        </w:numPr>
        <w:ind w:left="0" w:firstLine="720"/>
        <w:jc w:val="both"/>
        <w:rPr>
          <w:szCs w:val="20"/>
        </w:rPr>
      </w:pPr>
      <w:r w:rsidRPr="007E2885">
        <w:rPr>
          <w:szCs w:val="20"/>
        </w:rPr>
        <w:t>“</w:t>
      </w:r>
      <w:r w:rsidR="00C0403B" w:rsidRPr="007E2885">
        <w:rPr>
          <w:szCs w:val="20"/>
        </w:rPr>
        <w:t>National School Lunch Program</w:t>
      </w:r>
      <w:r w:rsidR="00E9296A">
        <w:rPr>
          <w:szCs w:val="20"/>
        </w:rPr>
        <w:t>”</w:t>
      </w:r>
      <w:r w:rsidR="00C0403B" w:rsidRPr="007E2885">
        <w:rPr>
          <w:szCs w:val="20"/>
        </w:rPr>
        <w:t xml:space="preserve"> (</w:t>
      </w:r>
      <w:r w:rsidR="00E9296A">
        <w:rPr>
          <w:szCs w:val="20"/>
        </w:rPr>
        <w:t>“</w:t>
      </w:r>
      <w:r w:rsidR="00C0403B" w:rsidRPr="007E2885">
        <w:rPr>
          <w:szCs w:val="20"/>
        </w:rPr>
        <w:t>NSLP</w:t>
      </w:r>
      <w:r w:rsidR="00E9296A">
        <w:rPr>
          <w:szCs w:val="20"/>
        </w:rPr>
        <w:t>”</w:t>
      </w:r>
      <w:r w:rsidR="00C0403B" w:rsidRPr="007E2885">
        <w:rPr>
          <w:szCs w:val="20"/>
        </w:rPr>
        <w:t xml:space="preserve">) </w:t>
      </w:r>
      <w:r w:rsidR="00E9296A">
        <w:rPr>
          <w:szCs w:val="20"/>
        </w:rPr>
        <w:t>means</w:t>
      </w:r>
      <w:r w:rsidR="003E795F">
        <w:rPr>
          <w:szCs w:val="20"/>
        </w:rPr>
        <w:t xml:space="preserve"> t</w:t>
      </w:r>
      <w:r w:rsidR="00C0403B" w:rsidRPr="007E2885">
        <w:rPr>
          <w:szCs w:val="20"/>
        </w:rPr>
        <w:t xml:space="preserve">he </w:t>
      </w:r>
      <w:r w:rsidR="00E9296A">
        <w:rPr>
          <w:szCs w:val="20"/>
        </w:rPr>
        <w:t>P</w:t>
      </w:r>
      <w:r w:rsidR="00C0403B" w:rsidRPr="007E2885">
        <w:rPr>
          <w:szCs w:val="20"/>
        </w:rPr>
        <w:t xml:space="preserve">rogram </w:t>
      </w:r>
      <w:r w:rsidR="00E9296A">
        <w:rPr>
          <w:szCs w:val="20"/>
        </w:rPr>
        <w:t>that offers</w:t>
      </w:r>
      <w:r w:rsidR="00C0403B" w:rsidRPr="007E2885">
        <w:rPr>
          <w:szCs w:val="20"/>
        </w:rPr>
        <w:t xml:space="preserve"> financial assistance for each lunch served to Students, and additional financial assistance for each lunch served free or at a reduced</w:t>
      </w:r>
      <w:r w:rsidR="00016B76">
        <w:rPr>
          <w:szCs w:val="20"/>
        </w:rPr>
        <w:t>-</w:t>
      </w:r>
      <w:r w:rsidR="00C0403B" w:rsidRPr="007E2885">
        <w:rPr>
          <w:szCs w:val="20"/>
        </w:rPr>
        <w:t xml:space="preserve">price to eligible Students.  The maximum amount </w:t>
      </w:r>
      <w:r w:rsidR="00F209BD">
        <w:rPr>
          <w:szCs w:val="20"/>
        </w:rPr>
        <w:t xml:space="preserve">the </w:t>
      </w:r>
      <w:r w:rsidR="00016B76">
        <w:rPr>
          <w:szCs w:val="20"/>
        </w:rPr>
        <w:t>reduced-price</w:t>
      </w:r>
      <w:r w:rsidR="007D175A">
        <w:rPr>
          <w:szCs w:val="20"/>
        </w:rPr>
        <w:t xml:space="preserve"> eligible</w:t>
      </w:r>
      <w:r w:rsidR="00C0403B" w:rsidRPr="007E2885">
        <w:rPr>
          <w:szCs w:val="20"/>
        </w:rPr>
        <w:t xml:space="preserve"> students may be charged is </w:t>
      </w:r>
      <w:r w:rsidR="007D175A">
        <w:rPr>
          <w:szCs w:val="20"/>
        </w:rPr>
        <w:t>forty (</w:t>
      </w:r>
      <w:r w:rsidR="00C0403B" w:rsidRPr="007E2885">
        <w:rPr>
          <w:szCs w:val="20"/>
        </w:rPr>
        <w:t>40</w:t>
      </w:r>
      <w:r w:rsidR="007D175A">
        <w:rPr>
          <w:szCs w:val="20"/>
        </w:rPr>
        <w:t>)</w:t>
      </w:r>
      <w:r w:rsidR="00C0403B" w:rsidRPr="007E2885">
        <w:rPr>
          <w:szCs w:val="20"/>
        </w:rPr>
        <w:t xml:space="preserve"> cents</w:t>
      </w:r>
      <w:r w:rsidR="007D175A">
        <w:rPr>
          <w:szCs w:val="20"/>
        </w:rPr>
        <w:t xml:space="preserve"> </w:t>
      </w:r>
      <w:r w:rsidR="003E795F">
        <w:rPr>
          <w:szCs w:val="20"/>
        </w:rPr>
        <w:t xml:space="preserve">per </w:t>
      </w:r>
      <w:r w:rsidR="007D175A">
        <w:rPr>
          <w:szCs w:val="20"/>
        </w:rPr>
        <w:t>each reimbursable lunch served, thirty (30) cents per each reimbursable breakfast served</w:t>
      </w:r>
      <w:r w:rsidR="003E795F">
        <w:rPr>
          <w:szCs w:val="20"/>
        </w:rPr>
        <w:t>,</w:t>
      </w:r>
      <w:r w:rsidR="007D175A">
        <w:rPr>
          <w:szCs w:val="20"/>
        </w:rPr>
        <w:t xml:space="preserve"> and fifteen (15) cents per each reimbursable snack served.</w:t>
      </w:r>
    </w:p>
    <w:p w14:paraId="613901DC" w14:textId="75204AC7" w:rsidR="000D1BF4" w:rsidRDefault="000D1BF4" w:rsidP="00427A84">
      <w:pPr>
        <w:pStyle w:val="BodyTextIndent3"/>
        <w:numPr>
          <w:ilvl w:val="0"/>
          <w:numId w:val="14"/>
        </w:numPr>
        <w:ind w:left="0" w:firstLine="720"/>
        <w:jc w:val="both"/>
        <w:rPr>
          <w:szCs w:val="20"/>
        </w:rPr>
      </w:pPr>
      <w:r w:rsidRPr="00B53F55">
        <w:rPr>
          <w:szCs w:val="20"/>
        </w:rPr>
        <w:t>“NCDPI” means the North Carolina Department of Public Instruction</w:t>
      </w:r>
      <w:r w:rsidR="00BD5D5C">
        <w:rPr>
          <w:szCs w:val="20"/>
        </w:rPr>
        <w:t xml:space="preserve"> – the State Administering Agency.</w:t>
      </w:r>
    </w:p>
    <w:p w14:paraId="1EADD5F6" w14:textId="77777777" w:rsidR="00BD5D5C" w:rsidRDefault="00BD5D5C" w:rsidP="00427A84">
      <w:pPr>
        <w:pStyle w:val="BodyTextIndent3"/>
        <w:numPr>
          <w:ilvl w:val="0"/>
          <w:numId w:val="14"/>
        </w:numPr>
        <w:ind w:left="720" w:firstLine="0"/>
        <w:jc w:val="both"/>
        <w:rPr>
          <w:szCs w:val="20"/>
        </w:rPr>
      </w:pPr>
      <w:r w:rsidRPr="00BD5D5C">
        <w:rPr>
          <w:szCs w:val="20"/>
        </w:rPr>
        <w:t xml:space="preserve">“NCDA&amp;CS means the North Carolina Department of Agriculture and Consumer Services </w:t>
      </w:r>
    </w:p>
    <w:p w14:paraId="23C7BF67" w14:textId="75281B57" w:rsidR="00BD5D5C" w:rsidRPr="00BD5D5C" w:rsidRDefault="00BD5D5C" w:rsidP="00DB3791">
      <w:pPr>
        <w:pStyle w:val="BodyTextIndent3"/>
        <w:ind w:left="720" w:hanging="720"/>
        <w:jc w:val="both"/>
        <w:rPr>
          <w:szCs w:val="20"/>
        </w:rPr>
      </w:pPr>
      <w:proofErr w:type="gramStart"/>
      <w:r w:rsidRPr="00BD5D5C">
        <w:rPr>
          <w:szCs w:val="20"/>
        </w:rPr>
        <w:t>the</w:t>
      </w:r>
      <w:proofErr w:type="gramEnd"/>
      <w:r w:rsidRPr="00BD5D5C">
        <w:rPr>
          <w:szCs w:val="20"/>
        </w:rPr>
        <w:t xml:space="preserve"> State Distributing Agency.</w:t>
      </w:r>
    </w:p>
    <w:p w14:paraId="630948FC" w14:textId="4F8072B7" w:rsidR="00C0403B" w:rsidRPr="00C0403B" w:rsidRDefault="009D4C75" w:rsidP="00427A84">
      <w:pPr>
        <w:pStyle w:val="BodyTextIndent3"/>
        <w:numPr>
          <w:ilvl w:val="0"/>
          <w:numId w:val="14"/>
        </w:numPr>
        <w:ind w:left="0" w:firstLine="720"/>
        <w:jc w:val="both"/>
        <w:rPr>
          <w:szCs w:val="20"/>
        </w:rPr>
      </w:pPr>
      <w:r>
        <w:rPr>
          <w:szCs w:val="20"/>
        </w:rPr>
        <w:t>“</w:t>
      </w:r>
      <w:r w:rsidR="00C0403B" w:rsidRPr="00C0403B">
        <w:rPr>
          <w:szCs w:val="20"/>
        </w:rPr>
        <w:t>Non-expendable Equipment</w:t>
      </w:r>
      <w:r>
        <w:rPr>
          <w:szCs w:val="20"/>
        </w:rPr>
        <w:t>”</w:t>
      </w:r>
      <w:r w:rsidR="00C0403B" w:rsidRPr="00C0403B">
        <w:rPr>
          <w:szCs w:val="20"/>
        </w:rPr>
        <w:t xml:space="preserve"> is defined as any item with </w:t>
      </w:r>
      <w:proofErr w:type="gramStart"/>
      <w:r w:rsidR="00C0403B" w:rsidRPr="00C0403B">
        <w:rPr>
          <w:szCs w:val="20"/>
        </w:rPr>
        <w:t>a per</w:t>
      </w:r>
      <w:proofErr w:type="gramEnd"/>
      <w:r w:rsidR="00C0403B" w:rsidRPr="00C0403B">
        <w:rPr>
          <w:szCs w:val="20"/>
        </w:rPr>
        <w:t xml:space="preserve"> unit </w:t>
      </w:r>
      <w:r w:rsidR="007D175A">
        <w:rPr>
          <w:szCs w:val="20"/>
        </w:rPr>
        <w:t>acquisition cost</w:t>
      </w:r>
      <w:r w:rsidR="00C0403B" w:rsidRPr="00C0403B">
        <w:rPr>
          <w:szCs w:val="20"/>
        </w:rPr>
        <w:t xml:space="preserve"> of $</w:t>
      </w:r>
      <w:r w:rsidR="000F5103">
        <w:rPr>
          <w:szCs w:val="20"/>
        </w:rPr>
        <w:t>5,000.00</w:t>
      </w:r>
      <w:r w:rsidR="00C0403B" w:rsidRPr="00C0403B">
        <w:rPr>
          <w:szCs w:val="20"/>
        </w:rPr>
        <w:t xml:space="preserve"> or more.</w:t>
      </w:r>
      <w:r w:rsidR="000F5103">
        <w:rPr>
          <w:szCs w:val="20"/>
        </w:rPr>
        <w:t xml:space="preserve">  These items are </w:t>
      </w:r>
      <w:r w:rsidR="000F5103" w:rsidRPr="000F5103">
        <w:rPr>
          <w:szCs w:val="20"/>
        </w:rPr>
        <w:t>generally classified as movable property and used directly in preparing, storing or serving school meals</w:t>
      </w:r>
      <w:r w:rsidR="000F5103">
        <w:rPr>
          <w:szCs w:val="20"/>
        </w:rPr>
        <w:t>, including, but not limited to,</w:t>
      </w:r>
      <w:r w:rsidR="000F5103" w:rsidRPr="000F5103">
        <w:rPr>
          <w:szCs w:val="20"/>
        </w:rPr>
        <w:t xml:space="preserve"> ranges, refrigerators, freezers, steam tables, mixers, storage cabinets, tables, chairs,</w:t>
      </w:r>
      <w:r w:rsidR="000F5103">
        <w:rPr>
          <w:szCs w:val="20"/>
        </w:rPr>
        <w:t xml:space="preserve"> and</w:t>
      </w:r>
      <w:r w:rsidR="000F5103" w:rsidRPr="000F5103">
        <w:rPr>
          <w:szCs w:val="20"/>
        </w:rPr>
        <w:t xml:space="preserve"> hot water heaters.</w:t>
      </w:r>
    </w:p>
    <w:p w14:paraId="7641D33F" w14:textId="1D9B5759" w:rsidR="00C0403B" w:rsidRPr="00C0403B" w:rsidRDefault="009D4C75" w:rsidP="00427A84">
      <w:pPr>
        <w:pStyle w:val="BodyTextIndent3"/>
        <w:numPr>
          <w:ilvl w:val="0"/>
          <w:numId w:val="14"/>
        </w:numPr>
        <w:ind w:left="0" w:firstLine="720"/>
        <w:jc w:val="both"/>
        <w:rPr>
          <w:szCs w:val="20"/>
        </w:rPr>
      </w:pPr>
      <w:r>
        <w:rPr>
          <w:szCs w:val="20"/>
        </w:rPr>
        <w:t>“</w:t>
      </w:r>
      <w:r w:rsidR="006A222E">
        <w:rPr>
          <w:szCs w:val="20"/>
        </w:rPr>
        <w:t>Nonprofit</w:t>
      </w:r>
      <w:r>
        <w:rPr>
          <w:szCs w:val="20"/>
        </w:rPr>
        <w:t xml:space="preserve"> School Nutrition Account” means the restricted account in which all of the revenue from all School Nutrition operations conducted by the SFA principally for the benefit of school children is retained and used only for the operation or improvement of the </w:t>
      </w:r>
      <w:r w:rsidR="007F7126">
        <w:rPr>
          <w:szCs w:val="20"/>
        </w:rPr>
        <w:t>n</w:t>
      </w:r>
      <w:r w:rsidR="006A222E">
        <w:rPr>
          <w:szCs w:val="20"/>
        </w:rPr>
        <w:t>onprofit</w:t>
      </w:r>
      <w:r>
        <w:rPr>
          <w:szCs w:val="20"/>
        </w:rPr>
        <w:t xml:space="preserve"> School Nutrition Program</w:t>
      </w:r>
      <w:r w:rsidR="007F7126">
        <w:rPr>
          <w:szCs w:val="20"/>
        </w:rPr>
        <w:t>; use of School Nutrition funds for non-School Nutrition Program purposes is strictly prohibited and funds used for unallowable purposes are subject to reclaim and reimbursement from the LEA’s general fund.</w:t>
      </w:r>
    </w:p>
    <w:p w14:paraId="565200B6" w14:textId="783BF542" w:rsidR="00C0403B" w:rsidRPr="00C0403B" w:rsidRDefault="009D4C75" w:rsidP="00427A84">
      <w:pPr>
        <w:pStyle w:val="BodyTextIndent3"/>
        <w:numPr>
          <w:ilvl w:val="0"/>
          <w:numId w:val="14"/>
        </w:numPr>
        <w:ind w:left="0" w:firstLine="720"/>
        <w:jc w:val="both"/>
        <w:rPr>
          <w:szCs w:val="20"/>
        </w:rPr>
      </w:pPr>
      <w:r>
        <w:rPr>
          <w:szCs w:val="20"/>
        </w:rPr>
        <w:t>“</w:t>
      </w:r>
      <w:r w:rsidR="006A222E">
        <w:rPr>
          <w:szCs w:val="20"/>
        </w:rPr>
        <w:t>Nonprofit</w:t>
      </w:r>
      <w:r w:rsidR="00C0403B" w:rsidRPr="00C0403B">
        <w:rPr>
          <w:szCs w:val="20"/>
        </w:rPr>
        <w:t xml:space="preserve"> School Nutrition Program</w:t>
      </w:r>
      <w:r>
        <w:rPr>
          <w:szCs w:val="20"/>
        </w:rPr>
        <w:t>” means</w:t>
      </w:r>
      <w:r w:rsidR="00C0403B" w:rsidRPr="00C0403B">
        <w:rPr>
          <w:szCs w:val="20"/>
        </w:rPr>
        <w:t xml:space="preserve"> all School Nutrition program operations conducted by the SFA principally for the benefit of students within the </w:t>
      </w:r>
      <w:r w:rsidR="007F7126">
        <w:rPr>
          <w:szCs w:val="20"/>
        </w:rPr>
        <w:t>LEA</w:t>
      </w:r>
      <w:r w:rsidR="00C0403B" w:rsidRPr="00C0403B">
        <w:rPr>
          <w:szCs w:val="20"/>
        </w:rPr>
        <w:t xml:space="preserve">.  All revenues obtained through the </w:t>
      </w:r>
      <w:r w:rsidR="00122F94">
        <w:rPr>
          <w:szCs w:val="20"/>
        </w:rPr>
        <w:t>N</w:t>
      </w:r>
      <w:r w:rsidR="006A222E">
        <w:rPr>
          <w:szCs w:val="20"/>
        </w:rPr>
        <w:t>onprofit</w:t>
      </w:r>
      <w:r w:rsidR="00C0403B" w:rsidRPr="00C0403B">
        <w:rPr>
          <w:szCs w:val="20"/>
        </w:rPr>
        <w:t xml:space="preserve"> School Nutrition Program </w:t>
      </w:r>
      <w:r w:rsidR="00122F94">
        <w:rPr>
          <w:szCs w:val="20"/>
        </w:rPr>
        <w:t>shall</w:t>
      </w:r>
      <w:r w:rsidR="00122F94" w:rsidRPr="00C0403B">
        <w:rPr>
          <w:szCs w:val="20"/>
        </w:rPr>
        <w:t xml:space="preserve"> </w:t>
      </w:r>
      <w:r w:rsidR="00C0403B" w:rsidRPr="00C0403B">
        <w:rPr>
          <w:szCs w:val="20"/>
        </w:rPr>
        <w:t>be used solely for the operation or improvements of the School Nutrition Program.</w:t>
      </w:r>
      <w:r w:rsidR="00B3766C">
        <w:rPr>
          <w:szCs w:val="20"/>
        </w:rPr>
        <w:t xml:space="preserve">  </w:t>
      </w:r>
      <w:r w:rsidR="00B3766C" w:rsidRPr="006A5A72">
        <w:rPr>
          <w:szCs w:val="20"/>
        </w:rPr>
        <w:t>Per 7 CFR</w:t>
      </w:r>
      <w:r w:rsidR="00DE3DC6">
        <w:rPr>
          <w:szCs w:val="20"/>
        </w:rPr>
        <w:t xml:space="preserve"> </w:t>
      </w:r>
      <w:r w:rsidR="00DE3DC6" w:rsidRPr="00E25219">
        <w:t>§</w:t>
      </w:r>
      <w:r w:rsidR="00B3766C" w:rsidRPr="006A5A72">
        <w:rPr>
          <w:szCs w:val="20"/>
        </w:rPr>
        <w:t xml:space="preserve"> 210.16(a)(</w:t>
      </w:r>
      <w:r w:rsidR="00FB0F16">
        <w:rPr>
          <w:szCs w:val="20"/>
        </w:rPr>
        <w:t>4</w:t>
      </w:r>
      <w:r w:rsidR="00B3766C" w:rsidRPr="006A5A72">
        <w:rPr>
          <w:szCs w:val="20"/>
        </w:rPr>
        <w:t>) &amp; (</w:t>
      </w:r>
      <w:r w:rsidR="00FB0F16">
        <w:rPr>
          <w:szCs w:val="20"/>
        </w:rPr>
        <w:t>5</w:t>
      </w:r>
      <w:r w:rsidR="00B3766C" w:rsidRPr="006A5A72">
        <w:rPr>
          <w:szCs w:val="20"/>
        </w:rPr>
        <w:t>)</w:t>
      </w:r>
      <w:r w:rsidR="00122F94">
        <w:rPr>
          <w:szCs w:val="20"/>
        </w:rPr>
        <w:t>,</w:t>
      </w:r>
      <w:r w:rsidR="00B3766C" w:rsidRPr="006A5A72">
        <w:rPr>
          <w:szCs w:val="20"/>
        </w:rPr>
        <w:t xml:space="preserve"> </w:t>
      </w:r>
      <w:r w:rsidR="007F7126">
        <w:rPr>
          <w:szCs w:val="20"/>
        </w:rPr>
        <w:t>SFAs</w:t>
      </w:r>
      <w:r w:rsidR="00B3766C" w:rsidRPr="006A5A72">
        <w:rPr>
          <w:szCs w:val="20"/>
        </w:rPr>
        <w:t xml:space="preserve"> </w:t>
      </w:r>
      <w:r w:rsidR="00FB0F16">
        <w:rPr>
          <w:szCs w:val="20"/>
        </w:rPr>
        <w:t>shall</w:t>
      </w:r>
      <w:r w:rsidR="00FB0F16" w:rsidRPr="006A5A72">
        <w:rPr>
          <w:szCs w:val="20"/>
        </w:rPr>
        <w:t xml:space="preserve"> </w:t>
      </w:r>
      <w:r w:rsidR="00B3766C" w:rsidRPr="006A5A72">
        <w:rPr>
          <w:szCs w:val="20"/>
        </w:rPr>
        <w:t>retain</w:t>
      </w:r>
      <w:r w:rsidR="00B3766C" w:rsidRPr="00EE4122">
        <w:rPr>
          <w:szCs w:val="20"/>
        </w:rPr>
        <w:t xml:space="preserve"> signature authority on the State agency-</w:t>
      </w:r>
      <w:r w:rsidR="00B3766C" w:rsidRPr="00EE4122">
        <w:rPr>
          <w:szCs w:val="20"/>
        </w:rPr>
        <w:lastRenderedPageBreak/>
        <w:t>school food authority agreement, free and reduced</w:t>
      </w:r>
      <w:r w:rsidR="00406C2B">
        <w:rPr>
          <w:szCs w:val="20"/>
        </w:rPr>
        <w:t>-</w:t>
      </w:r>
      <w:r w:rsidR="00B3766C" w:rsidRPr="00EE4122">
        <w:rPr>
          <w:szCs w:val="20"/>
        </w:rPr>
        <w:t>price policy statement</w:t>
      </w:r>
      <w:r w:rsidR="00FB0F16">
        <w:rPr>
          <w:szCs w:val="20"/>
        </w:rPr>
        <w:t>,</w:t>
      </w:r>
      <w:r w:rsidR="00B3766C" w:rsidRPr="00EE4122">
        <w:rPr>
          <w:szCs w:val="20"/>
        </w:rPr>
        <w:t xml:space="preserve"> and claims</w:t>
      </w:r>
      <w:r w:rsidR="007F7126">
        <w:rPr>
          <w:szCs w:val="20"/>
        </w:rPr>
        <w:t xml:space="preserve"> for reimbursement</w:t>
      </w:r>
      <w:r w:rsidR="00B3766C" w:rsidRPr="00EE4122">
        <w:rPr>
          <w:szCs w:val="20"/>
        </w:rPr>
        <w:t>; in addition</w:t>
      </w:r>
      <w:r w:rsidR="00122F94">
        <w:rPr>
          <w:szCs w:val="20"/>
        </w:rPr>
        <w:t>,</w:t>
      </w:r>
      <w:r w:rsidR="00B3766C" w:rsidRPr="00EE4122">
        <w:rPr>
          <w:szCs w:val="20"/>
        </w:rPr>
        <w:t xml:space="preserve"> </w:t>
      </w:r>
      <w:r w:rsidR="00FB0F16">
        <w:rPr>
          <w:szCs w:val="20"/>
        </w:rPr>
        <w:t>SFAs shall</w:t>
      </w:r>
      <w:r w:rsidR="00B3766C" w:rsidRPr="00EE4122">
        <w:rPr>
          <w:szCs w:val="20"/>
        </w:rPr>
        <w:t xml:space="preserve"> retain control of the quality, extent, and general nature of its </w:t>
      </w:r>
      <w:r w:rsidR="007F7126">
        <w:rPr>
          <w:szCs w:val="20"/>
        </w:rPr>
        <w:t>School Nutrition Program</w:t>
      </w:r>
      <w:r w:rsidR="00B3766C" w:rsidRPr="00EE4122">
        <w:rPr>
          <w:szCs w:val="20"/>
        </w:rPr>
        <w:t xml:space="preserve">, and the prices to be charged </w:t>
      </w:r>
      <w:r w:rsidR="007F7126">
        <w:rPr>
          <w:szCs w:val="20"/>
        </w:rPr>
        <w:t>to students</w:t>
      </w:r>
      <w:r w:rsidR="00B3766C" w:rsidRPr="00EE4122">
        <w:rPr>
          <w:szCs w:val="20"/>
        </w:rPr>
        <w:t xml:space="preserve"> for meals</w:t>
      </w:r>
      <w:r w:rsidR="007F7126">
        <w:rPr>
          <w:szCs w:val="20"/>
        </w:rPr>
        <w:t xml:space="preserve"> at school</w:t>
      </w:r>
      <w:r w:rsidR="00B3766C" w:rsidRPr="00EE4122">
        <w:rPr>
          <w:szCs w:val="20"/>
        </w:rPr>
        <w:t>.</w:t>
      </w:r>
    </w:p>
    <w:p w14:paraId="22F22474" w14:textId="2F3CCFAD" w:rsidR="00C0403B" w:rsidRDefault="009D4C75" w:rsidP="00427A84">
      <w:pPr>
        <w:pStyle w:val="BodyTextIndent3"/>
        <w:numPr>
          <w:ilvl w:val="0"/>
          <w:numId w:val="14"/>
        </w:numPr>
        <w:ind w:left="0" w:firstLine="720"/>
        <w:jc w:val="both"/>
        <w:rPr>
          <w:szCs w:val="20"/>
        </w:rPr>
      </w:pPr>
      <w:r>
        <w:rPr>
          <w:szCs w:val="20"/>
        </w:rPr>
        <w:t>“</w:t>
      </w:r>
      <w:proofErr w:type="spellStart"/>
      <w:r w:rsidR="00C0403B" w:rsidRPr="00C0403B">
        <w:rPr>
          <w:szCs w:val="20"/>
        </w:rPr>
        <w:t>Nonprogram</w:t>
      </w:r>
      <w:proofErr w:type="spellEnd"/>
      <w:r w:rsidR="00C0403B" w:rsidRPr="00C0403B">
        <w:rPr>
          <w:szCs w:val="20"/>
        </w:rPr>
        <w:t xml:space="preserve"> Foods</w:t>
      </w:r>
      <w:r>
        <w:rPr>
          <w:szCs w:val="20"/>
        </w:rPr>
        <w:t>”</w:t>
      </w:r>
      <w:r w:rsidR="00C0403B" w:rsidRPr="00C0403B">
        <w:rPr>
          <w:szCs w:val="20"/>
        </w:rPr>
        <w:t xml:space="preserve"> are foods and beverages sold outside the NSLP or SBP; in accordance with </w:t>
      </w:r>
      <w:r w:rsidR="007517C8">
        <w:rPr>
          <w:szCs w:val="20"/>
        </w:rPr>
        <w:t>Federal</w:t>
      </w:r>
      <w:r w:rsidR="00C0403B" w:rsidRPr="00C0403B">
        <w:rPr>
          <w:szCs w:val="20"/>
        </w:rPr>
        <w:t xml:space="preserve"> policy, the SFA must ensure revenues from the sales of all </w:t>
      </w:r>
      <w:proofErr w:type="spellStart"/>
      <w:r w:rsidR="00C0403B" w:rsidRPr="00C0403B">
        <w:rPr>
          <w:szCs w:val="20"/>
        </w:rPr>
        <w:t>nonprogram</w:t>
      </w:r>
      <w:proofErr w:type="spellEnd"/>
      <w:r w:rsidR="00C0403B" w:rsidRPr="00C0403B">
        <w:rPr>
          <w:szCs w:val="20"/>
        </w:rPr>
        <w:t xml:space="preserve"> foods generate at least the same proportion </w:t>
      </w:r>
      <w:r>
        <w:rPr>
          <w:szCs w:val="20"/>
        </w:rPr>
        <w:t>of</w:t>
      </w:r>
      <w:r w:rsidR="00C0403B" w:rsidRPr="00C0403B">
        <w:rPr>
          <w:szCs w:val="20"/>
        </w:rPr>
        <w:t xml:space="preserve"> SFA revenues as they contribute to SFA food costs.</w:t>
      </w:r>
    </w:p>
    <w:p w14:paraId="3E6D43EB" w14:textId="700DDADD" w:rsidR="009D4C75" w:rsidRPr="009D4C75" w:rsidRDefault="009D4C75" w:rsidP="00427A84">
      <w:pPr>
        <w:pStyle w:val="BodyTextIndent3"/>
        <w:numPr>
          <w:ilvl w:val="0"/>
          <w:numId w:val="14"/>
        </w:numPr>
        <w:ind w:left="0" w:firstLine="720"/>
        <w:jc w:val="both"/>
        <w:rPr>
          <w:szCs w:val="20"/>
        </w:rPr>
      </w:pPr>
      <w:r>
        <w:rPr>
          <w:szCs w:val="20"/>
        </w:rPr>
        <w:t>“</w:t>
      </w:r>
      <w:r w:rsidRPr="009D4C75">
        <w:rPr>
          <w:szCs w:val="20"/>
        </w:rPr>
        <w:t>Nutrition Analyses</w:t>
      </w:r>
      <w:r>
        <w:rPr>
          <w:szCs w:val="20"/>
        </w:rPr>
        <w:t>”</w:t>
      </w:r>
      <w:r w:rsidRPr="009D4C75">
        <w:rPr>
          <w:szCs w:val="20"/>
        </w:rPr>
        <w:t xml:space="preserve"> provide detailed nutrition information on planned program menus.  All menus must be planned to the required meal pattern and dietary specifications.  The FSMC proposal will include a nutrition analysis for each menu planned for all programs operated.  Nutrition analyses must be available for all program meals planned and served daily during the contract period(s).  (The nutrition analysis software program used must be approved by</w:t>
      </w:r>
      <w:r w:rsidR="00122F94">
        <w:rPr>
          <w:szCs w:val="20"/>
        </w:rPr>
        <w:t xml:space="preserve"> the</w:t>
      </w:r>
      <w:r w:rsidRPr="009D4C75">
        <w:rPr>
          <w:szCs w:val="20"/>
        </w:rPr>
        <w:t xml:space="preserve"> USDA.)</w:t>
      </w:r>
    </w:p>
    <w:p w14:paraId="00D356AE" w14:textId="4AF7EC80" w:rsidR="009D4C75" w:rsidRPr="007E2885" w:rsidRDefault="009D4C75" w:rsidP="00427A84">
      <w:pPr>
        <w:pStyle w:val="BodyTextIndent3"/>
        <w:numPr>
          <w:ilvl w:val="0"/>
          <w:numId w:val="14"/>
        </w:numPr>
        <w:ind w:left="0" w:firstLine="720"/>
        <w:jc w:val="both"/>
        <w:rPr>
          <w:szCs w:val="20"/>
        </w:rPr>
      </w:pPr>
      <w:r w:rsidRPr="007E2885">
        <w:rPr>
          <w:szCs w:val="20"/>
        </w:rPr>
        <w:t>“Nutrition Standards</w:t>
      </w:r>
      <w:r>
        <w:rPr>
          <w:szCs w:val="20"/>
        </w:rPr>
        <w:t>” means the</w:t>
      </w:r>
      <w:r w:rsidRPr="007E2885">
        <w:rPr>
          <w:szCs w:val="20"/>
        </w:rPr>
        <w:t xml:space="preserve"> minimum nutrient requirements as prescribed by the </w:t>
      </w:r>
      <w:r w:rsidR="00122F94">
        <w:rPr>
          <w:szCs w:val="20"/>
        </w:rPr>
        <w:t>USDA</w:t>
      </w:r>
      <w:r w:rsidRPr="007E2885">
        <w:rPr>
          <w:szCs w:val="20"/>
        </w:rPr>
        <w:t xml:space="preserve"> (</w:t>
      </w:r>
      <w:r w:rsidR="00C82F2F" w:rsidRPr="00975136">
        <w:rPr>
          <w:i/>
          <w:szCs w:val="20"/>
        </w:rPr>
        <w:t>see generally</w:t>
      </w:r>
      <w:r w:rsidR="00C82F2F">
        <w:rPr>
          <w:szCs w:val="20"/>
        </w:rPr>
        <w:t xml:space="preserve"> </w:t>
      </w:r>
      <w:r w:rsidRPr="007E2885">
        <w:rPr>
          <w:szCs w:val="20"/>
        </w:rPr>
        <w:t>7 CFR</w:t>
      </w:r>
      <w:r w:rsidR="00DE3DC6">
        <w:rPr>
          <w:szCs w:val="20"/>
        </w:rPr>
        <w:t xml:space="preserve"> </w:t>
      </w:r>
      <w:r w:rsidR="00DE3DC6" w:rsidRPr="00E25219">
        <w:t>§</w:t>
      </w:r>
      <w:r w:rsidR="00DE3DC6">
        <w:rPr>
          <w:szCs w:val="20"/>
        </w:rPr>
        <w:t xml:space="preserve"> </w:t>
      </w:r>
      <w:r w:rsidRPr="007E2885">
        <w:rPr>
          <w:szCs w:val="20"/>
        </w:rPr>
        <w:t>210</w:t>
      </w:r>
      <w:r w:rsidR="00C82F2F">
        <w:rPr>
          <w:szCs w:val="20"/>
        </w:rPr>
        <w:t>.10-11</w:t>
      </w:r>
      <w:r w:rsidRPr="007E2885">
        <w:rPr>
          <w:szCs w:val="20"/>
        </w:rPr>
        <w:t>)</w:t>
      </w:r>
      <w:r w:rsidR="007F7126">
        <w:rPr>
          <w:szCs w:val="20"/>
        </w:rPr>
        <w:t>.</w:t>
      </w:r>
    </w:p>
    <w:p w14:paraId="46B10F8D" w14:textId="6FBCC0E5" w:rsidR="009D4C75" w:rsidRPr="009D4C75" w:rsidRDefault="009D4C75" w:rsidP="00427A84">
      <w:pPr>
        <w:pStyle w:val="BodyTextIndent3"/>
        <w:numPr>
          <w:ilvl w:val="0"/>
          <w:numId w:val="14"/>
        </w:numPr>
        <w:ind w:left="0" w:firstLine="720"/>
        <w:jc w:val="both"/>
        <w:rPr>
          <w:szCs w:val="20"/>
        </w:rPr>
      </w:pPr>
      <w:r>
        <w:rPr>
          <w:szCs w:val="20"/>
        </w:rPr>
        <w:t>“</w:t>
      </w:r>
      <w:proofErr w:type="spellStart"/>
      <w:r w:rsidRPr="009D4C75">
        <w:rPr>
          <w:szCs w:val="20"/>
        </w:rPr>
        <w:t>Offeror</w:t>
      </w:r>
      <w:proofErr w:type="spellEnd"/>
      <w:r>
        <w:rPr>
          <w:szCs w:val="20"/>
        </w:rPr>
        <w:t xml:space="preserve">” means </w:t>
      </w:r>
      <w:r w:rsidRPr="009D4C75">
        <w:rPr>
          <w:szCs w:val="20"/>
        </w:rPr>
        <w:t xml:space="preserve">a vendor who responds to a solicitation; </w:t>
      </w:r>
      <w:r w:rsidR="00AE7C7B">
        <w:rPr>
          <w:szCs w:val="20"/>
        </w:rPr>
        <w:t>in this instance</w:t>
      </w:r>
      <w:r w:rsidRPr="009D4C75">
        <w:rPr>
          <w:szCs w:val="20"/>
        </w:rPr>
        <w:t xml:space="preserve">, the </w:t>
      </w:r>
      <w:proofErr w:type="spellStart"/>
      <w:r w:rsidRPr="009D4C75">
        <w:rPr>
          <w:szCs w:val="20"/>
        </w:rPr>
        <w:t>offeror</w:t>
      </w:r>
      <w:proofErr w:type="spellEnd"/>
      <w:r w:rsidRPr="009D4C75">
        <w:rPr>
          <w:szCs w:val="20"/>
        </w:rPr>
        <w:t xml:space="preserve"> is the FSMC responding to the RFP.</w:t>
      </w:r>
    </w:p>
    <w:p w14:paraId="11AE72DD" w14:textId="37D8FB65" w:rsidR="009D4C75" w:rsidRPr="007E2885" w:rsidRDefault="009D4C75" w:rsidP="00427A84">
      <w:pPr>
        <w:pStyle w:val="BodyTextIndent3"/>
        <w:numPr>
          <w:ilvl w:val="0"/>
          <w:numId w:val="14"/>
        </w:numPr>
        <w:ind w:left="0" w:firstLine="720"/>
        <w:jc w:val="both"/>
        <w:rPr>
          <w:szCs w:val="20"/>
        </w:rPr>
      </w:pPr>
      <w:r w:rsidRPr="007E2885">
        <w:rPr>
          <w:szCs w:val="20"/>
        </w:rPr>
        <w:t>“On-site</w:t>
      </w:r>
      <w:r>
        <w:rPr>
          <w:szCs w:val="20"/>
        </w:rPr>
        <w:t>”</w:t>
      </w:r>
      <w:r w:rsidRPr="007E2885">
        <w:rPr>
          <w:szCs w:val="20"/>
        </w:rPr>
        <w:t xml:space="preserve"> is defined as the physical location of the food preparation facilities of the </w:t>
      </w:r>
      <w:r w:rsidR="007F7126">
        <w:rPr>
          <w:szCs w:val="20"/>
        </w:rPr>
        <w:t>LEA</w:t>
      </w:r>
      <w:r w:rsidRPr="007E2885">
        <w:rPr>
          <w:szCs w:val="20"/>
        </w:rPr>
        <w:t xml:space="preserve"> as presented in</w:t>
      </w:r>
      <w:r w:rsidR="00C82F2F">
        <w:rPr>
          <w:szCs w:val="20"/>
        </w:rPr>
        <w:t xml:space="preserve"> the</w:t>
      </w:r>
      <w:r w:rsidRPr="007E2885">
        <w:rPr>
          <w:szCs w:val="20"/>
        </w:rPr>
        <w:t xml:space="preserve"> RFP.</w:t>
      </w:r>
    </w:p>
    <w:p w14:paraId="6C7930AB" w14:textId="1A313220" w:rsidR="009D4C75" w:rsidRPr="007E2885" w:rsidRDefault="009D4C75" w:rsidP="00427A84">
      <w:pPr>
        <w:pStyle w:val="BodyTextIndent3"/>
        <w:numPr>
          <w:ilvl w:val="0"/>
          <w:numId w:val="14"/>
        </w:numPr>
        <w:ind w:left="0" w:firstLine="720"/>
        <w:jc w:val="both"/>
        <w:rPr>
          <w:szCs w:val="20"/>
        </w:rPr>
      </w:pPr>
      <w:r w:rsidRPr="007E2885">
        <w:rPr>
          <w:szCs w:val="20"/>
        </w:rPr>
        <w:t>“Paid Lunch Equity</w:t>
      </w:r>
      <w:r>
        <w:rPr>
          <w:szCs w:val="20"/>
        </w:rPr>
        <w:t>”</w:t>
      </w:r>
      <w:r w:rsidRPr="007E2885">
        <w:rPr>
          <w:szCs w:val="20"/>
        </w:rPr>
        <w:t xml:space="preserve"> is defined as the requirement of SFAs participating in the NSLP to ensure sufficient funds are provided to the </w:t>
      </w:r>
      <w:r w:rsidR="007F7126">
        <w:rPr>
          <w:szCs w:val="20"/>
        </w:rPr>
        <w:t>n</w:t>
      </w:r>
      <w:r w:rsidR="006A222E">
        <w:rPr>
          <w:szCs w:val="20"/>
        </w:rPr>
        <w:t>onprofit</w:t>
      </w:r>
      <w:r w:rsidRPr="007E2885">
        <w:rPr>
          <w:szCs w:val="20"/>
        </w:rPr>
        <w:t xml:space="preserve"> </w:t>
      </w:r>
      <w:r w:rsidR="007F7126">
        <w:rPr>
          <w:szCs w:val="20"/>
        </w:rPr>
        <w:t>S</w:t>
      </w:r>
      <w:r w:rsidRPr="007E2885">
        <w:rPr>
          <w:szCs w:val="20"/>
        </w:rPr>
        <w:t xml:space="preserve">chool </w:t>
      </w:r>
      <w:r w:rsidR="007F7126">
        <w:rPr>
          <w:szCs w:val="20"/>
        </w:rPr>
        <w:t>N</w:t>
      </w:r>
      <w:r w:rsidRPr="007E2885">
        <w:rPr>
          <w:szCs w:val="20"/>
        </w:rPr>
        <w:t xml:space="preserve">utrition </w:t>
      </w:r>
      <w:r w:rsidR="007F7126">
        <w:rPr>
          <w:szCs w:val="20"/>
        </w:rPr>
        <w:t xml:space="preserve">Program </w:t>
      </w:r>
      <w:r w:rsidRPr="007E2885">
        <w:rPr>
          <w:szCs w:val="20"/>
        </w:rPr>
        <w:t xml:space="preserve">account for meals served to students not eligible for free or </w:t>
      </w:r>
      <w:r w:rsidR="00016B76">
        <w:rPr>
          <w:szCs w:val="20"/>
        </w:rPr>
        <w:t>reduced-price</w:t>
      </w:r>
      <w:r w:rsidRPr="007E2885">
        <w:rPr>
          <w:szCs w:val="20"/>
        </w:rPr>
        <w:t xml:space="preserve"> meals; there are two ways to meet this requirement</w:t>
      </w:r>
      <w:r w:rsidR="00C82F2F">
        <w:rPr>
          <w:szCs w:val="20"/>
        </w:rPr>
        <w:t>:</w:t>
      </w:r>
      <w:r w:rsidRPr="007E2885">
        <w:rPr>
          <w:szCs w:val="20"/>
        </w:rPr>
        <w:t xml:space="preserve"> (1) through the prices charged for “paid” meals or (2) through other non-</w:t>
      </w:r>
      <w:r w:rsidR="007517C8">
        <w:rPr>
          <w:szCs w:val="20"/>
        </w:rPr>
        <w:t>Federal</w:t>
      </w:r>
      <w:r w:rsidRPr="007E2885">
        <w:rPr>
          <w:szCs w:val="20"/>
        </w:rPr>
        <w:t xml:space="preserve"> funding sources provided to the </w:t>
      </w:r>
      <w:r w:rsidR="006A222E">
        <w:rPr>
          <w:szCs w:val="20"/>
        </w:rPr>
        <w:t>Nonprofit</w:t>
      </w:r>
      <w:r w:rsidRPr="007E2885">
        <w:rPr>
          <w:szCs w:val="20"/>
        </w:rPr>
        <w:t xml:space="preserve"> school nutrition account.  All SFAs are required to complete the annual </w:t>
      </w:r>
      <w:r w:rsidRPr="007F7126">
        <w:rPr>
          <w:i/>
          <w:szCs w:val="20"/>
        </w:rPr>
        <w:t>Paid Lunch Equity Tool</w:t>
      </w:r>
      <w:r w:rsidRPr="007E2885">
        <w:rPr>
          <w:szCs w:val="20"/>
        </w:rPr>
        <w:t xml:space="preserve"> </w:t>
      </w:r>
      <w:r w:rsidR="007F7126">
        <w:rPr>
          <w:szCs w:val="20"/>
        </w:rPr>
        <w:t xml:space="preserve">(PLE Tool) </w:t>
      </w:r>
      <w:r w:rsidRPr="007E2885">
        <w:rPr>
          <w:szCs w:val="20"/>
        </w:rPr>
        <w:t>to determine how the SFA will comply with the requirement for paid lunch equity.</w:t>
      </w:r>
    </w:p>
    <w:p w14:paraId="004D0CA8" w14:textId="1025DF8B" w:rsidR="009D4C75" w:rsidRDefault="009D4C75" w:rsidP="00427A84">
      <w:pPr>
        <w:pStyle w:val="BodyTextIndent3"/>
        <w:numPr>
          <w:ilvl w:val="0"/>
          <w:numId w:val="14"/>
        </w:numPr>
        <w:ind w:left="0" w:firstLine="720"/>
        <w:jc w:val="both"/>
        <w:rPr>
          <w:szCs w:val="20"/>
        </w:rPr>
      </w:pPr>
      <w:r>
        <w:rPr>
          <w:szCs w:val="20"/>
        </w:rPr>
        <w:t>“</w:t>
      </w:r>
      <w:r w:rsidRPr="009D4C75">
        <w:rPr>
          <w:szCs w:val="20"/>
        </w:rPr>
        <w:t>Pre-proposal</w:t>
      </w:r>
      <w:r>
        <w:rPr>
          <w:szCs w:val="20"/>
        </w:rPr>
        <w:t xml:space="preserve"> </w:t>
      </w:r>
      <w:r w:rsidRPr="009D4C75">
        <w:rPr>
          <w:szCs w:val="20"/>
        </w:rPr>
        <w:t>Conference</w:t>
      </w:r>
      <w:r>
        <w:rPr>
          <w:szCs w:val="20"/>
        </w:rPr>
        <w:t>”</w:t>
      </w:r>
      <w:r w:rsidRPr="009D4C75">
        <w:rPr>
          <w:szCs w:val="20"/>
        </w:rPr>
        <w:t xml:space="preserve"> is a face-to-face meeting between representatives of the SFA and representatives of </w:t>
      </w:r>
      <w:r w:rsidR="00C82F2F">
        <w:rPr>
          <w:szCs w:val="20"/>
        </w:rPr>
        <w:t xml:space="preserve">the </w:t>
      </w:r>
      <w:r w:rsidRPr="009D4C75">
        <w:rPr>
          <w:szCs w:val="20"/>
        </w:rPr>
        <w:t xml:space="preserve">FSMC; the meeting helps ensure each FSMC understands </w:t>
      </w:r>
      <w:r w:rsidR="007F7126">
        <w:rPr>
          <w:szCs w:val="20"/>
        </w:rPr>
        <w:t>and clarifies, if needed, all</w:t>
      </w:r>
      <w:r w:rsidRPr="009D4C75">
        <w:rPr>
          <w:szCs w:val="20"/>
        </w:rPr>
        <w:t xml:space="preserve"> </w:t>
      </w:r>
      <w:r w:rsidR="007F7126">
        <w:rPr>
          <w:szCs w:val="20"/>
        </w:rPr>
        <w:t>r</w:t>
      </w:r>
      <w:r w:rsidRPr="009D4C75">
        <w:rPr>
          <w:szCs w:val="20"/>
        </w:rPr>
        <w:t xml:space="preserve">equirements of the </w:t>
      </w:r>
      <w:r w:rsidR="00C82F2F">
        <w:rPr>
          <w:szCs w:val="20"/>
        </w:rPr>
        <w:t>RFP</w:t>
      </w:r>
      <w:r w:rsidRPr="009D4C75">
        <w:rPr>
          <w:szCs w:val="20"/>
        </w:rPr>
        <w:t>.</w:t>
      </w:r>
    </w:p>
    <w:p w14:paraId="26EB3850" w14:textId="4FAF785A" w:rsidR="00B3766C" w:rsidRPr="00B3766C" w:rsidRDefault="00B3766C" w:rsidP="00427A84">
      <w:pPr>
        <w:pStyle w:val="BodyTextIndent3"/>
        <w:numPr>
          <w:ilvl w:val="0"/>
          <w:numId w:val="14"/>
        </w:numPr>
        <w:ind w:left="0" w:firstLine="720"/>
        <w:jc w:val="both"/>
        <w:rPr>
          <w:szCs w:val="20"/>
        </w:rPr>
      </w:pPr>
      <w:r>
        <w:rPr>
          <w:szCs w:val="20"/>
        </w:rPr>
        <w:t>“</w:t>
      </w:r>
      <w:r w:rsidRPr="00EE4122">
        <w:rPr>
          <w:szCs w:val="20"/>
        </w:rPr>
        <w:t>Processor” means, as defined in 7 CFR</w:t>
      </w:r>
      <w:r w:rsidR="00DE3DC6">
        <w:rPr>
          <w:szCs w:val="20"/>
        </w:rPr>
        <w:t xml:space="preserve"> </w:t>
      </w:r>
      <w:r w:rsidR="00DE3DC6" w:rsidRPr="00E25219">
        <w:t>§</w:t>
      </w:r>
      <w:r w:rsidR="00DE3DC6">
        <w:t xml:space="preserve"> </w:t>
      </w:r>
      <w:r w:rsidRPr="00EE4122">
        <w:rPr>
          <w:szCs w:val="20"/>
        </w:rPr>
        <w:t xml:space="preserve">250.3, “any commercial facility which processes or repackages </w:t>
      </w:r>
      <w:r w:rsidR="0078398B" w:rsidRPr="00EE4122">
        <w:rPr>
          <w:szCs w:val="20"/>
        </w:rPr>
        <w:t>USDA Foods</w:t>
      </w:r>
      <w:r w:rsidRPr="00EE4122">
        <w:rPr>
          <w:szCs w:val="20"/>
        </w:rPr>
        <w:t>.</w:t>
      </w:r>
      <w:r w:rsidR="00290896">
        <w:rPr>
          <w:szCs w:val="20"/>
        </w:rPr>
        <w:t xml:space="preserve"> </w:t>
      </w:r>
      <w:r w:rsidRPr="00EE4122">
        <w:rPr>
          <w:szCs w:val="20"/>
        </w:rPr>
        <w:t xml:space="preserve"> However, commercial enterprises which handle, prepare, and/or serve products or meals containing </w:t>
      </w:r>
      <w:r w:rsidR="0078398B" w:rsidRPr="00EE4122">
        <w:rPr>
          <w:szCs w:val="20"/>
        </w:rPr>
        <w:t>USDA Foods</w:t>
      </w:r>
      <w:r w:rsidRPr="00EE4122">
        <w:rPr>
          <w:szCs w:val="20"/>
        </w:rPr>
        <w:t xml:space="preserve"> on-site solely for the individual recipient agency under contract are exempt under this definition.</w:t>
      </w:r>
      <w:r w:rsidR="007F7126">
        <w:rPr>
          <w:szCs w:val="20"/>
        </w:rPr>
        <w:t>”</w:t>
      </w:r>
    </w:p>
    <w:p w14:paraId="28DC2025" w14:textId="0ADCECFA" w:rsidR="00B3766C" w:rsidRPr="008B0B2A" w:rsidRDefault="00B3766C" w:rsidP="00427A84">
      <w:pPr>
        <w:pStyle w:val="BodyTextIndent3"/>
        <w:numPr>
          <w:ilvl w:val="0"/>
          <w:numId w:val="14"/>
        </w:numPr>
        <w:ind w:left="0" w:firstLine="720"/>
        <w:jc w:val="both"/>
        <w:rPr>
          <w:szCs w:val="20"/>
        </w:rPr>
      </w:pPr>
      <w:r w:rsidRPr="00EE4122">
        <w:rPr>
          <w:szCs w:val="20"/>
        </w:rPr>
        <w:t>“Procurement” means the process of obtaining goods and/or services in accordance with applicable rules and regulations</w:t>
      </w:r>
      <w:r w:rsidR="007F7126">
        <w:rPr>
          <w:szCs w:val="20"/>
        </w:rPr>
        <w:t xml:space="preserve"> and in an environment of optimal free, open</w:t>
      </w:r>
      <w:r w:rsidR="00C82F2F">
        <w:rPr>
          <w:szCs w:val="20"/>
        </w:rPr>
        <w:t>,</w:t>
      </w:r>
      <w:r w:rsidR="007F7126">
        <w:rPr>
          <w:szCs w:val="20"/>
        </w:rPr>
        <w:t xml:space="preserve"> and transparent competition.</w:t>
      </w:r>
    </w:p>
    <w:p w14:paraId="1FC9ED75" w14:textId="53154F3F" w:rsidR="008B0B2A" w:rsidRPr="007E2885" w:rsidRDefault="008B0B2A" w:rsidP="00427A84">
      <w:pPr>
        <w:pStyle w:val="BodyTextIndent3"/>
        <w:numPr>
          <w:ilvl w:val="0"/>
          <w:numId w:val="14"/>
        </w:numPr>
        <w:ind w:left="0" w:firstLine="720"/>
        <w:jc w:val="both"/>
        <w:rPr>
          <w:szCs w:val="20"/>
        </w:rPr>
      </w:pPr>
      <w:r w:rsidRPr="007E2885">
        <w:rPr>
          <w:szCs w:val="20"/>
        </w:rPr>
        <w:t>“Product Identification (ID)</w:t>
      </w:r>
      <w:r>
        <w:rPr>
          <w:szCs w:val="20"/>
        </w:rPr>
        <w:t>”</w:t>
      </w:r>
      <w:r w:rsidRPr="007E2885">
        <w:rPr>
          <w:szCs w:val="20"/>
        </w:rPr>
        <w:t xml:space="preserve"> are limited to requirements that can be verified on delivery or information essential for communication between contractor and SFA.  Product identifications must be </w:t>
      </w:r>
      <w:r w:rsidRPr="007E2885">
        <w:rPr>
          <w:szCs w:val="20"/>
        </w:rPr>
        <w:lastRenderedPageBreak/>
        <w:t xml:space="preserve">supplied with the RFP for all items without a </w:t>
      </w:r>
      <w:r w:rsidRPr="007F7126">
        <w:rPr>
          <w:i/>
          <w:szCs w:val="20"/>
        </w:rPr>
        <w:t>CN label</w:t>
      </w:r>
      <w:r w:rsidRPr="007E2885">
        <w:rPr>
          <w:szCs w:val="20"/>
        </w:rPr>
        <w:t xml:space="preserve"> to insure quantity and quality.  Product identifications or descriptions are not specifications.</w:t>
      </w:r>
    </w:p>
    <w:p w14:paraId="20A755F5" w14:textId="77777777" w:rsidR="008B0B2A" w:rsidRDefault="008B0B2A" w:rsidP="00427A84">
      <w:pPr>
        <w:pStyle w:val="BodyTextIndent3"/>
        <w:numPr>
          <w:ilvl w:val="0"/>
          <w:numId w:val="14"/>
        </w:numPr>
        <w:ind w:left="0" w:firstLine="720"/>
        <w:jc w:val="both"/>
        <w:rPr>
          <w:szCs w:val="20"/>
        </w:rPr>
      </w:pPr>
      <w:r>
        <w:rPr>
          <w:szCs w:val="20"/>
        </w:rPr>
        <w:t>“Program(s)” or “School Nutrition Program(s)” means the USDA Child Nutrition Programs in which SFA participates.</w:t>
      </w:r>
    </w:p>
    <w:p w14:paraId="4E99512C" w14:textId="686E783E" w:rsidR="008B0B2A" w:rsidRDefault="008B0B2A" w:rsidP="00427A84">
      <w:pPr>
        <w:pStyle w:val="BodyTextIndent3"/>
        <w:numPr>
          <w:ilvl w:val="0"/>
          <w:numId w:val="14"/>
        </w:numPr>
        <w:ind w:left="0" w:firstLine="720"/>
        <w:jc w:val="both"/>
        <w:rPr>
          <w:szCs w:val="20"/>
        </w:rPr>
      </w:pPr>
      <w:r>
        <w:rPr>
          <w:szCs w:val="20"/>
        </w:rPr>
        <w:t xml:space="preserve">“Program </w:t>
      </w:r>
      <w:r w:rsidRPr="00235374">
        <w:rPr>
          <w:szCs w:val="20"/>
        </w:rPr>
        <w:t xml:space="preserve">Funds” means all funds that are required to be deposited into the </w:t>
      </w:r>
      <w:r w:rsidR="007F7126">
        <w:rPr>
          <w:szCs w:val="20"/>
        </w:rPr>
        <w:t>n</w:t>
      </w:r>
      <w:r w:rsidR="006A222E">
        <w:rPr>
          <w:szCs w:val="20"/>
        </w:rPr>
        <w:t>onprofit</w:t>
      </w:r>
      <w:r w:rsidRPr="00235374">
        <w:rPr>
          <w:szCs w:val="20"/>
        </w:rPr>
        <w:t xml:space="preserve"> School </w:t>
      </w:r>
      <w:r>
        <w:rPr>
          <w:szCs w:val="20"/>
        </w:rPr>
        <w:t xml:space="preserve">Nutrition Program </w:t>
      </w:r>
      <w:r w:rsidRPr="00235374">
        <w:rPr>
          <w:szCs w:val="20"/>
        </w:rPr>
        <w:t>Acco</w:t>
      </w:r>
      <w:r>
        <w:rPr>
          <w:szCs w:val="20"/>
        </w:rPr>
        <w:t>unt.</w:t>
      </w:r>
    </w:p>
    <w:p w14:paraId="2D970F24" w14:textId="765CC15A" w:rsidR="008B0B2A" w:rsidRPr="007F7126" w:rsidRDefault="008B0B2A" w:rsidP="00427A84">
      <w:pPr>
        <w:pStyle w:val="BodyTextIndent3"/>
        <w:numPr>
          <w:ilvl w:val="0"/>
          <w:numId w:val="14"/>
        </w:numPr>
        <w:ind w:left="0" w:firstLine="720"/>
        <w:jc w:val="both"/>
        <w:rPr>
          <w:szCs w:val="20"/>
        </w:rPr>
      </w:pPr>
      <w:r>
        <w:rPr>
          <w:szCs w:val="20"/>
        </w:rPr>
        <w:t xml:space="preserve">“Proposal” </w:t>
      </w:r>
      <w:r w:rsidRPr="00235374">
        <w:rPr>
          <w:szCs w:val="20"/>
        </w:rPr>
        <w:t>means</w:t>
      </w:r>
      <w:r w:rsidR="00C82F2F">
        <w:rPr>
          <w:szCs w:val="20"/>
        </w:rPr>
        <w:t xml:space="preserve"> a FSMC</w:t>
      </w:r>
      <w:r w:rsidRPr="00235374">
        <w:rPr>
          <w:szCs w:val="20"/>
        </w:rPr>
        <w:t>’s response to</w:t>
      </w:r>
      <w:r>
        <w:rPr>
          <w:szCs w:val="20"/>
        </w:rPr>
        <w:t xml:space="preserve"> the RFP</w:t>
      </w:r>
      <w:r w:rsidR="007F7126">
        <w:rPr>
          <w:szCs w:val="20"/>
        </w:rPr>
        <w:t>/</w:t>
      </w:r>
      <w:r>
        <w:rPr>
          <w:szCs w:val="20"/>
        </w:rPr>
        <w:t>Contract</w:t>
      </w:r>
      <w:r w:rsidR="007F7126">
        <w:rPr>
          <w:szCs w:val="20"/>
        </w:rPr>
        <w:t xml:space="preserve"> and </w:t>
      </w:r>
      <w:r w:rsidRPr="007F7126">
        <w:rPr>
          <w:szCs w:val="20"/>
        </w:rPr>
        <w:t>is a complete and properly signed response to the RFP.  The entire RFP will become the legal contract when approved, awarded</w:t>
      </w:r>
      <w:r w:rsidR="00290896">
        <w:rPr>
          <w:szCs w:val="20"/>
        </w:rPr>
        <w:t>,</w:t>
      </w:r>
      <w:r w:rsidRPr="007F7126">
        <w:rPr>
          <w:szCs w:val="20"/>
        </w:rPr>
        <w:t xml:space="preserve"> and </w:t>
      </w:r>
      <w:r w:rsidR="007F7126">
        <w:rPr>
          <w:szCs w:val="20"/>
        </w:rPr>
        <w:t>fully executed</w:t>
      </w:r>
      <w:r w:rsidRPr="007F7126">
        <w:rPr>
          <w:szCs w:val="20"/>
        </w:rPr>
        <w:t>.</w:t>
      </w:r>
      <w:r w:rsidR="00AE7C7B">
        <w:rPr>
          <w:szCs w:val="20"/>
        </w:rPr>
        <w:t xml:space="preserve">  A Contract Addendum to clarify any item or to establish </w:t>
      </w:r>
    </w:p>
    <w:p w14:paraId="172C9C7E" w14:textId="7B2D95D4" w:rsidR="008B0B2A" w:rsidRPr="007E2885" w:rsidRDefault="008B0B2A" w:rsidP="00427A84">
      <w:pPr>
        <w:pStyle w:val="BodyTextIndent3"/>
        <w:numPr>
          <w:ilvl w:val="0"/>
          <w:numId w:val="14"/>
        </w:numPr>
        <w:ind w:left="0" w:firstLine="720"/>
        <w:jc w:val="both"/>
        <w:rPr>
          <w:szCs w:val="20"/>
        </w:rPr>
      </w:pPr>
      <w:r w:rsidRPr="007E2885">
        <w:rPr>
          <w:szCs w:val="20"/>
        </w:rPr>
        <w:t>“Public Proposal Opening</w:t>
      </w:r>
      <w:r>
        <w:rPr>
          <w:szCs w:val="20"/>
        </w:rPr>
        <w:t>”</w:t>
      </w:r>
      <w:r w:rsidRPr="007E2885">
        <w:rPr>
          <w:szCs w:val="20"/>
        </w:rPr>
        <w:t xml:space="preserve"> </w:t>
      </w:r>
      <w:r>
        <w:rPr>
          <w:szCs w:val="20"/>
        </w:rPr>
        <w:t>means</w:t>
      </w:r>
      <w:r w:rsidRPr="007E2885">
        <w:rPr>
          <w:szCs w:val="20"/>
        </w:rPr>
        <w:t xml:space="preserve"> the process of opening and reading the content of proposals for the first time at the date, time and location specified in the </w:t>
      </w:r>
      <w:r w:rsidR="007D278E">
        <w:rPr>
          <w:szCs w:val="20"/>
        </w:rPr>
        <w:t>RFP</w:t>
      </w:r>
      <w:r w:rsidRPr="007E2885">
        <w:rPr>
          <w:szCs w:val="20"/>
        </w:rPr>
        <w:t>.</w:t>
      </w:r>
    </w:p>
    <w:p w14:paraId="257C3B08" w14:textId="58A64C0E" w:rsidR="008B0B2A" w:rsidRDefault="008B0B2A" w:rsidP="00427A84">
      <w:pPr>
        <w:pStyle w:val="BodyTextIndent3"/>
        <w:numPr>
          <w:ilvl w:val="0"/>
          <w:numId w:val="14"/>
        </w:numPr>
        <w:ind w:left="0" w:firstLine="720"/>
        <w:jc w:val="both"/>
        <w:rPr>
          <w:szCs w:val="20"/>
        </w:rPr>
      </w:pPr>
      <w:r w:rsidRPr="007E2885">
        <w:rPr>
          <w:szCs w:val="20"/>
        </w:rPr>
        <w:t>“Public Access to Procurement Information</w:t>
      </w:r>
      <w:r>
        <w:rPr>
          <w:szCs w:val="20"/>
        </w:rPr>
        <w:t>”</w:t>
      </w:r>
      <w:r w:rsidRPr="007E2885">
        <w:rPr>
          <w:szCs w:val="20"/>
        </w:rPr>
        <w:t xml:space="preserve"> </w:t>
      </w:r>
      <w:r w:rsidR="007F7126">
        <w:rPr>
          <w:szCs w:val="20"/>
        </w:rPr>
        <w:t>means that n</w:t>
      </w:r>
      <w:r w:rsidRPr="007E2885">
        <w:rPr>
          <w:szCs w:val="20"/>
        </w:rPr>
        <w:t xml:space="preserve">o documents relating to this procurement will be presented or made otherwise available to any other person, agency or organization until after the contract is awarded.  Once awarded, non-proprietary information contained in the FSMC’s response to the RFP becomes public record.  Commercial or financial information obtained in response to this RFP may be considered privileged and confidential.  Such privileged and confidential information includes information that, if disclosed, might cause harm to the competitive position of the </w:t>
      </w:r>
      <w:proofErr w:type="spellStart"/>
      <w:r w:rsidRPr="007E2885">
        <w:rPr>
          <w:szCs w:val="20"/>
        </w:rPr>
        <w:t>offeror</w:t>
      </w:r>
      <w:proofErr w:type="spellEnd"/>
      <w:r w:rsidRPr="007E2885">
        <w:rPr>
          <w:szCs w:val="20"/>
        </w:rPr>
        <w:t xml:space="preserve"> supplying the information.  </w:t>
      </w:r>
      <w:r w:rsidR="007D278E">
        <w:rPr>
          <w:szCs w:val="20"/>
        </w:rPr>
        <w:t>Therefore, a</w:t>
      </w:r>
      <w:r w:rsidRPr="007E2885">
        <w:rPr>
          <w:szCs w:val="20"/>
        </w:rPr>
        <w:t xml:space="preserve">ll </w:t>
      </w:r>
      <w:proofErr w:type="spellStart"/>
      <w:r w:rsidRPr="007E2885">
        <w:rPr>
          <w:szCs w:val="20"/>
        </w:rPr>
        <w:t>offerors</w:t>
      </w:r>
      <w:proofErr w:type="spellEnd"/>
      <w:r w:rsidR="007D278E">
        <w:rPr>
          <w:szCs w:val="20"/>
        </w:rPr>
        <w:t xml:space="preserve"> </w:t>
      </w:r>
      <w:r w:rsidRPr="007E2885">
        <w:rPr>
          <w:szCs w:val="20"/>
        </w:rPr>
        <w:t xml:space="preserve">must visibly mark as </w:t>
      </w:r>
      <w:r w:rsidR="007D278E">
        <w:rPr>
          <w:szCs w:val="20"/>
        </w:rPr>
        <w:t>“</w:t>
      </w:r>
      <w:r w:rsidRPr="007E2885">
        <w:rPr>
          <w:szCs w:val="20"/>
        </w:rPr>
        <w:t>Confidential</w:t>
      </w:r>
      <w:r w:rsidR="007D278E">
        <w:rPr>
          <w:szCs w:val="20"/>
        </w:rPr>
        <w:t>” or “Proprietary”</w:t>
      </w:r>
      <w:r w:rsidRPr="007E2885">
        <w:rPr>
          <w:szCs w:val="20"/>
        </w:rPr>
        <w:t xml:space="preserve"> each part of their proposal they consider </w:t>
      </w:r>
      <w:r w:rsidR="007F7126" w:rsidRPr="007E2885">
        <w:rPr>
          <w:szCs w:val="20"/>
        </w:rPr>
        <w:t>containing</w:t>
      </w:r>
      <w:r w:rsidRPr="007E2885">
        <w:rPr>
          <w:szCs w:val="20"/>
        </w:rPr>
        <w:t xml:space="preserve"> proprietary information.  The documents marked </w:t>
      </w:r>
      <w:r w:rsidR="007D278E">
        <w:rPr>
          <w:szCs w:val="20"/>
        </w:rPr>
        <w:t>“</w:t>
      </w:r>
      <w:r w:rsidR="007D278E" w:rsidRPr="007E2885">
        <w:rPr>
          <w:szCs w:val="20"/>
        </w:rPr>
        <w:t>Confidential</w:t>
      </w:r>
      <w:r w:rsidR="007D278E">
        <w:rPr>
          <w:szCs w:val="20"/>
        </w:rPr>
        <w:t>” or “</w:t>
      </w:r>
      <w:r w:rsidR="00F209BD">
        <w:rPr>
          <w:szCs w:val="20"/>
        </w:rPr>
        <w:t>Proprietary”</w:t>
      </w:r>
      <w:r w:rsidR="00F209BD" w:rsidRPr="007F7126" w:rsidDel="007D278E">
        <w:rPr>
          <w:b/>
          <w:szCs w:val="20"/>
        </w:rPr>
        <w:t xml:space="preserve"> </w:t>
      </w:r>
      <w:r w:rsidR="00F209BD" w:rsidRPr="007F7126">
        <w:rPr>
          <w:szCs w:val="20"/>
        </w:rPr>
        <w:t>will</w:t>
      </w:r>
      <w:r w:rsidRPr="007E2885">
        <w:rPr>
          <w:szCs w:val="20"/>
        </w:rPr>
        <w:t xml:space="preserve"> not be disclosed.</w:t>
      </w:r>
    </w:p>
    <w:p w14:paraId="06C58DCE" w14:textId="3A8A6999" w:rsidR="007D278E" w:rsidRPr="007E2885" w:rsidRDefault="007D278E" w:rsidP="00427A84">
      <w:pPr>
        <w:pStyle w:val="BodyTextIndent3"/>
        <w:numPr>
          <w:ilvl w:val="0"/>
          <w:numId w:val="14"/>
        </w:numPr>
        <w:ind w:left="0" w:firstLine="720"/>
        <w:jc w:val="both"/>
        <w:rPr>
          <w:szCs w:val="20"/>
        </w:rPr>
      </w:pPr>
      <w:r w:rsidRPr="008B0B2A">
        <w:rPr>
          <w:szCs w:val="20"/>
        </w:rPr>
        <w:t xml:space="preserve">“Qualified </w:t>
      </w:r>
      <w:proofErr w:type="spellStart"/>
      <w:r w:rsidRPr="008B0B2A">
        <w:rPr>
          <w:szCs w:val="20"/>
        </w:rPr>
        <w:t>Offeror</w:t>
      </w:r>
      <w:proofErr w:type="spellEnd"/>
      <w:r w:rsidRPr="008B0B2A">
        <w:rPr>
          <w:szCs w:val="20"/>
        </w:rPr>
        <w:t xml:space="preserve">” means an </w:t>
      </w:r>
      <w:proofErr w:type="spellStart"/>
      <w:r w:rsidRPr="008B0B2A">
        <w:rPr>
          <w:szCs w:val="20"/>
        </w:rPr>
        <w:t>offeror</w:t>
      </w:r>
      <w:proofErr w:type="spellEnd"/>
      <w:r w:rsidRPr="008B0B2A">
        <w:rPr>
          <w:szCs w:val="20"/>
        </w:rPr>
        <w:t xml:space="preserve"> who is qualified by experience, equipped to perform the work required</w:t>
      </w:r>
      <w:r>
        <w:rPr>
          <w:szCs w:val="20"/>
        </w:rPr>
        <w:t xml:space="preserve"> and</w:t>
      </w:r>
      <w:r w:rsidRPr="008B0B2A">
        <w:rPr>
          <w:szCs w:val="20"/>
        </w:rPr>
        <w:t xml:space="preserve"> furnish the items indicated in the specifications, and who has the necessary financial backing and ability to complete the contract.</w:t>
      </w:r>
    </w:p>
    <w:p w14:paraId="29F170A8" w14:textId="41A45641" w:rsidR="00B3766C" w:rsidRPr="008B0B2A" w:rsidRDefault="00B3766C" w:rsidP="00427A84">
      <w:pPr>
        <w:pStyle w:val="BodyTextIndent3"/>
        <w:numPr>
          <w:ilvl w:val="0"/>
          <w:numId w:val="14"/>
        </w:numPr>
        <w:ind w:left="0" w:firstLine="720"/>
        <w:jc w:val="both"/>
        <w:rPr>
          <w:szCs w:val="20"/>
        </w:rPr>
      </w:pPr>
      <w:r w:rsidRPr="00EE4122">
        <w:rPr>
          <w:szCs w:val="20"/>
        </w:rPr>
        <w:t>“Request for Proposals” (</w:t>
      </w:r>
      <w:r w:rsidR="007D278E">
        <w:rPr>
          <w:szCs w:val="20"/>
        </w:rPr>
        <w:t>“</w:t>
      </w:r>
      <w:r w:rsidRPr="00EE4122">
        <w:rPr>
          <w:szCs w:val="20"/>
        </w:rPr>
        <w:t>RFP</w:t>
      </w:r>
      <w:r w:rsidR="007D278E">
        <w:rPr>
          <w:szCs w:val="20"/>
        </w:rPr>
        <w:t>”</w:t>
      </w:r>
      <w:r w:rsidRPr="00EE4122">
        <w:rPr>
          <w:szCs w:val="20"/>
        </w:rPr>
        <w:t>) means a type of solicitation document used for the formal procurement method of competitive proposals.</w:t>
      </w:r>
      <w:r w:rsidR="007D278E">
        <w:rPr>
          <w:szCs w:val="20"/>
        </w:rPr>
        <w:t xml:space="preserve"> </w:t>
      </w:r>
      <w:r w:rsidRPr="00EE4122">
        <w:rPr>
          <w:szCs w:val="20"/>
        </w:rPr>
        <w:t xml:space="preserve"> The RFP identifies the goods and services needed and all significant evaluation factors. </w:t>
      </w:r>
      <w:r w:rsidR="007D278E">
        <w:rPr>
          <w:szCs w:val="20"/>
        </w:rPr>
        <w:t xml:space="preserve"> </w:t>
      </w:r>
      <w:r w:rsidRPr="00EE4122">
        <w:rPr>
          <w:szCs w:val="20"/>
        </w:rPr>
        <w:t>The RFP is publicized and is used to solicit proposals from a number of sources.</w:t>
      </w:r>
      <w:r w:rsidR="007D278E">
        <w:rPr>
          <w:szCs w:val="20"/>
        </w:rPr>
        <w:t xml:space="preserve"> </w:t>
      </w:r>
      <w:r w:rsidRPr="00EE4122">
        <w:rPr>
          <w:szCs w:val="20"/>
        </w:rPr>
        <w:t xml:space="preserve"> Negotiations are conducted with more than one of the sources submitting proposals, and either a fixed-price or cost-reimbursable type contract is awarded, as appropriate.</w:t>
      </w:r>
      <w:r w:rsidR="007D278E">
        <w:rPr>
          <w:szCs w:val="20"/>
        </w:rPr>
        <w:t xml:space="preserve"> </w:t>
      </w:r>
      <w:r w:rsidRPr="00EE4122">
        <w:rPr>
          <w:szCs w:val="20"/>
        </w:rPr>
        <w:t xml:space="preserve"> </w:t>
      </w:r>
      <w:r w:rsidR="009C575C">
        <w:rPr>
          <w:szCs w:val="20"/>
        </w:rPr>
        <w:t>(</w:t>
      </w:r>
      <w:r w:rsidR="009C575C" w:rsidRPr="00975136">
        <w:rPr>
          <w:b/>
          <w:szCs w:val="20"/>
        </w:rPr>
        <w:t>Note:</w:t>
      </w:r>
      <w:r w:rsidR="007D278E" w:rsidRPr="00975136">
        <w:rPr>
          <w:b/>
          <w:szCs w:val="20"/>
        </w:rPr>
        <w:t xml:space="preserve"> </w:t>
      </w:r>
      <w:r w:rsidR="009C575C" w:rsidRPr="00975136">
        <w:rPr>
          <w:b/>
          <w:szCs w:val="20"/>
        </w:rPr>
        <w:t>only fixed-price contracts are allowed for FSMC services in N</w:t>
      </w:r>
      <w:r w:rsidR="007D278E" w:rsidRPr="00975136">
        <w:rPr>
          <w:b/>
          <w:szCs w:val="20"/>
        </w:rPr>
        <w:t xml:space="preserve">orth </w:t>
      </w:r>
      <w:r w:rsidR="009C575C" w:rsidRPr="00975136">
        <w:rPr>
          <w:b/>
          <w:szCs w:val="20"/>
        </w:rPr>
        <w:t>C</w:t>
      </w:r>
      <w:r w:rsidR="007D278E" w:rsidRPr="00975136">
        <w:rPr>
          <w:b/>
          <w:szCs w:val="20"/>
        </w:rPr>
        <w:t>arolina</w:t>
      </w:r>
      <w:r w:rsidR="009C575C" w:rsidRPr="00975136">
        <w:rPr>
          <w:b/>
          <w:szCs w:val="20"/>
        </w:rPr>
        <w:t>.</w:t>
      </w:r>
      <w:r w:rsidR="009C575C">
        <w:rPr>
          <w:szCs w:val="20"/>
        </w:rPr>
        <w:t>)</w:t>
      </w:r>
      <w:r w:rsidR="007E634C">
        <w:rPr>
          <w:szCs w:val="20"/>
        </w:rPr>
        <w:t xml:space="preserve">  </w:t>
      </w:r>
      <w:r w:rsidRPr="00EE4122">
        <w:rPr>
          <w:szCs w:val="20"/>
        </w:rPr>
        <w:t>Competitive proposals may be used if conditions are not appropriate for the use of competitive sealed bids.</w:t>
      </w:r>
      <w:r w:rsidR="007E634C">
        <w:rPr>
          <w:szCs w:val="20"/>
        </w:rPr>
        <w:t xml:space="preserve">  Prior to issuing a RFP for FSMC services, SFA shall first obtain written approval from NCDPI </w:t>
      </w:r>
      <w:r w:rsidR="007E634C">
        <w:t>and shall incorporate all NCDPI required changes</w:t>
      </w:r>
      <w:r w:rsidR="007E634C">
        <w:rPr>
          <w:szCs w:val="20"/>
        </w:rPr>
        <w:t>.</w:t>
      </w:r>
    </w:p>
    <w:p w14:paraId="22D9ADDE" w14:textId="055309FF" w:rsidR="00256C51" w:rsidRDefault="00256C51" w:rsidP="00427A84">
      <w:pPr>
        <w:pStyle w:val="BodyTextIndent3"/>
        <w:numPr>
          <w:ilvl w:val="0"/>
          <w:numId w:val="14"/>
        </w:numPr>
        <w:ind w:left="0" w:firstLine="720"/>
        <w:jc w:val="both"/>
        <w:rPr>
          <w:szCs w:val="20"/>
        </w:rPr>
      </w:pPr>
      <w:r w:rsidRPr="007E2885">
        <w:rPr>
          <w:szCs w:val="20"/>
        </w:rPr>
        <w:t>“Responsible Contractors</w:t>
      </w:r>
      <w:r>
        <w:rPr>
          <w:szCs w:val="20"/>
        </w:rPr>
        <w:t>”</w:t>
      </w:r>
      <w:r w:rsidRPr="007E2885">
        <w:rPr>
          <w:szCs w:val="20"/>
        </w:rPr>
        <w:t xml:space="preserve"> –</w:t>
      </w:r>
      <w:r w:rsidR="009459D5">
        <w:rPr>
          <w:szCs w:val="20"/>
        </w:rPr>
        <w:t xml:space="preserve"> </w:t>
      </w:r>
      <w:r w:rsidR="00491718">
        <w:rPr>
          <w:szCs w:val="20"/>
        </w:rPr>
        <w:t>BOE</w:t>
      </w:r>
      <w:r w:rsidRPr="007E2885">
        <w:rPr>
          <w:szCs w:val="20"/>
        </w:rPr>
        <w:t xml:space="preserve"> </w:t>
      </w:r>
      <w:r>
        <w:rPr>
          <w:szCs w:val="20"/>
        </w:rPr>
        <w:t>shall</w:t>
      </w:r>
      <w:r w:rsidRPr="007E2885">
        <w:rPr>
          <w:szCs w:val="20"/>
        </w:rPr>
        <w:t xml:space="preserve"> award contracts only to responsible contractors possessing the ability to perform successfully under the terms and conditions of a proposed procurement.  Consideration must be given to matters such as contractor integrity, </w:t>
      </w:r>
      <w:r>
        <w:rPr>
          <w:szCs w:val="20"/>
        </w:rPr>
        <w:t>compliance with laws and regulations,</w:t>
      </w:r>
      <w:r w:rsidRPr="007E2885">
        <w:rPr>
          <w:szCs w:val="20"/>
        </w:rPr>
        <w:t xml:space="preserve"> record of past performance and financial</w:t>
      </w:r>
      <w:r>
        <w:rPr>
          <w:szCs w:val="20"/>
        </w:rPr>
        <w:t>,</w:t>
      </w:r>
      <w:r w:rsidRPr="007E2885">
        <w:rPr>
          <w:szCs w:val="20"/>
        </w:rPr>
        <w:t xml:space="preserve"> and technical resources.</w:t>
      </w:r>
    </w:p>
    <w:p w14:paraId="2E7BB333" w14:textId="1D32043F" w:rsidR="00B3766C" w:rsidRPr="00B3766C" w:rsidRDefault="00B3766C" w:rsidP="00427A84">
      <w:pPr>
        <w:pStyle w:val="BodyTextIndent3"/>
        <w:numPr>
          <w:ilvl w:val="0"/>
          <w:numId w:val="14"/>
        </w:numPr>
        <w:ind w:left="0" w:firstLine="720"/>
        <w:jc w:val="both"/>
        <w:rPr>
          <w:szCs w:val="20"/>
        </w:rPr>
      </w:pPr>
      <w:r>
        <w:rPr>
          <w:szCs w:val="20"/>
        </w:rPr>
        <w:lastRenderedPageBreak/>
        <w:t>“</w:t>
      </w:r>
      <w:r w:rsidRPr="00EE4122">
        <w:rPr>
          <w:szCs w:val="20"/>
        </w:rPr>
        <w:t xml:space="preserve">Responsible </w:t>
      </w:r>
      <w:proofErr w:type="spellStart"/>
      <w:r w:rsidRPr="00EE4122">
        <w:rPr>
          <w:szCs w:val="20"/>
        </w:rPr>
        <w:t>Offeror</w:t>
      </w:r>
      <w:proofErr w:type="spellEnd"/>
      <w:r w:rsidRPr="00EE4122">
        <w:rPr>
          <w:szCs w:val="20"/>
        </w:rPr>
        <w:t xml:space="preserve">” means an entity capable of performing successfully under the </w:t>
      </w:r>
      <w:r w:rsidR="009C575C">
        <w:rPr>
          <w:szCs w:val="20"/>
        </w:rPr>
        <w:t>T</w:t>
      </w:r>
      <w:r w:rsidRPr="00EE4122">
        <w:rPr>
          <w:szCs w:val="20"/>
        </w:rPr>
        <w:t xml:space="preserve">erms and </w:t>
      </w:r>
      <w:r w:rsidR="009C575C">
        <w:rPr>
          <w:szCs w:val="20"/>
        </w:rPr>
        <w:t>C</w:t>
      </w:r>
      <w:r w:rsidRPr="00EE4122">
        <w:rPr>
          <w:szCs w:val="20"/>
        </w:rPr>
        <w:t>onditions of the solicitation and contract.</w:t>
      </w:r>
    </w:p>
    <w:p w14:paraId="4F2F3730" w14:textId="7937ACA7" w:rsidR="00EE1056" w:rsidRPr="00105285" w:rsidRDefault="00B3766C" w:rsidP="00427A84">
      <w:pPr>
        <w:pStyle w:val="BodyTextIndent3"/>
        <w:numPr>
          <w:ilvl w:val="0"/>
          <w:numId w:val="14"/>
        </w:numPr>
        <w:ind w:left="0" w:firstLine="720"/>
        <w:jc w:val="both"/>
        <w:rPr>
          <w:szCs w:val="20"/>
        </w:rPr>
      </w:pPr>
      <w:r>
        <w:rPr>
          <w:szCs w:val="20"/>
        </w:rPr>
        <w:t>“</w:t>
      </w:r>
      <w:r w:rsidRPr="00EE4122">
        <w:rPr>
          <w:szCs w:val="20"/>
        </w:rPr>
        <w:t xml:space="preserve">Responsive Proposal” is one which conforms to all the material </w:t>
      </w:r>
      <w:r w:rsidR="009C575C">
        <w:rPr>
          <w:szCs w:val="20"/>
        </w:rPr>
        <w:t>T</w:t>
      </w:r>
      <w:r w:rsidRPr="00EE4122">
        <w:rPr>
          <w:szCs w:val="20"/>
        </w:rPr>
        <w:t xml:space="preserve">erms and </w:t>
      </w:r>
      <w:r w:rsidR="009C575C">
        <w:rPr>
          <w:szCs w:val="20"/>
        </w:rPr>
        <w:t>C</w:t>
      </w:r>
      <w:r w:rsidRPr="00EE4122">
        <w:rPr>
          <w:szCs w:val="20"/>
        </w:rPr>
        <w:t>onditions of the solicitation</w:t>
      </w:r>
      <w:r w:rsidR="009C575C">
        <w:rPr>
          <w:szCs w:val="20"/>
        </w:rPr>
        <w:t xml:space="preserve"> and is prepared in accordance with the specific instructions prescribed in the solicitation.</w:t>
      </w:r>
    </w:p>
    <w:p w14:paraId="61650C32" w14:textId="34FC748F" w:rsidR="00E245DC" w:rsidRPr="00EE4122" w:rsidRDefault="00E245DC" w:rsidP="00427A84">
      <w:pPr>
        <w:pStyle w:val="BodyTextIndent3"/>
        <w:numPr>
          <w:ilvl w:val="0"/>
          <w:numId w:val="14"/>
        </w:numPr>
        <w:ind w:left="0" w:firstLine="720"/>
        <w:jc w:val="both"/>
      </w:pPr>
      <w:r w:rsidRPr="00EE4122">
        <w:t xml:space="preserve">“Right of Non-Commitment or Rejection” </w:t>
      </w:r>
      <w:r w:rsidR="00256C51">
        <w:t>means</w:t>
      </w:r>
      <w:r w:rsidRPr="00EE4122">
        <w:t xml:space="preserve"> the </w:t>
      </w:r>
      <w:r w:rsidR="009C575C">
        <w:t xml:space="preserve">LEA </w:t>
      </w:r>
      <w:r w:rsidRPr="00EE4122">
        <w:t>or SFA</w:t>
      </w:r>
      <w:r w:rsidR="00256C51">
        <w:t xml:space="preserve"> is not committed</w:t>
      </w:r>
      <w:r w:rsidRPr="00EE4122">
        <w:t xml:space="preserve"> to award a </w:t>
      </w:r>
      <w:r w:rsidR="00256C51">
        <w:t>c</w:t>
      </w:r>
      <w:r w:rsidRPr="00EE4122">
        <w:t xml:space="preserve">ontract or to pay any costs incurred in the preparation of a proposal.  The </w:t>
      </w:r>
      <w:r w:rsidR="009C575C">
        <w:t>LEA</w:t>
      </w:r>
      <w:r w:rsidRPr="00EE4122">
        <w:t xml:space="preserve"> or SFA reserves the right to accept or reject any or all proposals received as a result of this request, or to reject in part or in its entirety this proposal if it is in the best interest of the </w:t>
      </w:r>
      <w:r w:rsidR="009C575C">
        <w:t xml:space="preserve">LEA </w:t>
      </w:r>
      <w:r w:rsidRPr="00EE4122">
        <w:t>or SFA to do so.</w:t>
      </w:r>
    </w:p>
    <w:p w14:paraId="7C91B93F" w14:textId="3CABB176" w:rsidR="00E245DC" w:rsidRPr="00EE4122" w:rsidRDefault="00E245DC" w:rsidP="00427A84">
      <w:pPr>
        <w:pStyle w:val="BodyTextIndent3"/>
        <w:numPr>
          <w:ilvl w:val="0"/>
          <w:numId w:val="14"/>
        </w:numPr>
        <w:ind w:left="0" w:firstLine="720"/>
        <w:jc w:val="both"/>
      </w:pPr>
      <w:r w:rsidRPr="00EE4122">
        <w:t>“School Breakfast Program</w:t>
      </w:r>
      <w:r w:rsidR="00DA585F">
        <w:t>”</w:t>
      </w:r>
      <w:r w:rsidRPr="00EE4122">
        <w:t xml:space="preserve"> (</w:t>
      </w:r>
      <w:r w:rsidR="00DA585F">
        <w:t>“</w:t>
      </w:r>
      <w:r w:rsidRPr="00EE4122">
        <w:t>SBP</w:t>
      </w:r>
      <w:r w:rsidR="00DA585F">
        <w:t>”</w:t>
      </w:r>
      <w:r w:rsidRPr="00EE4122">
        <w:t xml:space="preserve">) </w:t>
      </w:r>
      <w:r w:rsidR="00256C51">
        <w:t>is a</w:t>
      </w:r>
      <w:r w:rsidRPr="00EE4122">
        <w:t xml:space="preserve"> </w:t>
      </w:r>
      <w:r w:rsidR="00256C51">
        <w:t>P</w:t>
      </w:r>
      <w:r w:rsidRPr="00EE4122">
        <w:t>rogram offer</w:t>
      </w:r>
      <w:r w:rsidR="00256C51">
        <w:t>ing</w:t>
      </w:r>
      <w:r w:rsidRPr="00EE4122">
        <w:t xml:space="preserve"> financial assistance for each breakfast served</w:t>
      </w:r>
      <w:r w:rsidR="00256C51">
        <w:t xml:space="preserve"> to</w:t>
      </w:r>
      <w:r w:rsidRPr="00EE4122">
        <w:t xml:space="preserve"> Students and guidance to establish and operate a </w:t>
      </w:r>
      <w:r w:rsidR="00256C51">
        <w:t>P</w:t>
      </w:r>
      <w:r w:rsidRPr="00EE4122">
        <w:t xml:space="preserve">rogram.  The breakfast program can help close the nutrition gap by providing Students with nutritious breakfasts at school.  The program is especially important in improving the nutrition and dietary habits of at-risk Students, who may receive breakfast free or at a </w:t>
      </w:r>
      <w:r w:rsidR="00016B76" w:rsidRPr="00EE4122">
        <w:t>reduced-price</w:t>
      </w:r>
      <w:r w:rsidRPr="00EE4122">
        <w:t xml:space="preserve">.  The maximum amount </w:t>
      </w:r>
      <w:r w:rsidR="00016B76" w:rsidRPr="00EE4122">
        <w:t>reduced-price</w:t>
      </w:r>
      <w:r w:rsidRPr="00EE4122">
        <w:t xml:space="preserve"> students may be charged</w:t>
      </w:r>
      <w:r w:rsidR="009C575C">
        <w:t xml:space="preserve"> for breakfast</w:t>
      </w:r>
      <w:r w:rsidRPr="00EE4122">
        <w:t xml:space="preserve"> is </w:t>
      </w:r>
      <w:r w:rsidR="009C575C">
        <w:t>thirty (</w:t>
      </w:r>
      <w:r w:rsidRPr="00EE4122">
        <w:t>30</w:t>
      </w:r>
      <w:r w:rsidR="009C575C">
        <w:t xml:space="preserve">) </w:t>
      </w:r>
      <w:r w:rsidRPr="00EE4122">
        <w:t xml:space="preserve">cents.  </w:t>
      </w:r>
    </w:p>
    <w:p w14:paraId="7D7C92FB" w14:textId="2CC35C5C" w:rsidR="00E245DC" w:rsidRPr="00EE4122" w:rsidRDefault="00DA585F" w:rsidP="00427A84">
      <w:pPr>
        <w:pStyle w:val="BodyTextIndent3"/>
        <w:numPr>
          <w:ilvl w:val="0"/>
          <w:numId w:val="14"/>
        </w:numPr>
        <w:ind w:left="0" w:firstLine="720"/>
        <w:jc w:val="both"/>
      </w:pPr>
      <w:r w:rsidRPr="00E52836">
        <w:rPr>
          <w:szCs w:val="20"/>
        </w:rPr>
        <w:t>“</w:t>
      </w:r>
      <w:r>
        <w:t xml:space="preserve">School Food Authority” (“SFA”) means the governing </w:t>
      </w:r>
      <w:r w:rsidR="00F209BD">
        <w:t>body,</w:t>
      </w:r>
      <w:r>
        <w:t xml:space="preserve"> which is responsible for the administration of one or more schools, and has legal authority to operate the National School Lunch Program or School Breakfast Program therein </w:t>
      </w:r>
      <w:r w:rsidRPr="00E52836">
        <w:rPr>
          <w:i/>
        </w:rPr>
        <w:t>or</w:t>
      </w:r>
      <w:r>
        <w:t xml:space="preserve"> be otherwise approved by FNS to operate the Program(s).  The BOE may authorize the LEA superintendent to sign legal documents on behalf of the SFA.</w:t>
      </w:r>
      <w:r w:rsidRPr="00EE4122" w:rsidDel="00DA585F">
        <w:t xml:space="preserve"> </w:t>
      </w:r>
    </w:p>
    <w:p w14:paraId="2F1F9302" w14:textId="4BDC8AEC" w:rsidR="00E245DC" w:rsidRPr="00EE4122" w:rsidRDefault="00E245DC" w:rsidP="00427A84">
      <w:pPr>
        <w:pStyle w:val="BodyTextIndent3"/>
        <w:numPr>
          <w:ilvl w:val="0"/>
          <w:numId w:val="14"/>
        </w:numPr>
        <w:ind w:left="0" w:firstLine="720"/>
        <w:jc w:val="both"/>
      </w:pPr>
      <w:r w:rsidRPr="00EE4122">
        <w:t>“School Nutrition Program” is the preparation and service of food to the SFA’s students, staff, employees</w:t>
      </w:r>
      <w:r w:rsidR="00D435F2">
        <w:t>,</w:t>
      </w:r>
      <w:r w:rsidRPr="00EE4122">
        <w:t xml:space="preserve"> and authorized visitors.  The School Nutrition </w:t>
      </w:r>
      <w:r w:rsidR="00D435F2">
        <w:t>P</w:t>
      </w:r>
      <w:r w:rsidRPr="00EE4122">
        <w:t>rogram may include</w:t>
      </w:r>
      <w:r w:rsidR="00581B14" w:rsidRPr="00EE4122">
        <w:t xml:space="preserve"> </w:t>
      </w:r>
      <w:r w:rsidRPr="00EE4122">
        <w:t xml:space="preserve">but is not necessarily limited to the National School Lunch Program, the School Breakfast Program, the After School Snack program, the Seamless Summer </w:t>
      </w:r>
      <w:r w:rsidR="00DD67C3" w:rsidRPr="00EE4122">
        <w:t>Option</w:t>
      </w:r>
      <w:r w:rsidRPr="00EE4122">
        <w:t xml:space="preserve">, </w:t>
      </w:r>
      <w:r w:rsidR="009C575C">
        <w:t xml:space="preserve">the Summer Food Service Program, </w:t>
      </w:r>
      <w:r w:rsidRPr="00EE4122">
        <w:t>catering services</w:t>
      </w:r>
      <w:r w:rsidR="00DC24BE">
        <w:t>,</w:t>
      </w:r>
      <w:r w:rsidRPr="00EE4122">
        <w:t xml:space="preserve"> and </w:t>
      </w:r>
      <w:r w:rsidRPr="009C575C">
        <w:rPr>
          <w:i/>
        </w:rPr>
        <w:t>a la carte</w:t>
      </w:r>
      <w:r w:rsidR="00DD67C3" w:rsidRPr="00EE4122">
        <w:t xml:space="preserve"> food and beverage service</w:t>
      </w:r>
      <w:r w:rsidRPr="00EE4122">
        <w:t>.</w:t>
      </w:r>
    </w:p>
    <w:p w14:paraId="695775E3" w14:textId="77777777" w:rsidR="00FF74FA" w:rsidRPr="00EE4122" w:rsidRDefault="00FF74FA" w:rsidP="00427A84">
      <w:pPr>
        <w:pStyle w:val="BodyTextIndent3"/>
        <w:numPr>
          <w:ilvl w:val="0"/>
          <w:numId w:val="14"/>
        </w:numPr>
        <w:ind w:left="0" w:firstLine="720"/>
        <w:jc w:val="both"/>
      </w:pPr>
      <w:r w:rsidRPr="00EE4122">
        <w:t xml:space="preserve">“School Nutrition Facilities” are the areas, </w:t>
      </w:r>
      <w:r w:rsidR="00581B14" w:rsidRPr="00EE4122">
        <w:t>schools, sites, institutions or other properties</w:t>
      </w:r>
      <w:r w:rsidRPr="00EE4122">
        <w:t xml:space="preserve"> made available by the SFA to the FSMC for the provision of the School Nutrition Program services.</w:t>
      </w:r>
    </w:p>
    <w:p w14:paraId="5B526E37" w14:textId="60BFE761" w:rsidR="00EE1056" w:rsidRDefault="00EE1056" w:rsidP="00427A84">
      <w:pPr>
        <w:pStyle w:val="BodyTextIndent3"/>
        <w:numPr>
          <w:ilvl w:val="0"/>
          <w:numId w:val="14"/>
        </w:numPr>
        <w:ind w:left="0" w:firstLine="720"/>
        <w:jc w:val="both"/>
        <w:rPr>
          <w:szCs w:val="20"/>
        </w:rPr>
      </w:pPr>
      <w:r w:rsidRPr="007E2885">
        <w:rPr>
          <w:szCs w:val="20"/>
        </w:rPr>
        <w:t>“Services” means the services and responsibilities of FSMC as described in this Contract</w:t>
      </w:r>
      <w:r w:rsidR="00581B14">
        <w:rPr>
          <w:szCs w:val="20"/>
        </w:rPr>
        <w:t xml:space="preserve">. </w:t>
      </w:r>
    </w:p>
    <w:p w14:paraId="3EDA6079" w14:textId="610C0D03" w:rsidR="00EE1056" w:rsidRDefault="00EE1056" w:rsidP="00427A84">
      <w:pPr>
        <w:pStyle w:val="BodyTextIndent3"/>
        <w:numPr>
          <w:ilvl w:val="0"/>
          <w:numId w:val="14"/>
        </w:numPr>
        <w:ind w:left="0" w:firstLine="720"/>
        <w:jc w:val="both"/>
        <w:rPr>
          <w:szCs w:val="20"/>
        </w:rPr>
      </w:pPr>
      <w:r w:rsidRPr="00105285">
        <w:rPr>
          <w:szCs w:val="20"/>
        </w:rPr>
        <w:t xml:space="preserve">“SFA’s </w:t>
      </w:r>
      <w:r w:rsidR="007579A1" w:rsidRPr="00105285">
        <w:rPr>
          <w:szCs w:val="20"/>
        </w:rPr>
        <w:t xml:space="preserve">School Nutrition </w:t>
      </w:r>
      <w:r w:rsidRPr="00105285">
        <w:rPr>
          <w:szCs w:val="20"/>
        </w:rPr>
        <w:t>Facilities” means the areas, improvements, personal property</w:t>
      </w:r>
      <w:r w:rsidR="00DC24BE" w:rsidRPr="00105285">
        <w:rPr>
          <w:szCs w:val="20"/>
        </w:rPr>
        <w:t>,</w:t>
      </w:r>
      <w:r w:rsidRPr="00105285">
        <w:rPr>
          <w:szCs w:val="20"/>
        </w:rPr>
        <w:t xml:space="preserve"> and facilities made available by SFA to FSMC for the provision of the </w:t>
      </w:r>
      <w:r w:rsidR="007579A1" w:rsidRPr="00105285">
        <w:rPr>
          <w:szCs w:val="20"/>
        </w:rPr>
        <w:t>nutrition</w:t>
      </w:r>
      <w:r w:rsidRPr="00105285">
        <w:rPr>
          <w:szCs w:val="20"/>
        </w:rPr>
        <w:t xml:space="preserve"> services as more fully described herein.</w:t>
      </w:r>
    </w:p>
    <w:p w14:paraId="265C1D3C" w14:textId="36DA44EA" w:rsidR="00DC24BE" w:rsidRPr="00105285" w:rsidRDefault="00DC24BE" w:rsidP="00427A84">
      <w:pPr>
        <w:pStyle w:val="BodyTextIndent3"/>
        <w:numPr>
          <w:ilvl w:val="0"/>
          <w:numId w:val="14"/>
        </w:numPr>
        <w:ind w:left="0" w:firstLine="720"/>
        <w:jc w:val="both"/>
        <w:rPr>
          <w:szCs w:val="20"/>
        </w:rPr>
      </w:pPr>
      <w:r w:rsidRPr="007E2885">
        <w:rPr>
          <w:szCs w:val="20"/>
        </w:rPr>
        <w:t xml:space="preserve">“SFA’s School Nutrition Location(s)/Sites(s)” means the schools or other locations where Program meals are served to SFA’s enrolled and visiting </w:t>
      </w:r>
      <w:r>
        <w:rPr>
          <w:szCs w:val="20"/>
        </w:rPr>
        <w:t>S</w:t>
      </w:r>
      <w:r w:rsidRPr="007E2885">
        <w:rPr>
          <w:szCs w:val="20"/>
        </w:rPr>
        <w:t>tudents.</w:t>
      </w:r>
    </w:p>
    <w:p w14:paraId="5AB3E9CE" w14:textId="39984981" w:rsidR="00EE1056" w:rsidRPr="00FE14DE" w:rsidRDefault="00EE1056" w:rsidP="00427A84">
      <w:pPr>
        <w:pStyle w:val="BodyTextIndent3"/>
        <w:numPr>
          <w:ilvl w:val="0"/>
          <w:numId w:val="14"/>
        </w:numPr>
        <w:ind w:left="0" w:firstLine="720"/>
        <w:jc w:val="both"/>
        <w:rPr>
          <w:szCs w:val="20"/>
        </w:rPr>
      </w:pPr>
      <w:r w:rsidRPr="00433413">
        <w:rPr>
          <w:szCs w:val="20"/>
        </w:rPr>
        <w:t xml:space="preserve">“SFA’s </w:t>
      </w:r>
      <w:r w:rsidR="007579A1" w:rsidRPr="00433413">
        <w:rPr>
          <w:szCs w:val="20"/>
        </w:rPr>
        <w:t xml:space="preserve">School Nutrition </w:t>
      </w:r>
      <w:r w:rsidRPr="00433413">
        <w:rPr>
          <w:szCs w:val="20"/>
        </w:rPr>
        <w:t xml:space="preserve">Program” means the </w:t>
      </w:r>
      <w:r w:rsidR="00433413" w:rsidRPr="00433413">
        <w:rPr>
          <w:szCs w:val="20"/>
        </w:rPr>
        <w:t>administration and operation of the nonprofit School Nutrition Program</w:t>
      </w:r>
      <w:r w:rsidR="00E2160A">
        <w:rPr>
          <w:szCs w:val="20"/>
        </w:rPr>
        <w:t>(s)</w:t>
      </w:r>
      <w:r w:rsidR="00433413" w:rsidRPr="00433413">
        <w:rPr>
          <w:szCs w:val="20"/>
        </w:rPr>
        <w:t xml:space="preserve"> on behalf of </w:t>
      </w:r>
      <w:r w:rsidRPr="00433413">
        <w:rPr>
          <w:szCs w:val="20"/>
        </w:rPr>
        <w:t>SFA’s students, staff, employees and authorized visitors, including the following programs:</w:t>
      </w:r>
      <w:r w:rsidR="00FE29EE" w:rsidRPr="00433413">
        <w:rPr>
          <w:szCs w:val="20"/>
        </w:rPr>
        <w:t xml:space="preserve"> </w:t>
      </w:r>
      <w:r w:rsidRPr="00FE14DE">
        <w:rPr>
          <w:szCs w:val="20"/>
        </w:rPr>
        <w:t xml:space="preserve">the National School Lunch Program (NSLP), the School Breakfast Program (SBP), </w:t>
      </w:r>
      <w:r w:rsidRPr="00FE14DE">
        <w:rPr>
          <w:szCs w:val="20"/>
        </w:rPr>
        <w:lastRenderedPageBreak/>
        <w:t xml:space="preserve">the After School </w:t>
      </w:r>
      <w:r w:rsidR="00581B14" w:rsidRPr="00FE14DE">
        <w:rPr>
          <w:szCs w:val="20"/>
        </w:rPr>
        <w:t>Snack</w:t>
      </w:r>
      <w:r w:rsidRPr="00FE14DE">
        <w:rPr>
          <w:szCs w:val="20"/>
        </w:rPr>
        <w:t xml:space="preserve"> Program, Disaster Feeding, the Summer Program (SP), the Fresh Fruit and Vegetable Program (FFVP), and the </w:t>
      </w:r>
      <w:r w:rsidRPr="00FE14DE">
        <w:rPr>
          <w:i/>
          <w:szCs w:val="20"/>
        </w:rPr>
        <w:t>a la carte</w:t>
      </w:r>
      <w:r w:rsidRPr="00FE14DE">
        <w:rPr>
          <w:szCs w:val="20"/>
        </w:rPr>
        <w:t xml:space="preserve"> fo</w:t>
      </w:r>
      <w:r w:rsidR="00DD67C3" w:rsidRPr="00FE14DE">
        <w:rPr>
          <w:szCs w:val="20"/>
        </w:rPr>
        <w:t>od and beverage service</w:t>
      </w:r>
      <w:r w:rsidR="00181C88" w:rsidRPr="00FE14DE">
        <w:rPr>
          <w:szCs w:val="20"/>
        </w:rPr>
        <w:t xml:space="preserve"> </w:t>
      </w:r>
    </w:p>
    <w:p w14:paraId="17D6431A" w14:textId="7BF87A90" w:rsidR="00DC24BE" w:rsidRPr="00BD5D5C" w:rsidRDefault="00DC24BE" w:rsidP="00427A84">
      <w:pPr>
        <w:pStyle w:val="BodyTextIndent3"/>
        <w:numPr>
          <w:ilvl w:val="0"/>
          <w:numId w:val="14"/>
        </w:numPr>
        <w:ind w:left="0" w:firstLine="720"/>
        <w:jc w:val="both"/>
        <w:rPr>
          <w:szCs w:val="20"/>
        </w:rPr>
      </w:pPr>
      <w:r w:rsidRPr="003D4030">
        <w:rPr>
          <w:szCs w:val="20"/>
        </w:rPr>
        <w:t xml:space="preserve">“SFA’s School Nutrition Program Budget” means the School Nutrition Program Budget for the </w:t>
      </w:r>
      <w:r w:rsidRPr="00BD5D5C">
        <w:rPr>
          <w:szCs w:val="20"/>
        </w:rPr>
        <w:t xml:space="preserve">current school year, which is attached as “Exhibit </w:t>
      </w:r>
      <w:r w:rsidR="00585F96" w:rsidRPr="00BD5D5C">
        <w:rPr>
          <w:szCs w:val="20"/>
        </w:rPr>
        <w:t>D</w:t>
      </w:r>
      <w:r w:rsidRPr="00BD5D5C">
        <w:rPr>
          <w:szCs w:val="20"/>
        </w:rPr>
        <w:t>” and fully incorporated herein.</w:t>
      </w:r>
    </w:p>
    <w:p w14:paraId="5CF51599" w14:textId="4DCFAF78" w:rsidR="00E245DC" w:rsidRPr="00BD5D5C" w:rsidRDefault="00E245DC" w:rsidP="00427A84">
      <w:pPr>
        <w:pStyle w:val="BodyTextIndent3"/>
        <w:numPr>
          <w:ilvl w:val="0"/>
          <w:numId w:val="14"/>
        </w:numPr>
        <w:ind w:left="0" w:firstLine="720"/>
        <w:jc w:val="both"/>
        <w:rPr>
          <w:szCs w:val="20"/>
        </w:rPr>
      </w:pPr>
      <w:r w:rsidRPr="00BD5D5C">
        <w:rPr>
          <w:szCs w:val="20"/>
        </w:rPr>
        <w:t xml:space="preserve">“Signature Authority” - SFA shall retain signature authority on the School Nutrition Program Agreement, Free and </w:t>
      </w:r>
      <w:r w:rsidR="00016B76" w:rsidRPr="00BD5D5C">
        <w:rPr>
          <w:szCs w:val="20"/>
        </w:rPr>
        <w:t>Reduced-</w:t>
      </w:r>
      <w:r w:rsidR="009901C2" w:rsidRPr="00BD5D5C">
        <w:rPr>
          <w:szCs w:val="20"/>
        </w:rPr>
        <w:t>P</w:t>
      </w:r>
      <w:r w:rsidR="00016B76" w:rsidRPr="00BD5D5C">
        <w:rPr>
          <w:szCs w:val="20"/>
        </w:rPr>
        <w:t>rice</w:t>
      </w:r>
      <w:r w:rsidRPr="00BD5D5C">
        <w:rPr>
          <w:szCs w:val="20"/>
        </w:rPr>
        <w:t xml:space="preserve"> Policy </w:t>
      </w:r>
      <w:r w:rsidR="007517C8" w:rsidRPr="00BD5D5C">
        <w:rPr>
          <w:szCs w:val="20"/>
        </w:rPr>
        <w:t>State</w:t>
      </w:r>
      <w:r w:rsidRPr="00BD5D5C">
        <w:rPr>
          <w:szCs w:val="20"/>
        </w:rPr>
        <w:t>ment</w:t>
      </w:r>
      <w:r w:rsidR="00DC24BE" w:rsidRPr="00BD5D5C">
        <w:rPr>
          <w:szCs w:val="20"/>
        </w:rPr>
        <w:t>,</w:t>
      </w:r>
      <w:r w:rsidRPr="00BD5D5C">
        <w:rPr>
          <w:szCs w:val="20"/>
        </w:rPr>
        <w:t xml:space="preserve"> and any and all claims made for reimbursement.</w:t>
      </w:r>
    </w:p>
    <w:p w14:paraId="414A7C81" w14:textId="18501010" w:rsidR="008B0B2A" w:rsidRPr="00DB3791" w:rsidRDefault="008B0B2A" w:rsidP="00DB3791">
      <w:pPr>
        <w:pStyle w:val="BodyTextIndent3"/>
        <w:ind w:left="720" w:firstLine="0"/>
        <w:jc w:val="both"/>
        <w:rPr>
          <w:szCs w:val="20"/>
          <w:highlight w:val="cyan"/>
        </w:rPr>
      </w:pPr>
      <w:r w:rsidRPr="00BD5D5C">
        <w:rPr>
          <w:szCs w:val="20"/>
        </w:rPr>
        <w:t>“Simplified acquisition threshold” means the dollar amount below which a non-Federal entity may purchase property or services using small purchase methods.</w:t>
      </w:r>
      <w:r w:rsidR="00DC24BE" w:rsidRPr="00BD5D5C">
        <w:rPr>
          <w:szCs w:val="20"/>
        </w:rPr>
        <w:t xml:space="preserve"> </w:t>
      </w:r>
      <w:r w:rsidRPr="00BD5D5C">
        <w:rPr>
          <w:szCs w:val="20"/>
        </w:rPr>
        <w:t xml:space="preserve"> Non-Federal entities adopt small purchase procedures in order to expedite the purchase of items costing less than the Simplified Acquisition Threshold.</w:t>
      </w:r>
      <w:r w:rsidR="00DC24BE" w:rsidRPr="00BD5D5C">
        <w:rPr>
          <w:szCs w:val="20"/>
        </w:rPr>
        <w:t xml:space="preserve"> </w:t>
      </w:r>
      <w:r w:rsidRPr="00BD5D5C">
        <w:rPr>
          <w:szCs w:val="20"/>
        </w:rPr>
        <w:t xml:space="preserve"> The Simplified Acquisition Threshold is set by the Federal Acquisition Regulation at 48 CFR Subpart 2.1 (Definitions) and in accordance with 41 U.S.C. 1908.</w:t>
      </w:r>
      <w:r w:rsidR="00DC24BE" w:rsidRPr="00BD5D5C">
        <w:rPr>
          <w:szCs w:val="20"/>
        </w:rPr>
        <w:t xml:space="preserve"> </w:t>
      </w:r>
      <w:r w:rsidRPr="00BD5D5C">
        <w:rPr>
          <w:szCs w:val="20"/>
        </w:rPr>
        <w:t xml:space="preserve"> As of publication, the Simplified Acquisition Threshold</w:t>
      </w:r>
      <w:r w:rsidR="003D4030" w:rsidRPr="00BD5D5C">
        <w:rPr>
          <w:szCs w:val="20"/>
        </w:rPr>
        <w:t xml:space="preserve"> at the Federal level is</w:t>
      </w:r>
      <w:r w:rsidRPr="00BD5D5C">
        <w:rPr>
          <w:szCs w:val="20"/>
        </w:rPr>
        <w:t xml:space="preserve"> $</w:t>
      </w:r>
      <w:r w:rsidR="00FC54B5" w:rsidRPr="00BD5D5C">
        <w:rPr>
          <w:szCs w:val="20"/>
        </w:rPr>
        <w:t>2</w:t>
      </w:r>
      <w:r w:rsidRPr="00BD5D5C">
        <w:rPr>
          <w:szCs w:val="20"/>
        </w:rPr>
        <w:t>50,000, but this threshold is periodically adjusted for inflation.</w:t>
      </w:r>
      <w:r w:rsidR="00DC24BE" w:rsidRPr="00BD5D5C">
        <w:rPr>
          <w:szCs w:val="20"/>
        </w:rPr>
        <w:t xml:space="preserve"> </w:t>
      </w:r>
      <w:r w:rsidR="00FD1DB7" w:rsidRPr="00BD5D5C">
        <w:rPr>
          <w:szCs w:val="20"/>
        </w:rPr>
        <w:t>(</w:t>
      </w:r>
      <w:r w:rsidR="00DC24BE" w:rsidRPr="00BD5D5C">
        <w:rPr>
          <w:i/>
          <w:szCs w:val="20"/>
        </w:rPr>
        <w:t xml:space="preserve">See </w:t>
      </w:r>
      <w:r w:rsidRPr="00BD5D5C">
        <w:rPr>
          <w:szCs w:val="20"/>
        </w:rPr>
        <w:t>2 CFR</w:t>
      </w:r>
      <w:r w:rsidR="00DE3DC6" w:rsidRPr="00BD5D5C">
        <w:rPr>
          <w:szCs w:val="20"/>
        </w:rPr>
        <w:t xml:space="preserve"> </w:t>
      </w:r>
      <w:r w:rsidR="003D4030" w:rsidRPr="00BD5D5C">
        <w:t>§</w:t>
      </w:r>
      <w:r w:rsidR="003D4030" w:rsidRPr="00BD5D5C">
        <w:rPr>
          <w:szCs w:val="20"/>
        </w:rPr>
        <w:t xml:space="preserve"> </w:t>
      </w:r>
      <w:r w:rsidRPr="00BD5D5C">
        <w:rPr>
          <w:szCs w:val="20"/>
        </w:rPr>
        <w:t>200.88</w:t>
      </w:r>
      <w:r w:rsidR="00581B14" w:rsidRPr="00BD5D5C">
        <w:rPr>
          <w:szCs w:val="20"/>
        </w:rPr>
        <w:t>.</w:t>
      </w:r>
      <w:r w:rsidR="00FD1DB7" w:rsidRPr="00BD5D5C">
        <w:rPr>
          <w:szCs w:val="20"/>
        </w:rPr>
        <w:t>)</w:t>
      </w:r>
      <w:r w:rsidR="00DC24BE" w:rsidRPr="00BD5D5C">
        <w:rPr>
          <w:szCs w:val="20"/>
        </w:rPr>
        <w:t xml:space="preserve"> </w:t>
      </w:r>
      <w:r w:rsidR="00581B14" w:rsidRPr="00FE14DE">
        <w:rPr>
          <w:szCs w:val="20"/>
        </w:rPr>
        <w:t>The Simplified Acquisition Threshold established by the State of North Carolina is $90,000.</w:t>
      </w:r>
      <w:r w:rsidR="009820B0" w:rsidRPr="00FE14DE">
        <w:rPr>
          <w:szCs w:val="20"/>
        </w:rPr>
        <w:t xml:space="preserve">  A BOE may establish a different Simplified Acquisition Threshold as long as the threshold is below the State threshold.</w:t>
      </w:r>
    </w:p>
    <w:p w14:paraId="6197263F" w14:textId="77777777" w:rsidR="00E245DC" w:rsidRDefault="00E245DC" w:rsidP="00427A84">
      <w:pPr>
        <w:pStyle w:val="BodyTextIndent3"/>
        <w:numPr>
          <w:ilvl w:val="0"/>
          <w:numId w:val="14"/>
        </w:numPr>
        <w:ind w:left="0" w:firstLine="720"/>
        <w:jc w:val="both"/>
        <w:rPr>
          <w:szCs w:val="20"/>
        </w:rPr>
      </w:pPr>
      <w:r>
        <w:rPr>
          <w:szCs w:val="20"/>
        </w:rPr>
        <w:t>“</w:t>
      </w:r>
      <w:proofErr w:type="spellStart"/>
      <w:r w:rsidRPr="00E245DC">
        <w:rPr>
          <w:szCs w:val="20"/>
        </w:rPr>
        <w:t>Smallwares</w:t>
      </w:r>
      <w:proofErr w:type="spellEnd"/>
      <w:r>
        <w:rPr>
          <w:szCs w:val="20"/>
        </w:rPr>
        <w:t>”</w:t>
      </w:r>
      <w:r w:rsidRPr="00E245DC">
        <w:rPr>
          <w:szCs w:val="20"/>
        </w:rPr>
        <w:t xml:space="preserve"> </w:t>
      </w:r>
      <w:r w:rsidR="00581B14">
        <w:rPr>
          <w:szCs w:val="20"/>
        </w:rPr>
        <w:t>means n</w:t>
      </w:r>
      <w:r w:rsidRPr="00E245DC">
        <w:rPr>
          <w:szCs w:val="20"/>
        </w:rPr>
        <w:t>on-disposable items utilized in the service of food.</w:t>
      </w:r>
    </w:p>
    <w:p w14:paraId="7EA3205D" w14:textId="0BD7D9D9" w:rsidR="00E245DC" w:rsidRDefault="00E245DC" w:rsidP="00427A84">
      <w:pPr>
        <w:pStyle w:val="BodyTextIndent3"/>
        <w:numPr>
          <w:ilvl w:val="0"/>
          <w:numId w:val="14"/>
        </w:numPr>
        <w:ind w:left="0" w:firstLine="720"/>
        <w:jc w:val="both"/>
        <w:rPr>
          <w:szCs w:val="20"/>
        </w:rPr>
      </w:pPr>
      <w:r w:rsidRPr="00BD5D5C">
        <w:rPr>
          <w:szCs w:val="20"/>
        </w:rPr>
        <w:t>“Smart Snacks Final Rule” applies to all foods sold at school during the school day</w:t>
      </w:r>
      <w:r w:rsidR="009901C2" w:rsidRPr="00BD5D5C">
        <w:rPr>
          <w:szCs w:val="20"/>
        </w:rPr>
        <w:t>.  U</w:t>
      </w:r>
      <w:r w:rsidRPr="00BD5D5C">
        <w:rPr>
          <w:szCs w:val="20"/>
        </w:rPr>
        <w:t xml:space="preserve">nder the Smart Snacks rule, all foods and beverages sold </w:t>
      </w:r>
      <w:r w:rsidRPr="00BD5D5C">
        <w:rPr>
          <w:i/>
          <w:szCs w:val="20"/>
        </w:rPr>
        <w:t>a la carte</w:t>
      </w:r>
      <w:r w:rsidRPr="00BD5D5C">
        <w:rPr>
          <w:szCs w:val="20"/>
        </w:rPr>
        <w:t xml:space="preserve">, in the school store, and in vending machines </w:t>
      </w:r>
      <w:r w:rsidR="009901C2" w:rsidRPr="00BD5D5C">
        <w:rPr>
          <w:szCs w:val="20"/>
        </w:rPr>
        <w:t xml:space="preserve">shall </w:t>
      </w:r>
      <w:r w:rsidRPr="00BD5D5C">
        <w:rPr>
          <w:szCs w:val="20"/>
        </w:rPr>
        <w:t>comply with the Smart Snacks nutrition</w:t>
      </w:r>
      <w:r w:rsidRPr="00E245DC">
        <w:rPr>
          <w:szCs w:val="20"/>
        </w:rPr>
        <w:t xml:space="preserve"> standards.</w:t>
      </w:r>
      <w:r w:rsidR="009901C2">
        <w:rPr>
          <w:szCs w:val="20"/>
        </w:rPr>
        <w:t xml:space="preserve"> </w:t>
      </w:r>
      <w:r w:rsidRPr="00E245DC">
        <w:rPr>
          <w:szCs w:val="20"/>
        </w:rPr>
        <w:t xml:space="preserve"> </w:t>
      </w:r>
      <w:r w:rsidR="003D4030">
        <w:rPr>
          <w:szCs w:val="20"/>
        </w:rPr>
        <w:t xml:space="preserve">Such snacks </w:t>
      </w:r>
      <w:r w:rsidR="009901C2">
        <w:rPr>
          <w:szCs w:val="20"/>
        </w:rPr>
        <w:t xml:space="preserve">shall </w:t>
      </w:r>
      <w:r w:rsidR="003D4030">
        <w:rPr>
          <w:szCs w:val="20"/>
        </w:rPr>
        <w:t>also be sold in compliance with N</w:t>
      </w:r>
      <w:r w:rsidR="009901C2">
        <w:rPr>
          <w:szCs w:val="20"/>
        </w:rPr>
        <w:t xml:space="preserve">orth </w:t>
      </w:r>
      <w:r w:rsidR="003D4030">
        <w:rPr>
          <w:szCs w:val="20"/>
        </w:rPr>
        <w:t>C</w:t>
      </w:r>
      <w:r w:rsidR="009901C2">
        <w:rPr>
          <w:szCs w:val="20"/>
        </w:rPr>
        <w:t>arolina</w:t>
      </w:r>
      <w:r w:rsidR="003D4030">
        <w:rPr>
          <w:szCs w:val="20"/>
        </w:rPr>
        <w:t xml:space="preserve">’s Competitive Foods </w:t>
      </w:r>
      <w:r w:rsidR="009901C2">
        <w:rPr>
          <w:szCs w:val="20"/>
        </w:rPr>
        <w:t>R</w:t>
      </w:r>
      <w:r w:rsidR="003D4030">
        <w:rPr>
          <w:szCs w:val="20"/>
        </w:rPr>
        <w:t>ule</w:t>
      </w:r>
      <w:r w:rsidR="009901C2">
        <w:rPr>
          <w:szCs w:val="20"/>
        </w:rPr>
        <w:t>,</w:t>
      </w:r>
      <w:r w:rsidR="003D4030">
        <w:rPr>
          <w:szCs w:val="20"/>
        </w:rPr>
        <w:t xml:space="preserve"> which is established in </w:t>
      </w:r>
      <w:r w:rsidR="00E2160A">
        <w:rPr>
          <w:szCs w:val="20"/>
        </w:rPr>
        <w:t xml:space="preserve">Section B.3.q. of the Annual Agreement (renewal) to operate the </w:t>
      </w:r>
      <w:proofErr w:type="gramStart"/>
      <w:r w:rsidR="00E2160A">
        <w:rPr>
          <w:szCs w:val="20"/>
        </w:rPr>
        <w:t>Federally</w:t>
      </w:r>
      <w:proofErr w:type="gramEnd"/>
      <w:r w:rsidR="001C5622">
        <w:rPr>
          <w:szCs w:val="20"/>
        </w:rPr>
        <w:t xml:space="preserve"> </w:t>
      </w:r>
      <w:r w:rsidR="00E2160A">
        <w:rPr>
          <w:szCs w:val="20"/>
        </w:rPr>
        <w:t>assisted School Nutrition Program(s) administered by the NCDPI.</w:t>
      </w:r>
    </w:p>
    <w:p w14:paraId="531D9C0D" w14:textId="67C4A2DF" w:rsidR="008B0B2A" w:rsidRPr="00E245DC" w:rsidRDefault="00341D63" w:rsidP="00427A84">
      <w:pPr>
        <w:pStyle w:val="BodyTextIndent3"/>
        <w:numPr>
          <w:ilvl w:val="0"/>
          <w:numId w:val="14"/>
        </w:numPr>
        <w:ind w:left="0" w:firstLine="720"/>
        <w:jc w:val="both"/>
        <w:rPr>
          <w:szCs w:val="20"/>
        </w:rPr>
      </w:pPr>
      <w:r>
        <w:rPr>
          <w:szCs w:val="20"/>
        </w:rPr>
        <w:t>“</w:t>
      </w:r>
      <w:r w:rsidR="008B0B2A" w:rsidRPr="00EE4122">
        <w:rPr>
          <w:szCs w:val="20"/>
        </w:rPr>
        <w:t>Sole Source Procurement</w:t>
      </w:r>
      <w:r>
        <w:rPr>
          <w:szCs w:val="20"/>
        </w:rPr>
        <w:t xml:space="preserve">” </w:t>
      </w:r>
      <w:r w:rsidR="008B0B2A" w:rsidRPr="00EE4122">
        <w:rPr>
          <w:szCs w:val="20"/>
        </w:rPr>
        <w:t xml:space="preserve">refers to one type of noncompetitive proposal found in 2 CFR </w:t>
      </w:r>
      <w:r w:rsidR="00DE3DC6" w:rsidRPr="00E25219">
        <w:t>§</w:t>
      </w:r>
      <w:r w:rsidR="00DE3DC6">
        <w:rPr>
          <w:szCs w:val="20"/>
        </w:rPr>
        <w:t xml:space="preserve"> </w:t>
      </w:r>
      <w:r w:rsidR="008B0B2A" w:rsidRPr="00EE4122">
        <w:rPr>
          <w:szCs w:val="20"/>
        </w:rPr>
        <w:t xml:space="preserve">200.320(f); in the Child Nutrition Programs this occurs </w:t>
      </w:r>
      <w:r w:rsidR="008B0B2A" w:rsidRPr="00105285">
        <w:rPr>
          <w:szCs w:val="20"/>
        </w:rPr>
        <w:t>only</w:t>
      </w:r>
      <w:r w:rsidR="008B0B2A" w:rsidRPr="00EE4122">
        <w:rPr>
          <w:szCs w:val="20"/>
        </w:rPr>
        <w:t xml:space="preserve"> when the goods or services are available from only one manufacturer through only one distributor or supplier.</w:t>
      </w:r>
      <w:r>
        <w:rPr>
          <w:szCs w:val="20"/>
        </w:rPr>
        <w:t xml:space="preserve"> </w:t>
      </w:r>
      <w:r w:rsidR="008B0B2A" w:rsidRPr="00EE4122">
        <w:rPr>
          <w:szCs w:val="20"/>
        </w:rPr>
        <w:t xml:space="preserve"> Sole source describes a condition of the procurement environment.</w:t>
      </w:r>
      <w:r>
        <w:rPr>
          <w:szCs w:val="20"/>
        </w:rPr>
        <w:t xml:space="preserve"> </w:t>
      </w:r>
      <w:r w:rsidR="008B0B2A" w:rsidRPr="00EE4122">
        <w:rPr>
          <w:szCs w:val="20"/>
        </w:rPr>
        <w:t xml:space="preserve"> In a true sole source situation, conducting a traditional solicitation (sealed bid, competitive negotiation or small purchase) is a meaningless act because the element of competition will not exist.</w:t>
      </w:r>
      <w:r>
        <w:rPr>
          <w:szCs w:val="20"/>
        </w:rPr>
        <w:t xml:space="preserve"> </w:t>
      </w:r>
      <w:r w:rsidR="008B0B2A" w:rsidRPr="00EE4122">
        <w:rPr>
          <w:szCs w:val="20"/>
        </w:rPr>
        <w:t xml:space="preserve"> When faced with an actual sole source situation, an SFA must first obtain</w:t>
      </w:r>
      <w:r w:rsidR="003D4030">
        <w:rPr>
          <w:szCs w:val="20"/>
        </w:rPr>
        <w:t xml:space="preserve"> written approval from the</w:t>
      </w:r>
      <w:r w:rsidR="008B0B2A" w:rsidRPr="00EE4122">
        <w:rPr>
          <w:szCs w:val="20"/>
        </w:rPr>
        <w:t xml:space="preserve"> State </w:t>
      </w:r>
      <w:r w:rsidR="00F209BD" w:rsidRPr="00EE4122">
        <w:rPr>
          <w:szCs w:val="20"/>
        </w:rPr>
        <w:t>agency and</w:t>
      </w:r>
      <w:r w:rsidR="008B0B2A" w:rsidRPr="00EE4122">
        <w:rPr>
          <w:szCs w:val="20"/>
        </w:rPr>
        <w:t xml:space="preserve"> then go directly to the one source of supply to negotiate terms, conditions and prices.</w:t>
      </w:r>
    </w:p>
    <w:p w14:paraId="31F879C3" w14:textId="16CB2544" w:rsidR="008B0B2A" w:rsidRDefault="008B0B2A" w:rsidP="00427A84">
      <w:pPr>
        <w:pStyle w:val="BodyTextIndent3"/>
        <w:numPr>
          <w:ilvl w:val="0"/>
          <w:numId w:val="14"/>
        </w:numPr>
        <w:ind w:left="0" w:firstLine="720"/>
        <w:jc w:val="both"/>
        <w:rPr>
          <w:szCs w:val="20"/>
        </w:rPr>
      </w:pPr>
      <w:r w:rsidRPr="00EE4122">
        <w:rPr>
          <w:szCs w:val="20"/>
        </w:rPr>
        <w:t>“Solicitation”</w:t>
      </w:r>
      <w:r w:rsidR="007E634C">
        <w:rPr>
          <w:szCs w:val="20"/>
        </w:rPr>
        <w:t xml:space="preserve"> or “solicitation documents”</w:t>
      </w:r>
      <w:r w:rsidRPr="00EE4122">
        <w:rPr>
          <w:szCs w:val="20"/>
        </w:rPr>
        <w:t xml:space="preserve"> means a document used by the SFA to acquire goods and/or services.</w:t>
      </w:r>
      <w:r w:rsidR="00E37048">
        <w:rPr>
          <w:szCs w:val="20"/>
        </w:rPr>
        <w:t xml:space="preserve"> </w:t>
      </w:r>
      <w:r w:rsidRPr="00EE4122">
        <w:rPr>
          <w:szCs w:val="20"/>
        </w:rPr>
        <w:t xml:space="preserve"> Solicitations must incorporate a clear and accurate description of the technical requirements for the material, product, or service to be procured.</w:t>
      </w:r>
      <w:r w:rsidR="00E37048">
        <w:rPr>
          <w:szCs w:val="20"/>
        </w:rPr>
        <w:t xml:space="preserve"> </w:t>
      </w:r>
      <w:r w:rsidRPr="00EE4122">
        <w:rPr>
          <w:szCs w:val="20"/>
        </w:rPr>
        <w:t xml:space="preserve"> Solicitations must also identify all </w:t>
      </w:r>
      <w:r w:rsidR="00E37048">
        <w:rPr>
          <w:szCs w:val="20"/>
        </w:rPr>
        <w:t>c</w:t>
      </w:r>
      <w:r w:rsidRPr="00EE4122">
        <w:rPr>
          <w:szCs w:val="20"/>
        </w:rPr>
        <w:t>ontract provisions required by</w:t>
      </w:r>
      <w:r>
        <w:t xml:space="preserve"> Federal procurement regulations, requirements, terms, and conditions which the </w:t>
      </w:r>
      <w:proofErr w:type="spellStart"/>
      <w:r>
        <w:t>offerors</w:t>
      </w:r>
      <w:proofErr w:type="spellEnd"/>
      <w:r>
        <w:t xml:space="preserve"> must fulfill and all other factors to be used in evaluating the bids or proposals.</w:t>
      </w:r>
      <w:r w:rsidR="007E634C">
        <w:t xml:space="preserve">  Prior to issuing any solicitation documents, SFA shall first obtain written approval from NCDPI and shall incorporate all NCDPI required changes.</w:t>
      </w:r>
    </w:p>
    <w:p w14:paraId="2463FBEB" w14:textId="0A616298" w:rsidR="00E245DC" w:rsidRPr="00EE4122" w:rsidRDefault="00E245DC" w:rsidP="00427A84">
      <w:pPr>
        <w:pStyle w:val="BodyTextIndent3"/>
        <w:numPr>
          <w:ilvl w:val="0"/>
          <w:numId w:val="14"/>
        </w:numPr>
        <w:ind w:left="0" w:firstLine="720"/>
        <w:jc w:val="both"/>
      </w:pPr>
      <w:r w:rsidRPr="00EE4122">
        <w:lastRenderedPageBreak/>
        <w:t>“Specifications” are written descriptions of what the purchaser requires and, consequently</w:t>
      </w:r>
      <w:r w:rsidR="00E37048">
        <w:t>,</w:t>
      </w:r>
      <w:r w:rsidRPr="00EE4122">
        <w:t xml:space="preserve"> what </w:t>
      </w:r>
      <w:r w:rsidR="00581B14" w:rsidRPr="00EE4122">
        <w:t xml:space="preserve">an </w:t>
      </w:r>
      <w:proofErr w:type="spellStart"/>
      <w:r w:rsidR="00581B14" w:rsidRPr="00EE4122">
        <w:t>offeror</w:t>
      </w:r>
      <w:proofErr w:type="spellEnd"/>
      <w:r w:rsidRPr="00EE4122">
        <w:t xml:space="preserve"> must offer to be considered eligible for a </w:t>
      </w:r>
      <w:r w:rsidR="00E37048">
        <w:t>c</w:t>
      </w:r>
      <w:r w:rsidR="00581B14" w:rsidRPr="00EE4122">
        <w:t>ontract</w:t>
      </w:r>
      <w:r w:rsidRPr="00EE4122">
        <w:t xml:space="preserve"> award.</w:t>
      </w:r>
    </w:p>
    <w:p w14:paraId="2AC42430" w14:textId="72CD0E94" w:rsidR="00E245DC" w:rsidRPr="00EE4122" w:rsidRDefault="00E245DC" w:rsidP="00427A84">
      <w:pPr>
        <w:pStyle w:val="BodyTextIndent3"/>
        <w:numPr>
          <w:ilvl w:val="0"/>
          <w:numId w:val="14"/>
        </w:numPr>
        <w:ind w:left="0" w:firstLine="720"/>
        <w:jc w:val="both"/>
      </w:pPr>
      <w:r w:rsidRPr="00EE4122">
        <w:t xml:space="preserve">“Special </w:t>
      </w:r>
      <w:r w:rsidR="00DD67C3" w:rsidRPr="00EE4122">
        <w:t xml:space="preserve">School Nutrition </w:t>
      </w:r>
      <w:r w:rsidRPr="00EE4122">
        <w:t xml:space="preserve">Functions” requested by the SFA shall be provided at a firm price mutually agreeable to the contractor and SFA.  The contractor and the SFA shall agree as to what portion of this cost is to be reimbursed to the contractor and what portion will be paid directly by the SFA.  All cost related to special functions shall be submitted in an invoice that is separate from the monthly billing for School Nutrition Program Services and shall not be considered when determining the number of meal equivalents for which the contractor will be paid a management fee or the performance of the contractor as it relates to compliance with the meal equivalent cost guarantee.  No </w:t>
      </w:r>
      <w:r w:rsidR="0078398B" w:rsidRPr="00EE4122">
        <w:t>USDA Foods</w:t>
      </w:r>
      <w:r w:rsidRPr="00EE4122">
        <w:t xml:space="preserve"> </w:t>
      </w:r>
      <w:r w:rsidR="00BD5D5C">
        <w:t>may</w:t>
      </w:r>
      <w:r w:rsidRPr="00EE4122">
        <w:t xml:space="preserve"> be used for such functions.  In addition, no food, labor, and supplies appropriated for the daily School Nutrition </w:t>
      </w:r>
      <w:r w:rsidR="00E37048">
        <w:t>P</w:t>
      </w:r>
      <w:r w:rsidRPr="00EE4122">
        <w:t>rograms may be used for these special functions.</w:t>
      </w:r>
    </w:p>
    <w:p w14:paraId="41AD19A8" w14:textId="75ADD7E9" w:rsidR="00E245DC" w:rsidRPr="00EE4122" w:rsidRDefault="00E245DC" w:rsidP="00427A84">
      <w:pPr>
        <w:pStyle w:val="BodyTextIndent3"/>
        <w:numPr>
          <w:ilvl w:val="0"/>
          <w:numId w:val="14"/>
        </w:numPr>
        <w:ind w:left="0" w:firstLine="720"/>
        <w:jc w:val="both"/>
      </w:pPr>
      <w:r w:rsidRPr="00EE4122">
        <w:t>“Standards of Conduct” governing conflicts of interest and governing the performance of all personnel engaged in the selection, award and administration shall be enforced throughout the solicitation, evaluation</w:t>
      </w:r>
      <w:r w:rsidR="000B1F65">
        <w:t>,</w:t>
      </w:r>
      <w:r w:rsidRPr="00EE4122">
        <w:t xml:space="preserve"> and contract award.  The </w:t>
      </w:r>
      <w:r w:rsidR="00CE6662">
        <w:t>BOE, LEA</w:t>
      </w:r>
      <w:r w:rsidR="000B1F65">
        <w:t>,</w:t>
      </w:r>
      <w:r w:rsidR="00CE6662">
        <w:t xml:space="preserve"> and </w:t>
      </w:r>
      <w:r w:rsidRPr="00EE4122">
        <w:t>SFA must also maintain written standards of conduct covering organizational conflicts of interest.  Such standards shall be consistent with 2 CFR</w:t>
      </w:r>
      <w:r w:rsidR="00DE3DC6">
        <w:t xml:space="preserve"> </w:t>
      </w:r>
      <w:r w:rsidR="00DE3DC6" w:rsidRPr="00E25219">
        <w:t>§</w:t>
      </w:r>
      <w:r w:rsidRPr="00EE4122">
        <w:t xml:space="preserve"> 200.318 and 319.                            </w:t>
      </w:r>
    </w:p>
    <w:p w14:paraId="28BE222A" w14:textId="27455B1F" w:rsidR="00581B14" w:rsidRPr="00EE4122" w:rsidRDefault="00E245DC" w:rsidP="00427A84">
      <w:pPr>
        <w:pStyle w:val="BodyTextIndent3"/>
        <w:numPr>
          <w:ilvl w:val="0"/>
          <w:numId w:val="14"/>
        </w:numPr>
        <w:ind w:left="0" w:firstLine="720"/>
        <w:jc w:val="both"/>
      </w:pPr>
      <w:r w:rsidRPr="00EE4122">
        <w:t>“</w:t>
      </w:r>
      <w:r w:rsidR="007517C8" w:rsidRPr="00EE4122">
        <w:t>State</w:t>
      </w:r>
      <w:r w:rsidRPr="00EE4122">
        <w:t xml:space="preserve"> Agency (SA)</w:t>
      </w:r>
      <w:r w:rsidR="000D1BF4" w:rsidRPr="00EE4122">
        <w:t>”</w:t>
      </w:r>
      <w:r w:rsidRPr="00EE4122">
        <w:t xml:space="preserve"> is </w:t>
      </w:r>
      <w:r w:rsidR="007E634C">
        <w:t>NCDPI</w:t>
      </w:r>
      <w:r w:rsidRPr="00EE4122">
        <w:t xml:space="preserve">.  The National School Lunch Program (NSLP), School Breakfast Program (SBP), After School Snack Program (ASSP), Seamless Summer </w:t>
      </w:r>
      <w:r w:rsidR="00DD67C3" w:rsidRPr="00EE4122">
        <w:t>Option</w:t>
      </w:r>
      <w:r w:rsidRPr="00EE4122">
        <w:t xml:space="preserve"> (SS</w:t>
      </w:r>
      <w:r w:rsidR="00DD67C3" w:rsidRPr="00EE4122">
        <w:t>O</w:t>
      </w:r>
      <w:r w:rsidRPr="00EE4122">
        <w:t>)</w:t>
      </w:r>
      <w:r w:rsidR="000B1F65">
        <w:t>,</w:t>
      </w:r>
      <w:r w:rsidRPr="00EE4122">
        <w:t xml:space="preserve"> and Summer </w:t>
      </w:r>
      <w:r w:rsidR="00DD67C3" w:rsidRPr="00EE4122">
        <w:t>Nutrition P</w:t>
      </w:r>
      <w:r w:rsidRPr="00EE4122">
        <w:t>rogram (S</w:t>
      </w:r>
      <w:r w:rsidR="00DD67C3" w:rsidRPr="00EE4122">
        <w:t>N</w:t>
      </w:r>
      <w:r w:rsidRPr="00EE4122">
        <w:t xml:space="preserve">P) are administered for the </w:t>
      </w:r>
      <w:r w:rsidR="007517C8" w:rsidRPr="00EE4122">
        <w:t>State</w:t>
      </w:r>
      <w:r w:rsidRPr="00EE4122">
        <w:t xml:space="preserve"> through the School Nutrition </w:t>
      </w:r>
      <w:r w:rsidR="008213BA">
        <w:t>Division</w:t>
      </w:r>
      <w:r w:rsidRPr="00EE4122">
        <w:t>.</w:t>
      </w:r>
      <w:r w:rsidR="00581B14" w:rsidRPr="00EE4122">
        <w:t xml:space="preserve">  </w:t>
      </w:r>
    </w:p>
    <w:p w14:paraId="213180D3" w14:textId="77777777" w:rsidR="00E245DC" w:rsidRPr="00EE4122" w:rsidRDefault="00581B14" w:rsidP="00427A84">
      <w:pPr>
        <w:pStyle w:val="BodyTextIndent3"/>
        <w:numPr>
          <w:ilvl w:val="0"/>
          <w:numId w:val="14"/>
        </w:numPr>
        <w:ind w:left="0" w:firstLine="720"/>
        <w:jc w:val="both"/>
      </w:pPr>
      <w:r w:rsidRPr="00EE4122">
        <w:t>“State Distributing Agency” (SDA) is the North Carolina Department of Agriculture and Consumer Services, Food Distribution Division.</w:t>
      </w:r>
      <w:r w:rsidR="00E245DC" w:rsidRPr="00EE4122">
        <w:t xml:space="preserve">  </w:t>
      </w:r>
    </w:p>
    <w:p w14:paraId="0327D0C9" w14:textId="7AD201EF" w:rsidR="00EE1056" w:rsidRPr="00EE4122" w:rsidRDefault="00EE1056" w:rsidP="00427A84">
      <w:pPr>
        <w:pStyle w:val="BodyTextIndent3"/>
        <w:numPr>
          <w:ilvl w:val="0"/>
          <w:numId w:val="14"/>
        </w:numPr>
        <w:ind w:left="0" w:firstLine="720"/>
        <w:jc w:val="both"/>
      </w:pPr>
      <w:r w:rsidRPr="00EE4122">
        <w:t xml:space="preserve">“Summer </w:t>
      </w:r>
      <w:r w:rsidR="007579A1" w:rsidRPr="00EE4122">
        <w:t xml:space="preserve">Nutrition </w:t>
      </w:r>
      <w:r w:rsidRPr="00EE4122">
        <w:t>Program” means either the Summer Food Service Program or the Seamless Summer Option identified herein, and in which SFA participates.</w:t>
      </w:r>
    </w:p>
    <w:p w14:paraId="29814FFD" w14:textId="2E56D133" w:rsidR="000D1BF4" w:rsidRPr="00EE4122" w:rsidRDefault="000D1BF4" w:rsidP="00427A84">
      <w:pPr>
        <w:pStyle w:val="BodyTextIndent3"/>
        <w:numPr>
          <w:ilvl w:val="0"/>
          <w:numId w:val="14"/>
        </w:numPr>
        <w:ind w:left="0" w:firstLine="720"/>
        <w:jc w:val="both"/>
      </w:pPr>
      <w:r w:rsidRPr="00EE4122">
        <w:t>“Term of the Contract”</w:t>
      </w:r>
      <w:r w:rsidR="00D142BB">
        <w:t xml:space="preserve"> or “Term”</w:t>
      </w:r>
      <w:r w:rsidRPr="00EE4122">
        <w:t xml:space="preserve"> is one year with four one-year renewal options.  A partial school year will be considered </w:t>
      </w:r>
      <w:r w:rsidR="00F5245C">
        <w:t xml:space="preserve">as </w:t>
      </w:r>
      <w:r w:rsidRPr="00EE4122">
        <w:t>one of the four one-year renewal options.</w:t>
      </w:r>
    </w:p>
    <w:p w14:paraId="60E673C1" w14:textId="3F96C4C6" w:rsidR="00EE1056" w:rsidRPr="00EE4122" w:rsidRDefault="00EE1056" w:rsidP="00427A84">
      <w:pPr>
        <w:pStyle w:val="BodyTextIndent3"/>
        <w:numPr>
          <w:ilvl w:val="0"/>
          <w:numId w:val="14"/>
        </w:numPr>
        <w:ind w:left="0" w:firstLine="720"/>
        <w:jc w:val="both"/>
      </w:pPr>
      <w:r w:rsidRPr="00EE4122">
        <w:t>“USDA” means</w:t>
      </w:r>
      <w:r w:rsidR="00E37048">
        <w:t xml:space="preserve"> the</w:t>
      </w:r>
      <w:r w:rsidRPr="00EE4122">
        <w:t xml:space="preserve"> United </w:t>
      </w:r>
      <w:r w:rsidR="007517C8" w:rsidRPr="00EE4122">
        <w:t>State</w:t>
      </w:r>
      <w:r w:rsidRPr="00EE4122">
        <w:t>s Department of Agriculture.</w:t>
      </w:r>
    </w:p>
    <w:p w14:paraId="03F3919A" w14:textId="68DA8BB2" w:rsidR="008B0B2A" w:rsidRPr="00EE4122" w:rsidRDefault="008B0B2A" w:rsidP="00427A84">
      <w:pPr>
        <w:pStyle w:val="BodyTextIndent3"/>
        <w:numPr>
          <w:ilvl w:val="0"/>
          <w:numId w:val="14"/>
        </w:numPr>
        <w:ind w:left="0" w:firstLine="720"/>
        <w:jc w:val="both"/>
      </w:pPr>
      <w:r w:rsidRPr="00EE4122">
        <w:t>“</w:t>
      </w:r>
      <w:r w:rsidR="0078398B">
        <w:t>USDA Foods</w:t>
      </w:r>
      <w:r>
        <w:t xml:space="preserve">” means foods purchased by the </w:t>
      </w:r>
      <w:r w:rsidR="00E37048">
        <w:t>USDA</w:t>
      </w:r>
      <w:r>
        <w:t>.</w:t>
      </w:r>
      <w:r w:rsidR="00E37048">
        <w:t xml:space="preserve"> </w:t>
      </w:r>
      <w:r>
        <w:t xml:space="preserve"> USDA Food Programs support domestic nutrition programs and American agricultural producers through purchases of domestic agricultural products for use in schools and institutions.</w:t>
      </w:r>
      <w:r w:rsidR="00CE6662">
        <w:t xml:space="preserve">  The USDA Foods Program is administered by the N</w:t>
      </w:r>
      <w:r w:rsidR="00E37048">
        <w:t xml:space="preserve">orth </w:t>
      </w:r>
      <w:r w:rsidR="00CE6662">
        <w:t>C</w:t>
      </w:r>
      <w:r w:rsidR="00E37048">
        <w:t xml:space="preserve">arolina </w:t>
      </w:r>
      <w:r w:rsidR="00CE6662">
        <w:t>D</w:t>
      </w:r>
      <w:r w:rsidR="00E37048">
        <w:t xml:space="preserve">epartment of Agriculture </w:t>
      </w:r>
      <w:r w:rsidR="00CE6662">
        <w:t>&amp;</w:t>
      </w:r>
      <w:r w:rsidR="00E37048">
        <w:t xml:space="preserve"> </w:t>
      </w:r>
      <w:r w:rsidR="00CE6662">
        <w:t>C</w:t>
      </w:r>
      <w:r w:rsidR="00E37048">
        <w:t xml:space="preserve">onsumer </w:t>
      </w:r>
      <w:r w:rsidR="00CE6662">
        <w:t>S</w:t>
      </w:r>
      <w:r w:rsidR="00E37048">
        <w:t>ervices (“NCDA&amp;CS”).</w:t>
      </w:r>
      <w:r w:rsidR="00105285">
        <w:t xml:space="preserve">  USDA Foods </w:t>
      </w:r>
      <w:r w:rsidR="00105285" w:rsidRPr="000D1BF4">
        <w:rPr>
          <w:szCs w:val="20"/>
        </w:rPr>
        <w:t xml:space="preserve">(including both entitlement and bonus foods) </w:t>
      </w:r>
      <w:r w:rsidR="00105285">
        <w:rPr>
          <w:szCs w:val="20"/>
        </w:rPr>
        <w:t>shall</w:t>
      </w:r>
      <w:r w:rsidR="00105285" w:rsidRPr="000D1BF4">
        <w:rPr>
          <w:szCs w:val="20"/>
        </w:rPr>
        <w:t xml:space="preserve"> be credited to the recipient agency for the value of all </w:t>
      </w:r>
      <w:r w:rsidR="00105285">
        <w:rPr>
          <w:szCs w:val="20"/>
        </w:rPr>
        <w:t>USDA Foods</w:t>
      </w:r>
      <w:r w:rsidR="00105285" w:rsidRPr="000D1BF4">
        <w:rPr>
          <w:szCs w:val="20"/>
        </w:rPr>
        <w:t xml:space="preserve"> received for use in the SFA’s meal service in a school year or fiscal year.</w:t>
      </w:r>
    </w:p>
    <w:p w14:paraId="3225764C" w14:textId="3F4B0A02" w:rsidR="000D1BF4" w:rsidRPr="000D1BF4" w:rsidRDefault="000D1BF4" w:rsidP="00427A84">
      <w:pPr>
        <w:pStyle w:val="BodyTextIndent3"/>
        <w:numPr>
          <w:ilvl w:val="0"/>
          <w:numId w:val="14"/>
        </w:numPr>
        <w:ind w:left="0" w:firstLine="720"/>
        <w:jc w:val="both"/>
        <w:rPr>
          <w:szCs w:val="20"/>
        </w:rPr>
      </w:pPr>
      <w:r w:rsidRPr="00EE4122">
        <w:t xml:space="preserve">“USDA Food Processing” refers to items produced on </w:t>
      </w:r>
      <w:r w:rsidR="00E37048">
        <w:t>p</w:t>
      </w:r>
      <w:r w:rsidRPr="00EE4122">
        <w:t xml:space="preserve">rocessing </w:t>
      </w:r>
      <w:r w:rsidR="00E37048">
        <w:t>c</w:t>
      </w:r>
      <w:r w:rsidRPr="00EE4122">
        <w:t xml:space="preserve">ontracts from </w:t>
      </w:r>
      <w:r w:rsidR="0078398B" w:rsidRPr="00EE4122">
        <w:t>USDA Foods</w:t>
      </w:r>
      <w:r w:rsidRPr="00EE4122">
        <w:t xml:space="preserve">.  The FSMC </w:t>
      </w:r>
      <w:r w:rsidR="00E37048">
        <w:t>shall</w:t>
      </w:r>
      <w:r w:rsidR="00E37048" w:rsidRPr="00EE4122">
        <w:t xml:space="preserve"> </w:t>
      </w:r>
      <w:r w:rsidR="00CE6662">
        <w:t xml:space="preserve">credit and/or </w:t>
      </w:r>
      <w:r w:rsidR="00581B14" w:rsidRPr="00EE4122">
        <w:t>report to</w:t>
      </w:r>
      <w:r w:rsidRPr="00EE4122">
        <w:t xml:space="preserve"> the SFA for the value of actual </w:t>
      </w:r>
      <w:r w:rsidR="0078398B" w:rsidRPr="00EE4122">
        <w:t>USDA Foods</w:t>
      </w:r>
      <w:r w:rsidRPr="00EE4122">
        <w:t xml:space="preserve"> and for </w:t>
      </w:r>
      <w:r w:rsidR="0078398B" w:rsidRPr="00EE4122">
        <w:t>USDA Foods</w:t>
      </w:r>
      <w:r w:rsidRPr="00EE4122">
        <w:t xml:space="preserve"> contained in processed end products that the FSMC obtains from a processor on behalf of the SFA, in </w:t>
      </w:r>
      <w:r w:rsidRPr="00EE4122">
        <w:lastRenderedPageBreak/>
        <w:t>accordance with SFA</w:t>
      </w:r>
      <w:r w:rsidR="00581B14" w:rsidRPr="00EE4122">
        <w:t>’s agreement with the NCDA&amp;CS</w:t>
      </w:r>
      <w:r w:rsidRPr="00EE4122">
        <w:t>,</w:t>
      </w:r>
      <w:r w:rsidR="00581B14" w:rsidRPr="00EE4122">
        <w:t xml:space="preserve"> and</w:t>
      </w:r>
      <w:r w:rsidRPr="00EE4122">
        <w:t xml:space="preserve"> in accordance with 7 CFR</w:t>
      </w:r>
      <w:r w:rsidR="00DE3DC6">
        <w:t xml:space="preserve"> </w:t>
      </w:r>
      <w:r w:rsidR="00DE3DC6" w:rsidRPr="00E25219">
        <w:t>§</w:t>
      </w:r>
      <w:r w:rsidRPr="00EE4122">
        <w:t xml:space="preserve"> 250.51(a) regardless of</w:t>
      </w:r>
      <w:r w:rsidRPr="000D1BF4">
        <w:rPr>
          <w:szCs w:val="20"/>
        </w:rPr>
        <w:t xml:space="preserve"> the method of procurement.  The specific method of crediting utilized, which may be by invoice reductions, refunds, or another means applied to the monthly invoice (in accordance with</w:t>
      </w:r>
      <w:r w:rsidR="00DE3DC6">
        <w:rPr>
          <w:szCs w:val="20"/>
        </w:rPr>
        <w:t xml:space="preserve"> 7 CFR </w:t>
      </w:r>
      <w:r w:rsidR="00DE3DC6" w:rsidRPr="00E25219">
        <w:t>§</w:t>
      </w:r>
      <w:r w:rsidRPr="000D1BF4">
        <w:rPr>
          <w:szCs w:val="20"/>
        </w:rPr>
        <w:t xml:space="preserve"> 250.51(b)</w:t>
      </w:r>
      <w:r w:rsidR="00E37048">
        <w:rPr>
          <w:szCs w:val="20"/>
        </w:rPr>
        <w:t>)</w:t>
      </w:r>
      <w:r w:rsidRPr="000D1BF4">
        <w:rPr>
          <w:szCs w:val="20"/>
        </w:rPr>
        <w:t xml:space="preserve">, </w:t>
      </w:r>
      <w:r w:rsidR="00E37048">
        <w:rPr>
          <w:szCs w:val="20"/>
        </w:rPr>
        <w:t>shall</w:t>
      </w:r>
      <w:r w:rsidR="00E37048" w:rsidRPr="000D1BF4">
        <w:rPr>
          <w:szCs w:val="20"/>
        </w:rPr>
        <w:t xml:space="preserve"> </w:t>
      </w:r>
      <w:r w:rsidRPr="000D1BF4">
        <w:rPr>
          <w:szCs w:val="20"/>
        </w:rPr>
        <w:t xml:space="preserve">be indicated in the proposal/contract.  </w:t>
      </w:r>
    </w:p>
    <w:p w14:paraId="623801AC" w14:textId="6D6D7BCA" w:rsidR="000D1BF4" w:rsidRPr="007E2885" w:rsidRDefault="000D1BF4" w:rsidP="00427A84">
      <w:pPr>
        <w:pStyle w:val="BodyTextIndent3"/>
        <w:numPr>
          <w:ilvl w:val="0"/>
          <w:numId w:val="14"/>
        </w:numPr>
        <w:ind w:left="0" w:firstLine="720"/>
        <w:jc w:val="both"/>
        <w:rPr>
          <w:szCs w:val="20"/>
        </w:rPr>
      </w:pPr>
      <w:r w:rsidRPr="007E2885">
        <w:rPr>
          <w:szCs w:val="20"/>
        </w:rPr>
        <w:t>“</w:t>
      </w:r>
      <w:r w:rsidR="0078398B">
        <w:rPr>
          <w:szCs w:val="20"/>
        </w:rPr>
        <w:t>USDA Foods</w:t>
      </w:r>
      <w:r w:rsidRPr="007E2885">
        <w:rPr>
          <w:szCs w:val="20"/>
        </w:rPr>
        <w:t xml:space="preserve"> are Considered Received</w:t>
      </w:r>
      <w:r>
        <w:rPr>
          <w:szCs w:val="20"/>
        </w:rPr>
        <w:t>”</w:t>
      </w:r>
      <w:r w:rsidRPr="007E2885">
        <w:rPr>
          <w:szCs w:val="20"/>
        </w:rPr>
        <w:t xml:space="preserve"> when the foods arrive at the school </w:t>
      </w:r>
      <w:r w:rsidR="00CE6662">
        <w:rPr>
          <w:szCs w:val="20"/>
        </w:rPr>
        <w:t>site</w:t>
      </w:r>
      <w:r w:rsidRPr="007E2885">
        <w:rPr>
          <w:szCs w:val="20"/>
        </w:rPr>
        <w:t xml:space="preserve"> or SFA or FSMC storage facility in either raw form or in processed end products.  </w:t>
      </w:r>
    </w:p>
    <w:p w14:paraId="6B54B6C7" w14:textId="1DA949E0" w:rsidR="008B0B2A" w:rsidRDefault="008B0B2A" w:rsidP="00427A84">
      <w:pPr>
        <w:pStyle w:val="BodyTextIndent3"/>
        <w:numPr>
          <w:ilvl w:val="0"/>
          <w:numId w:val="14"/>
        </w:numPr>
        <w:ind w:left="0" w:firstLine="720"/>
        <w:jc w:val="both"/>
        <w:rPr>
          <w:szCs w:val="20"/>
        </w:rPr>
      </w:pPr>
      <w:r w:rsidRPr="00105285">
        <w:rPr>
          <w:szCs w:val="20"/>
        </w:rPr>
        <w:t>“Vendor” means a merchandiser of complete meals, meal components, or raw materials.</w:t>
      </w:r>
    </w:p>
    <w:p w14:paraId="0283E08F" w14:textId="77777777" w:rsidR="000B1F65" w:rsidRPr="00105285" w:rsidRDefault="000B1F65" w:rsidP="00975136">
      <w:pPr>
        <w:pStyle w:val="BodyTextIndent3"/>
        <w:ind w:left="720" w:firstLine="0"/>
        <w:jc w:val="both"/>
        <w:rPr>
          <w:szCs w:val="20"/>
        </w:rPr>
      </w:pPr>
    </w:p>
    <w:p w14:paraId="1135EAA8" w14:textId="77D1BE79" w:rsidR="00EE1056" w:rsidRDefault="00E25219" w:rsidP="00670268">
      <w:pPr>
        <w:pStyle w:val="Heading3"/>
        <w:jc w:val="center"/>
      </w:pPr>
      <w:bookmarkStart w:id="22" w:name="_Toc4930652"/>
      <w:r>
        <w:t>B.</w:t>
      </w:r>
      <w:r w:rsidR="00CE0772">
        <w:t xml:space="preserve"> </w:t>
      </w:r>
      <w:r w:rsidR="00EE1056">
        <w:t>Scope and Purpose</w:t>
      </w:r>
      <w:bookmarkEnd w:id="22"/>
    </w:p>
    <w:p w14:paraId="5C77F17E" w14:textId="77777777" w:rsidR="00EE1056" w:rsidRDefault="00EE1056" w:rsidP="00670268">
      <w:pPr>
        <w:rPr>
          <w:rFonts w:eastAsia="MS Mincho"/>
        </w:rPr>
      </w:pPr>
    </w:p>
    <w:p w14:paraId="00784D0A" w14:textId="251ED470" w:rsidR="00EE1056" w:rsidRDefault="00EE1056" w:rsidP="00975136">
      <w:pPr>
        <w:pStyle w:val="BodyTextIndent3"/>
        <w:tabs>
          <w:tab w:val="left" w:pos="360"/>
        </w:tabs>
        <w:jc w:val="both"/>
        <w:rPr>
          <w:rFonts w:eastAsia="MS Mincho"/>
        </w:rPr>
      </w:pPr>
      <w:r>
        <w:rPr>
          <w:rFonts w:eastAsia="MS Mincho"/>
        </w:rPr>
        <w:t>1.</w:t>
      </w:r>
      <w:r w:rsidR="0015676B">
        <w:rPr>
          <w:rFonts w:eastAsia="MS Mincho"/>
        </w:rPr>
        <w:tab/>
      </w:r>
      <w:r w:rsidR="00765A99">
        <w:rPr>
          <w:rFonts w:eastAsia="MS Mincho"/>
        </w:rPr>
        <w:t xml:space="preserve"> </w:t>
      </w:r>
      <w:r w:rsidR="00C4733D">
        <w:rPr>
          <w:rFonts w:eastAsia="MS Mincho"/>
        </w:rPr>
        <w:t>T</w:t>
      </w:r>
      <w:r>
        <w:rPr>
          <w:rFonts w:eastAsia="MS Mincho"/>
        </w:rPr>
        <w:t xml:space="preserve">his Contract will be in effect for a period of one year commencing on July 1, </w:t>
      </w:r>
      <w:r w:rsidR="00EE6D42">
        <w:rPr>
          <w:rFonts w:eastAsia="MS Mincho"/>
        </w:rPr>
        <w:t>20</w:t>
      </w:r>
      <w:r w:rsidR="00054ED3" w:rsidRPr="00FE14DE">
        <w:rPr>
          <w:rFonts w:eastAsia="MS Mincho"/>
        </w:rPr>
        <w:t>26</w:t>
      </w:r>
      <w:r>
        <w:rPr>
          <w:rFonts w:eastAsia="MS Mincho"/>
        </w:rPr>
        <w:t xml:space="preserve">, and terminating on June 30, </w:t>
      </w:r>
      <w:r w:rsidR="00EE6D42">
        <w:rPr>
          <w:rFonts w:eastAsia="MS Mincho"/>
        </w:rPr>
        <w:t>20</w:t>
      </w:r>
      <w:r w:rsidR="00054ED3" w:rsidRPr="00FE14DE">
        <w:rPr>
          <w:rFonts w:eastAsia="MS Mincho"/>
        </w:rPr>
        <w:t>27</w:t>
      </w:r>
      <w:r>
        <w:rPr>
          <w:rFonts w:eastAsia="MS Mincho"/>
        </w:rPr>
        <w:t xml:space="preserve"> and may be renewed for four </w:t>
      </w:r>
      <w:r w:rsidR="00087E7A">
        <w:rPr>
          <w:rFonts w:eastAsia="MS Mincho"/>
        </w:rPr>
        <w:t xml:space="preserve">(4) </w:t>
      </w:r>
      <w:r>
        <w:rPr>
          <w:rFonts w:eastAsia="MS Mincho"/>
        </w:rPr>
        <w:t xml:space="preserve">additional terms of one year each upon mutual </w:t>
      </w:r>
      <w:r w:rsidR="003C356E">
        <w:rPr>
          <w:rFonts w:eastAsia="MS Mincho"/>
        </w:rPr>
        <w:t>agreement between SFA and FSMC.</w:t>
      </w:r>
      <w:r w:rsidR="00D61E80">
        <w:rPr>
          <w:rFonts w:eastAsia="MS Mincho"/>
        </w:rPr>
        <w:t xml:space="preserve">  All renewals </w:t>
      </w:r>
      <w:r w:rsidR="007A2EF3">
        <w:rPr>
          <w:rFonts w:eastAsia="MS Mincho"/>
        </w:rPr>
        <w:t xml:space="preserve">shall </w:t>
      </w:r>
      <w:r w:rsidR="00D61E80">
        <w:rPr>
          <w:rFonts w:eastAsia="MS Mincho"/>
        </w:rPr>
        <w:t>be documented by a written Contract Amendment</w:t>
      </w:r>
      <w:r w:rsidR="007A2EF3">
        <w:rPr>
          <w:rFonts w:eastAsia="MS Mincho"/>
        </w:rPr>
        <w:t xml:space="preserve">, which </w:t>
      </w:r>
      <w:r w:rsidR="00D61E80">
        <w:rPr>
          <w:rFonts w:eastAsia="MS Mincho"/>
        </w:rPr>
        <w:t xml:space="preserve">is subject to the prior </w:t>
      </w:r>
      <w:r w:rsidR="007E5EEF">
        <w:rPr>
          <w:rFonts w:eastAsia="MS Mincho"/>
        </w:rPr>
        <w:t xml:space="preserve">review and </w:t>
      </w:r>
      <w:r w:rsidR="00D61E80">
        <w:rPr>
          <w:rFonts w:eastAsia="MS Mincho"/>
        </w:rPr>
        <w:t xml:space="preserve">approval of the </w:t>
      </w:r>
      <w:r w:rsidR="00C4733D">
        <w:rPr>
          <w:rFonts w:eastAsia="MS Mincho"/>
        </w:rPr>
        <w:t>NCDPI</w:t>
      </w:r>
      <w:r w:rsidR="007E5EEF">
        <w:rPr>
          <w:rFonts w:eastAsia="MS Mincho"/>
        </w:rPr>
        <w:t>.</w:t>
      </w:r>
    </w:p>
    <w:p w14:paraId="22301914" w14:textId="2560A70C" w:rsidR="00EE1056" w:rsidRDefault="00EE1056" w:rsidP="00975136">
      <w:pPr>
        <w:pStyle w:val="BodyTextIndent"/>
        <w:tabs>
          <w:tab w:val="left" w:pos="360"/>
        </w:tabs>
        <w:spacing w:line="360" w:lineRule="auto"/>
        <w:ind w:left="0" w:firstLine="720"/>
        <w:jc w:val="both"/>
      </w:pPr>
      <w:r>
        <w:t>2.</w:t>
      </w:r>
      <w:r w:rsidR="0015676B">
        <w:tab/>
      </w:r>
      <w:r>
        <w:t xml:space="preserve">During the term of this Contract, FSMC shall </w:t>
      </w:r>
      <w:r w:rsidRPr="00235374">
        <w:t xml:space="preserve">operate SFA’s </w:t>
      </w:r>
      <w:r w:rsidR="00D61E80">
        <w:t xml:space="preserve">School Nutrition </w:t>
      </w:r>
      <w:r w:rsidRPr="00235374">
        <w:t xml:space="preserve">Program in conformance with SFA’s agreement with </w:t>
      </w:r>
      <w:r w:rsidR="001507A9">
        <w:t>NCDPI</w:t>
      </w:r>
      <w:r w:rsidR="00D61E80">
        <w:t xml:space="preserve"> and</w:t>
      </w:r>
      <w:r w:rsidR="007A2EF3">
        <w:t xml:space="preserve"> the</w:t>
      </w:r>
      <w:r w:rsidR="00D61E80">
        <w:t xml:space="preserve"> </w:t>
      </w:r>
      <w:r w:rsidR="007517C8">
        <w:t>State</w:t>
      </w:r>
      <w:r w:rsidR="00D61E80">
        <w:t xml:space="preserve"> Board of Education (</w:t>
      </w:r>
      <w:r w:rsidR="007A2EF3">
        <w:t>“</w:t>
      </w:r>
      <w:r w:rsidR="00D61E80">
        <w:t>SBE</w:t>
      </w:r>
      <w:r w:rsidR="007A2EF3">
        <w:t>”</w:t>
      </w:r>
      <w:r w:rsidR="004A3B37">
        <w:t>)</w:t>
      </w:r>
      <w:r w:rsidR="007E5EEF">
        <w:t xml:space="preserve">, </w:t>
      </w:r>
      <w:r w:rsidR="008875FF">
        <w:t xml:space="preserve">in conformance </w:t>
      </w:r>
      <w:r w:rsidR="007E5EEF">
        <w:t>with</w:t>
      </w:r>
      <w:r w:rsidR="00296939">
        <w:t xml:space="preserve"> SFA’s agreement with the </w:t>
      </w:r>
      <w:r w:rsidR="007E5EEF">
        <w:t xml:space="preserve">NCDA&amp;CS </w:t>
      </w:r>
      <w:r w:rsidR="00296939">
        <w:t>to receive</w:t>
      </w:r>
      <w:r w:rsidR="00353CB3">
        <w:t xml:space="preserve">/utilize </w:t>
      </w:r>
      <w:r w:rsidR="007E5EEF">
        <w:t>USDA Foods</w:t>
      </w:r>
      <w:r w:rsidR="007A2EF3">
        <w:t>,</w:t>
      </w:r>
      <w:r w:rsidR="007E5EEF">
        <w:t xml:space="preserve"> and </w:t>
      </w:r>
      <w:r w:rsidR="004A3B37">
        <w:t xml:space="preserve">in </w:t>
      </w:r>
      <w:r w:rsidR="007E5EEF">
        <w:t xml:space="preserve">compliance with the provisions </w:t>
      </w:r>
      <w:r w:rsidR="00027D63">
        <w:t>set forth in</w:t>
      </w:r>
      <w:r w:rsidR="007E5EEF">
        <w:t xml:space="preserve"> 7 CFR §210.16</w:t>
      </w:r>
      <w:r w:rsidR="00027D63">
        <w:t>.</w:t>
      </w:r>
      <w:r w:rsidR="001A2167">
        <w:t xml:space="preserve">  </w:t>
      </w:r>
      <w:r w:rsidR="001A2167" w:rsidRPr="00E90E56">
        <w:t>FSMC shall comply with</w:t>
      </w:r>
      <w:r w:rsidR="007A2EF3">
        <w:t xml:space="preserve"> all</w:t>
      </w:r>
      <w:r w:rsidR="001A2167" w:rsidRPr="00E90E56">
        <w:t xml:space="preserve"> applicable Federal, State</w:t>
      </w:r>
      <w:r w:rsidR="00C94BBC">
        <w:t>,</w:t>
      </w:r>
      <w:r w:rsidR="001A2167" w:rsidRPr="00E90E56">
        <w:t xml:space="preserve"> and local laws, rules and regulations, policies, instructions of NCDPI, NCDA&amp;CS and USDA</w:t>
      </w:r>
      <w:r w:rsidR="007A2EF3">
        <w:t>,</w:t>
      </w:r>
      <w:r w:rsidR="001A2167" w:rsidRPr="00E90E56">
        <w:t xml:space="preserve"> and any additions or amendments thereto, including USDA Regulations at 7 CFR Parts 210, 220, 245, </w:t>
      </w:r>
      <w:r w:rsidR="007A2EF3">
        <w:t xml:space="preserve">and </w:t>
      </w:r>
      <w:r w:rsidR="001A2167" w:rsidRPr="00E90E56">
        <w:t>250</w:t>
      </w:r>
      <w:r w:rsidR="007A2EF3">
        <w:t>,</w:t>
      </w:r>
      <w:r w:rsidR="001A2167" w:rsidRPr="00E90E56">
        <w:t xml:space="preserve"> 2 CFR Part 200</w:t>
      </w:r>
      <w:r w:rsidR="007A2EF3">
        <w:t>,</w:t>
      </w:r>
      <w:r w:rsidR="001A2167" w:rsidRPr="00E90E56">
        <w:t xml:space="preserve"> and 2 CFR Part 180, as adopted and modified by USDA Regulation 2 CFR Part 417</w:t>
      </w:r>
      <w:r w:rsidR="008A51BD">
        <w:t>,</w:t>
      </w:r>
      <w:r w:rsidR="001A2167" w:rsidRPr="00E90E56">
        <w:t xml:space="preserve"> 7 CFR Part 215 (SMP), if applicable</w:t>
      </w:r>
      <w:r w:rsidR="008A51BD">
        <w:t>,</w:t>
      </w:r>
      <w:r w:rsidR="001A2167" w:rsidRPr="00E90E56">
        <w:t xml:space="preserve"> 7 CFR Part 225 (SFSP), if applicable</w:t>
      </w:r>
      <w:r w:rsidR="008A51BD">
        <w:t>,</w:t>
      </w:r>
      <w:r w:rsidR="001A2167" w:rsidRPr="00E90E56">
        <w:t xml:space="preserve"> 2 CFR Parts 200.38, 74, &amp; 101(b)(1), and the other laws</w:t>
      </w:r>
      <w:r w:rsidR="001A2167" w:rsidRPr="00E90E56">
        <w:rPr>
          <w:szCs w:val="20"/>
        </w:rPr>
        <w:t xml:space="preserve"> described in the </w:t>
      </w:r>
      <w:r w:rsidR="001A2167" w:rsidRPr="0039239C">
        <w:rPr>
          <w:szCs w:val="20"/>
        </w:rPr>
        <w:t>“</w:t>
      </w:r>
      <w:r w:rsidR="008A51BD">
        <w:rPr>
          <w:szCs w:val="20"/>
        </w:rPr>
        <w:t xml:space="preserve">Certification and </w:t>
      </w:r>
      <w:r w:rsidR="001A2167" w:rsidRPr="0039239C">
        <w:rPr>
          <w:szCs w:val="20"/>
        </w:rPr>
        <w:t xml:space="preserve">Schedule of Applicable Laws,” which </w:t>
      </w:r>
      <w:r w:rsidR="008A51BD">
        <w:rPr>
          <w:szCs w:val="20"/>
        </w:rPr>
        <w:t xml:space="preserve">is </w:t>
      </w:r>
      <w:r w:rsidR="0039239C">
        <w:rPr>
          <w:szCs w:val="20"/>
        </w:rPr>
        <w:t>contained in Section III.</w:t>
      </w:r>
      <w:r w:rsidR="008A51BD">
        <w:rPr>
          <w:szCs w:val="20"/>
        </w:rPr>
        <w:t>R</w:t>
      </w:r>
      <w:r w:rsidR="0039239C">
        <w:rPr>
          <w:szCs w:val="20"/>
        </w:rPr>
        <w:t xml:space="preserve">. </w:t>
      </w:r>
      <w:proofErr w:type="gramStart"/>
      <w:r w:rsidR="0039239C">
        <w:rPr>
          <w:szCs w:val="20"/>
        </w:rPr>
        <w:t>and</w:t>
      </w:r>
      <w:proofErr w:type="gramEnd"/>
      <w:r w:rsidR="0039239C">
        <w:rPr>
          <w:szCs w:val="20"/>
        </w:rPr>
        <w:t xml:space="preserve"> is</w:t>
      </w:r>
      <w:r w:rsidR="001A2167" w:rsidRPr="0039239C">
        <w:rPr>
          <w:szCs w:val="20"/>
        </w:rPr>
        <w:t xml:space="preserve"> fully incorporated herein</w:t>
      </w:r>
      <w:r w:rsidR="001A2167" w:rsidRPr="0044487E">
        <w:rPr>
          <w:szCs w:val="20"/>
        </w:rPr>
        <w:t xml:space="preserve"> by reference.</w:t>
      </w:r>
    </w:p>
    <w:p w14:paraId="2A3EE0B2" w14:textId="3BCFB97B" w:rsidR="00EE1056" w:rsidRDefault="00EE1056" w:rsidP="00975136">
      <w:pPr>
        <w:pStyle w:val="BodyTextIndent"/>
        <w:tabs>
          <w:tab w:val="left" w:pos="360"/>
        </w:tabs>
        <w:spacing w:line="360" w:lineRule="auto"/>
        <w:ind w:left="0" w:firstLine="720"/>
        <w:jc w:val="both"/>
      </w:pPr>
      <w:r>
        <w:t>3.</w:t>
      </w:r>
      <w:r w:rsidR="0015676B">
        <w:tab/>
      </w:r>
      <w:r>
        <w:t>FSMC</w:t>
      </w:r>
      <w:r w:rsidR="006204AC">
        <w:t xml:space="preserve">, as an independent contractor, </w:t>
      </w:r>
      <w:r>
        <w:t xml:space="preserve">shall have the exclusive right to operate the </w:t>
      </w:r>
      <w:r w:rsidR="001262A4">
        <w:t>P</w:t>
      </w:r>
      <w:r>
        <w:t>rograms checked below at the sites specified by SFA in the Schedule of</w:t>
      </w:r>
      <w:r w:rsidR="00D61E80">
        <w:t xml:space="preserve"> School Nutrition Program Sites</w:t>
      </w:r>
      <w:r>
        <w:t xml:space="preserve"> and Services Provided, </w:t>
      </w:r>
      <w:r>
        <w:rPr>
          <w:szCs w:val="20"/>
        </w:rPr>
        <w:t xml:space="preserve">which is attached as “Exhibit </w:t>
      </w:r>
      <w:r w:rsidR="002B636B">
        <w:rPr>
          <w:szCs w:val="20"/>
        </w:rPr>
        <w:t>B</w:t>
      </w:r>
      <w:r>
        <w:rPr>
          <w:szCs w:val="20"/>
        </w:rPr>
        <w:t>” and</w:t>
      </w:r>
      <w:r w:rsidR="001262A4">
        <w:rPr>
          <w:szCs w:val="20"/>
        </w:rPr>
        <w:t xml:space="preserve"> is</w:t>
      </w:r>
      <w:r>
        <w:rPr>
          <w:szCs w:val="20"/>
        </w:rPr>
        <w:t xml:space="preserve"> fully incorporated herein</w:t>
      </w:r>
      <w:r>
        <w:t>. [</w:t>
      </w:r>
      <w:r w:rsidR="001262A4" w:rsidRPr="00975136">
        <w:rPr>
          <w:i/>
        </w:rPr>
        <w:t xml:space="preserve">Note: </w:t>
      </w:r>
      <w:r w:rsidRPr="00975136">
        <w:rPr>
          <w:i/>
        </w:rPr>
        <w:t xml:space="preserve">Check only the </w:t>
      </w:r>
      <w:r w:rsidR="001262A4" w:rsidRPr="00975136">
        <w:rPr>
          <w:i/>
        </w:rPr>
        <w:t>P</w:t>
      </w:r>
      <w:r w:rsidRPr="00975136">
        <w:rPr>
          <w:i/>
        </w:rPr>
        <w:t>rogram</w:t>
      </w:r>
      <w:r w:rsidR="001262A4" w:rsidRPr="00975136">
        <w:rPr>
          <w:i/>
        </w:rPr>
        <w:t>(s)</w:t>
      </w:r>
      <w:r w:rsidRPr="00975136">
        <w:rPr>
          <w:i/>
        </w:rPr>
        <w:t xml:space="preserve"> </w:t>
      </w:r>
      <w:r w:rsidR="001262A4" w:rsidRPr="00975136">
        <w:rPr>
          <w:i/>
        </w:rPr>
        <w:t xml:space="preserve">the </w:t>
      </w:r>
      <w:r w:rsidRPr="00975136">
        <w:rPr>
          <w:i/>
        </w:rPr>
        <w:t>SFA operates</w:t>
      </w:r>
      <w:r w:rsidR="00765A99" w:rsidRPr="00975136">
        <w:rPr>
          <w:i/>
        </w:rPr>
        <w:t xml:space="preserve">. </w:t>
      </w:r>
      <w:r w:rsidRPr="00975136">
        <w:rPr>
          <w:i/>
        </w:rPr>
        <w:t xml:space="preserve">If SFA anticipates operating any other </w:t>
      </w:r>
      <w:r w:rsidR="001262A4" w:rsidRPr="00975136">
        <w:rPr>
          <w:i/>
        </w:rPr>
        <w:t>P</w:t>
      </w:r>
      <w:r w:rsidRPr="00975136">
        <w:rPr>
          <w:i/>
        </w:rPr>
        <w:t>rogram</w:t>
      </w:r>
      <w:r w:rsidR="001262A4" w:rsidRPr="00975136">
        <w:rPr>
          <w:i/>
        </w:rPr>
        <w:t>(</w:t>
      </w:r>
      <w:r w:rsidRPr="00975136">
        <w:rPr>
          <w:i/>
        </w:rPr>
        <w:t>s</w:t>
      </w:r>
      <w:r w:rsidR="001262A4" w:rsidRPr="00975136">
        <w:rPr>
          <w:i/>
        </w:rPr>
        <w:t>)</w:t>
      </w:r>
      <w:r w:rsidRPr="00975136">
        <w:rPr>
          <w:i/>
        </w:rPr>
        <w:t xml:space="preserve"> in the foreseeable future, SFA should check the box marked </w:t>
      </w:r>
      <w:r w:rsidR="00353CB3" w:rsidRPr="00975136">
        <w:rPr>
          <w:i/>
        </w:rPr>
        <w:t>“</w:t>
      </w:r>
      <w:r w:rsidR="001262A4" w:rsidRPr="00975136">
        <w:rPr>
          <w:i/>
        </w:rPr>
        <w:t>O</w:t>
      </w:r>
      <w:r w:rsidRPr="00975136">
        <w:rPr>
          <w:i/>
        </w:rPr>
        <w:t>ther</w:t>
      </w:r>
      <w:r w:rsidR="00353CB3" w:rsidRPr="00975136">
        <w:rPr>
          <w:i/>
        </w:rPr>
        <w:t>”</w:t>
      </w:r>
      <w:r w:rsidRPr="00975136">
        <w:rPr>
          <w:i/>
        </w:rPr>
        <w:t xml:space="preserve"> and identify the </w:t>
      </w:r>
      <w:r w:rsidR="001262A4" w:rsidRPr="00975136">
        <w:rPr>
          <w:i/>
        </w:rPr>
        <w:t>P</w:t>
      </w:r>
      <w:r w:rsidRPr="00975136">
        <w:rPr>
          <w:i/>
        </w:rPr>
        <w:t>rogram</w:t>
      </w:r>
      <w:r w:rsidR="001262A4" w:rsidRPr="00975136">
        <w:rPr>
          <w:i/>
        </w:rPr>
        <w:t>(</w:t>
      </w:r>
      <w:r w:rsidRPr="00975136">
        <w:rPr>
          <w:i/>
        </w:rPr>
        <w:t>s</w:t>
      </w:r>
      <w:r w:rsidR="001262A4" w:rsidRPr="00975136">
        <w:rPr>
          <w:i/>
        </w:rPr>
        <w:t>)</w:t>
      </w:r>
      <w:r w:rsidRPr="00975136">
        <w:rPr>
          <w:i/>
        </w:rPr>
        <w:t xml:space="preserve"> and year</w:t>
      </w:r>
      <w:r w:rsidR="00353CB3" w:rsidRPr="00975136">
        <w:rPr>
          <w:i/>
        </w:rPr>
        <w:t>s</w:t>
      </w:r>
      <w:r w:rsidRPr="00975136">
        <w:rPr>
          <w:i/>
        </w:rPr>
        <w:t xml:space="preserve"> in which SFA reasonably foresees it may operate the </w:t>
      </w:r>
      <w:r w:rsidR="001262A4" w:rsidRPr="00975136">
        <w:rPr>
          <w:i/>
        </w:rPr>
        <w:t>P</w:t>
      </w:r>
      <w:r w:rsidRPr="00975136">
        <w:rPr>
          <w:i/>
        </w:rPr>
        <w:t>rogram</w:t>
      </w:r>
      <w:r w:rsidR="00353CB3" w:rsidRPr="00975136">
        <w:rPr>
          <w:i/>
        </w:rPr>
        <w:t>(s)</w:t>
      </w:r>
      <w:r w:rsidRPr="00975136">
        <w:rPr>
          <w:i/>
        </w:rPr>
        <w:t>.</w:t>
      </w:r>
      <w:r w:rsidR="001262A4" w:rsidRPr="00975136">
        <w:rPr>
          <w:i/>
        </w:rPr>
        <w:t xml:space="preserve">  </w:t>
      </w:r>
      <w:r w:rsidRPr="00975136">
        <w:rPr>
          <w:i/>
        </w:rPr>
        <w:t xml:space="preserve">The </w:t>
      </w:r>
      <w:r w:rsidR="001262A4" w:rsidRPr="00975136">
        <w:rPr>
          <w:i/>
        </w:rPr>
        <w:t>P</w:t>
      </w:r>
      <w:r w:rsidRPr="00975136">
        <w:rPr>
          <w:i/>
        </w:rPr>
        <w:t xml:space="preserve">rogram(s) listed here should </w:t>
      </w:r>
      <w:r w:rsidR="001262A4" w:rsidRPr="00975136">
        <w:rPr>
          <w:i/>
        </w:rPr>
        <w:t xml:space="preserve">match </w:t>
      </w:r>
      <w:r w:rsidRPr="00975136">
        <w:rPr>
          <w:i/>
        </w:rPr>
        <w:t xml:space="preserve">those listed in </w:t>
      </w:r>
      <w:r w:rsidRPr="00975136">
        <w:rPr>
          <w:i/>
          <w:szCs w:val="20"/>
        </w:rPr>
        <w:t xml:space="preserve">Exhibit </w:t>
      </w:r>
      <w:r w:rsidR="002B636B" w:rsidRPr="00975136">
        <w:rPr>
          <w:i/>
          <w:szCs w:val="20"/>
        </w:rPr>
        <w:t>B</w:t>
      </w:r>
      <w:r w:rsidRPr="00975136">
        <w:rPr>
          <w:i/>
        </w:rPr>
        <w:t>.</w:t>
      </w:r>
      <w:r w:rsidR="00C4733D" w:rsidRPr="00975136">
        <w:t>]</w:t>
      </w:r>
      <w:r w:rsidR="001262A4" w:rsidRPr="00975136">
        <w:t xml:space="preserve"> </w:t>
      </w:r>
      <w:r>
        <w:t xml:space="preserve"> If a program is added later (i.e., a breakfast program) which is beyond the scope or original intent of this RFP/Contract, or if a material change is made to the RFP/Contract, the appropriate procurement procedures must be followed</w:t>
      </w:r>
      <w:r w:rsidR="00765A99">
        <w:t>.</w:t>
      </w:r>
      <w:r w:rsidR="001E30AF">
        <w:t xml:space="preserve"> </w:t>
      </w:r>
      <w:r w:rsidR="00765A99">
        <w:t xml:space="preserve"> </w:t>
      </w:r>
      <w:r>
        <w:t>A key factor in determining whether a change is material is whether other bidders knowing of the change would have bid differently</w:t>
      </w:r>
      <w:r w:rsidR="00765A99">
        <w:t>.</w:t>
      </w:r>
      <w:r w:rsidR="0027347F">
        <w:t xml:space="preserve">  </w:t>
      </w:r>
      <w:r w:rsidR="0027347F" w:rsidRPr="00975136">
        <w:rPr>
          <w:i/>
        </w:rPr>
        <w:t>[Note: To assist in determ</w:t>
      </w:r>
      <w:r w:rsidR="0027347F">
        <w:rPr>
          <w:i/>
        </w:rPr>
        <w:t>in</w:t>
      </w:r>
      <w:r w:rsidR="0027347F" w:rsidRPr="00975136">
        <w:rPr>
          <w:i/>
        </w:rPr>
        <w:t>ing whether a change is material,</w:t>
      </w:r>
      <w:r w:rsidR="0027347F">
        <w:rPr>
          <w:i/>
        </w:rPr>
        <w:t xml:space="preserve"> the</w:t>
      </w:r>
      <w:r w:rsidR="0027347F" w:rsidRPr="00975136">
        <w:rPr>
          <w:i/>
        </w:rPr>
        <w:t xml:space="preserve"> SFA should consult its counsel or contact NCDPI.</w:t>
      </w:r>
      <w:r w:rsidR="0027347F">
        <w:t xml:space="preserve">] </w:t>
      </w:r>
      <w:r w:rsidR="00765A99">
        <w:t xml:space="preserve"> </w:t>
      </w:r>
      <w:r w:rsidR="00353CB3">
        <w:t xml:space="preserve">SFA </w:t>
      </w:r>
      <w:r w:rsidR="002F3E68">
        <w:t xml:space="preserve">shall </w:t>
      </w:r>
      <w:r w:rsidR="00353CB3">
        <w:t xml:space="preserve">confer with NCDPI prior to making any material change in the Terms </w:t>
      </w:r>
      <w:r w:rsidR="00353CB3">
        <w:lastRenderedPageBreak/>
        <w:t xml:space="preserve">and Conditions of the base solicitation or RFP.  </w:t>
      </w:r>
      <w:r>
        <w:t>[</w:t>
      </w:r>
      <w:r w:rsidR="002F3E68" w:rsidRPr="00975136">
        <w:rPr>
          <w:i/>
        </w:rPr>
        <w:t xml:space="preserve">Note: </w:t>
      </w:r>
      <w:r w:rsidRPr="00975136">
        <w:rPr>
          <w:i/>
        </w:rPr>
        <w:t>SFA m</w:t>
      </w:r>
      <w:r w:rsidR="003C356E" w:rsidRPr="00975136">
        <w:rPr>
          <w:i/>
        </w:rPr>
        <w:t>ust always check the FFVP box</w:t>
      </w:r>
      <w:r w:rsidR="002619CF" w:rsidRPr="00975136">
        <w:rPr>
          <w:i/>
        </w:rPr>
        <w:t xml:space="preserve"> if that program is within the scope of this RFP</w:t>
      </w:r>
      <w:r w:rsidR="003C356E" w:rsidRPr="00975136">
        <w:rPr>
          <w:i/>
        </w:rPr>
        <w:t>.</w:t>
      </w:r>
      <w:r w:rsidR="003C356E" w:rsidRPr="00975136">
        <w:t>]</w:t>
      </w:r>
      <w:r w:rsidR="0027347F">
        <w:t xml:space="preserve">  SFA operates the following Program(s):</w:t>
      </w:r>
    </w:p>
    <w:p w14:paraId="493ED622" w14:textId="77777777" w:rsidR="00EE1056" w:rsidRDefault="00EE1056" w:rsidP="00670268">
      <w:pPr>
        <w:ind w:left="720"/>
        <w:rPr>
          <w:rFonts w:eastAsia="MS Mincho"/>
        </w:rPr>
      </w:pPr>
    </w:p>
    <w:p w14:paraId="0AA9A0CC" w14:textId="4094257C" w:rsidR="00EE1056" w:rsidRDefault="00054ED3" w:rsidP="00054ED3">
      <w:pPr>
        <w:ind w:firstLine="720"/>
        <w:rPr>
          <w:rFonts w:eastAsia="MS Mincho"/>
        </w:rPr>
      </w:pPr>
      <w:r>
        <w:rPr>
          <w:rFonts w:eastAsia="MS Mincho"/>
        </w:rPr>
        <w:t>X</w:t>
      </w:r>
      <w:r w:rsidR="00EE1056">
        <w:rPr>
          <w:rFonts w:eastAsia="MS Mincho"/>
        </w:rPr>
        <w:tab/>
        <w:t>Natio</w:t>
      </w:r>
      <w:r w:rsidR="003C356E">
        <w:rPr>
          <w:rFonts w:eastAsia="MS Mincho"/>
        </w:rPr>
        <w:t>nal School Lunch Program (NSLP)</w:t>
      </w:r>
    </w:p>
    <w:p w14:paraId="288A6403" w14:textId="77777777" w:rsidR="00EE1056" w:rsidRDefault="00EE1056" w:rsidP="00670268">
      <w:pPr>
        <w:ind w:left="720"/>
        <w:rPr>
          <w:rFonts w:eastAsia="MS Mincho"/>
        </w:rPr>
      </w:pPr>
    </w:p>
    <w:p w14:paraId="602B9FE1" w14:textId="526CE6FD" w:rsidR="00EE1056" w:rsidRDefault="00054ED3" w:rsidP="00670268">
      <w:pPr>
        <w:ind w:left="720"/>
        <w:rPr>
          <w:rFonts w:eastAsia="MS Mincho"/>
        </w:rPr>
      </w:pPr>
      <w:r>
        <w:rPr>
          <w:rFonts w:eastAsia="MS Mincho"/>
        </w:rPr>
        <w:t>X</w:t>
      </w:r>
      <w:r w:rsidR="003C356E">
        <w:rPr>
          <w:rFonts w:eastAsia="MS Mincho"/>
        </w:rPr>
        <w:tab/>
        <w:t>School Breakfast Program (SBP)</w:t>
      </w:r>
    </w:p>
    <w:p w14:paraId="04A15DF3" w14:textId="77777777" w:rsidR="00EE1056" w:rsidRDefault="00EE1056" w:rsidP="00670268">
      <w:pPr>
        <w:ind w:left="720"/>
        <w:rPr>
          <w:rFonts w:eastAsia="MS Mincho"/>
        </w:rPr>
      </w:pPr>
      <w:r>
        <w:rPr>
          <w:rFonts w:eastAsia="MS Mincho"/>
        </w:rPr>
        <w:tab/>
      </w:r>
    </w:p>
    <w:p w14:paraId="3D9DD346" w14:textId="77777777" w:rsidR="00EE1056" w:rsidRDefault="00EE1056" w:rsidP="00670268">
      <w:pPr>
        <w:ind w:left="720" w:firstLine="720"/>
        <w:rPr>
          <w:rFonts w:eastAsia="MS Mincho"/>
        </w:rPr>
      </w:pPr>
      <w:r>
        <w:rPr>
          <w:rFonts w:eastAsia="MS Mincho"/>
        </w:rPr>
        <w:fldChar w:fldCharType="begin">
          <w:ffData>
            <w:name w:val="Check37"/>
            <w:enabled/>
            <w:calcOnExit w:val="0"/>
            <w:checkBox>
              <w:sizeAuto/>
              <w:default w:val="0"/>
            </w:checkBox>
          </w:ffData>
        </w:fldChar>
      </w:r>
      <w:bookmarkStart w:id="23" w:name="Check37"/>
      <w:r>
        <w:rPr>
          <w:rFonts w:eastAsia="MS Mincho"/>
        </w:rPr>
        <w:instrText xml:space="preserve"> FORMCHECKBOX </w:instrText>
      </w:r>
      <w:r w:rsidR="00E46509">
        <w:rPr>
          <w:rFonts w:eastAsia="MS Mincho"/>
        </w:rPr>
      </w:r>
      <w:r w:rsidR="00E46509">
        <w:rPr>
          <w:rFonts w:eastAsia="MS Mincho"/>
        </w:rPr>
        <w:fldChar w:fldCharType="separate"/>
      </w:r>
      <w:r>
        <w:rPr>
          <w:rFonts w:eastAsia="MS Mincho"/>
        </w:rPr>
        <w:fldChar w:fldCharType="end"/>
      </w:r>
      <w:bookmarkEnd w:id="23"/>
      <w:r>
        <w:rPr>
          <w:rFonts w:eastAsia="MS Mincho"/>
        </w:rPr>
        <w:tab/>
        <w:t>Breakfast in the Classroom</w:t>
      </w:r>
    </w:p>
    <w:p w14:paraId="6ABEED68" w14:textId="1EEB151B" w:rsidR="00EE1056" w:rsidRDefault="00EE1056" w:rsidP="00E25219">
      <w:pPr>
        <w:spacing w:before="120"/>
        <w:ind w:left="720"/>
        <w:rPr>
          <w:rFonts w:eastAsia="MS Mincho"/>
        </w:rPr>
      </w:pPr>
      <w:r>
        <w:rPr>
          <w:rFonts w:eastAsia="MS Mincho"/>
        </w:rPr>
        <w:tab/>
      </w:r>
      <w:r w:rsidR="00054ED3">
        <w:rPr>
          <w:rFonts w:eastAsia="MS Mincho"/>
        </w:rPr>
        <w:t>X</w:t>
      </w:r>
      <w:r w:rsidR="003C356E">
        <w:rPr>
          <w:rFonts w:eastAsia="MS Mincho"/>
        </w:rPr>
        <w:tab/>
        <w:t>Universal Breakfast</w:t>
      </w:r>
    </w:p>
    <w:p w14:paraId="39A6ABD6" w14:textId="77777777" w:rsidR="00EE1056" w:rsidRDefault="00EE1056" w:rsidP="00670268">
      <w:pPr>
        <w:ind w:left="720"/>
        <w:rPr>
          <w:rFonts w:eastAsia="MS Mincho"/>
        </w:rPr>
      </w:pPr>
    </w:p>
    <w:p w14:paraId="4A1B10A6" w14:textId="77777777" w:rsidR="00EE1056" w:rsidRDefault="00EE1056" w:rsidP="00670268">
      <w:pPr>
        <w:ind w:left="720"/>
        <w:rPr>
          <w:rFonts w:eastAsia="MS Mincho"/>
        </w:rPr>
      </w:pPr>
      <w:r>
        <w:rPr>
          <w:rFonts w:eastAsia="MS Mincho"/>
        </w:rPr>
        <w:fldChar w:fldCharType="begin">
          <w:ffData>
            <w:name w:val="Check39"/>
            <w:enabled/>
            <w:calcOnExit w:val="0"/>
            <w:checkBox>
              <w:sizeAuto/>
              <w:default w:val="0"/>
            </w:checkBox>
          </w:ffData>
        </w:fldChar>
      </w:r>
      <w:bookmarkStart w:id="24" w:name="Check39"/>
      <w:r>
        <w:rPr>
          <w:rFonts w:eastAsia="MS Mincho"/>
        </w:rPr>
        <w:instrText xml:space="preserve"> FORMCHECKBOX </w:instrText>
      </w:r>
      <w:r w:rsidR="00E46509">
        <w:rPr>
          <w:rFonts w:eastAsia="MS Mincho"/>
        </w:rPr>
      </w:r>
      <w:r w:rsidR="00E46509">
        <w:rPr>
          <w:rFonts w:eastAsia="MS Mincho"/>
        </w:rPr>
        <w:fldChar w:fldCharType="separate"/>
      </w:r>
      <w:r>
        <w:rPr>
          <w:rFonts w:eastAsia="MS Mincho"/>
        </w:rPr>
        <w:fldChar w:fldCharType="end"/>
      </w:r>
      <w:bookmarkEnd w:id="24"/>
      <w:r>
        <w:rPr>
          <w:rFonts w:eastAsia="MS Mincho"/>
        </w:rPr>
        <w:tab/>
        <w:t xml:space="preserve">After-School </w:t>
      </w:r>
      <w:r w:rsidR="00C4733D">
        <w:rPr>
          <w:rFonts w:eastAsia="MS Mincho"/>
        </w:rPr>
        <w:t>Snack</w:t>
      </w:r>
      <w:r>
        <w:rPr>
          <w:rFonts w:eastAsia="MS Mincho"/>
        </w:rPr>
        <w:t xml:space="preserve"> Program (AS</w:t>
      </w:r>
      <w:r w:rsidR="00C4733D">
        <w:rPr>
          <w:rFonts w:eastAsia="MS Mincho"/>
        </w:rPr>
        <w:t>S</w:t>
      </w:r>
      <w:r>
        <w:rPr>
          <w:rFonts w:eastAsia="MS Mincho"/>
        </w:rPr>
        <w:t>P—NSLP)</w:t>
      </w:r>
      <w:r>
        <w:rPr>
          <w:rFonts w:eastAsia="MS Mincho"/>
        </w:rPr>
        <w:tab/>
      </w:r>
    </w:p>
    <w:p w14:paraId="0B5A9D54" w14:textId="77777777" w:rsidR="00EE1056" w:rsidRDefault="00EE1056" w:rsidP="00670268">
      <w:pPr>
        <w:ind w:left="720"/>
        <w:rPr>
          <w:rFonts w:eastAsia="MS Mincho"/>
        </w:rPr>
      </w:pPr>
    </w:p>
    <w:p w14:paraId="2E525E02" w14:textId="03683A88" w:rsidR="00EE1056" w:rsidRDefault="00054ED3" w:rsidP="00670268">
      <w:pPr>
        <w:ind w:left="720"/>
        <w:rPr>
          <w:rFonts w:eastAsia="MS Mincho"/>
        </w:rPr>
      </w:pPr>
      <w:r>
        <w:rPr>
          <w:rFonts w:eastAsia="MS Mincho"/>
        </w:rPr>
        <w:t>X</w:t>
      </w:r>
      <w:r w:rsidR="00EE1056">
        <w:rPr>
          <w:rFonts w:eastAsia="MS Mincho"/>
        </w:rPr>
        <w:tab/>
        <w:t xml:space="preserve">Summer </w:t>
      </w:r>
      <w:r w:rsidR="00353CB3">
        <w:rPr>
          <w:rFonts w:eastAsia="MS Mincho"/>
        </w:rPr>
        <w:t xml:space="preserve">Food Service </w:t>
      </w:r>
      <w:r w:rsidR="00EE1056">
        <w:rPr>
          <w:rFonts w:eastAsia="MS Mincho"/>
        </w:rPr>
        <w:t>Program (S</w:t>
      </w:r>
      <w:r w:rsidR="00353CB3">
        <w:rPr>
          <w:rFonts w:eastAsia="MS Mincho"/>
        </w:rPr>
        <w:t>FS</w:t>
      </w:r>
      <w:r w:rsidR="00672B09">
        <w:rPr>
          <w:rFonts w:eastAsia="MS Mincho"/>
        </w:rPr>
        <w:t>P</w:t>
      </w:r>
      <w:r w:rsidR="00EE1056">
        <w:rPr>
          <w:rFonts w:eastAsia="MS Mincho"/>
        </w:rPr>
        <w:t>)</w:t>
      </w:r>
    </w:p>
    <w:p w14:paraId="28ED38F0" w14:textId="77777777" w:rsidR="00EE1056" w:rsidRDefault="00EE1056" w:rsidP="00670268">
      <w:pPr>
        <w:ind w:left="720"/>
        <w:rPr>
          <w:rFonts w:eastAsia="MS Mincho"/>
        </w:rPr>
      </w:pPr>
    </w:p>
    <w:p w14:paraId="2FAE0A3B" w14:textId="4C77D332" w:rsidR="00EE1056" w:rsidRDefault="00054ED3" w:rsidP="00670268">
      <w:pPr>
        <w:ind w:left="720"/>
        <w:rPr>
          <w:rFonts w:eastAsia="MS Mincho"/>
        </w:rPr>
      </w:pPr>
      <w:r>
        <w:rPr>
          <w:rFonts w:eastAsia="MS Mincho"/>
        </w:rPr>
        <w:t>X</w:t>
      </w:r>
      <w:r w:rsidR="00EE1056">
        <w:rPr>
          <w:rFonts w:eastAsia="MS Mincho"/>
        </w:rPr>
        <w:tab/>
        <w:t>Se</w:t>
      </w:r>
      <w:r w:rsidR="00BC2B9A">
        <w:rPr>
          <w:rFonts w:eastAsia="MS Mincho"/>
        </w:rPr>
        <w:t>amless Summer Option (SSO-NSLP)</w:t>
      </w:r>
    </w:p>
    <w:p w14:paraId="42CB585E" w14:textId="77777777" w:rsidR="00EE1056" w:rsidRDefault="00EE1056" w:rsidP="00670268">
      <w:pPr>
        <w:ind w:left="720"/>
        <w:rPr>
          <w:rFonts w:eastAsia="MS Mincho"/>
        </w:rPr>
      </w:pPr>
    </w:p>
    <w:p w14:paraId="0E09ED50" w14:textId="3FB385CA" w:rsidR="00EE1056" w:rsidRDefault="00054ED3" w:rsidP="00670268">
      <w:pPr>
        <w:ind w:left="720"/>
        <w:rPr>
          <w:rFonts w:eastAsia="MS Mincho"/>
        </w:rPr>
      </w:pPr>
      <w:r>
        <w:rPr>
          <w:rFonts w:eastAsia="MS Mincho"/>
        </w:rPr>
        <w:t>X</w:t>
      </w:r>
      <w:r w:rsidR="00BC2B9A">
        <w:rPr>
          <w:rFonts w:eastAsia="MS Mincho"/>
        </w:rPr>
        <w:tab/>
        <w:t>Special Milk Program (SMP)</w:t>
      </w:r>
    </w:p>
    <w:p w14:paraId="2DE1BD67" w14:textId="77777777" w:rsidR="00EE1056" w:rsidRDefault="00EE1056" w:rsidP="00670268">
      <w:pPr>
        <w:ind w:left="720"/>
        <w:rPr>
          <w:rFonts w:eastAsia="MS Mincho"/>
        </w:rPr>
      </w:pPr>
    </w:p>
    <w:p w14:paraId="482BD9C1" w14:textId="313AB0EC" w:rsidR="00EE1056" w:rsidRDefault="00054ED3" w:rsidP="00670268">
      <w:pPr>
        <w:ind w:left="720"/>
        <w:rPr>
          <w:rFonts w:eastAsia="MS Mincho"/>
        </w:rPr>
      </w:pPr>
      <w:r>
        <w:rPr>
          <w:rFonts w:eastAsia="MS Mincho"/>
        </w:rPr>
        <w:t>X</w:t>
      </w:r>
      <w:r w:rsidR="00EE1056">
        <w:rPr>
          <w:rFonts w:eastAsia="MS Mincho"/>
        </w:rPr>
        <w:tab/>
        <w:t>Fresh Fruit and Vegetable Program (FFVP)</w:t>
      </w:r>
    </w:p>
    <w:p w14:paraId="554DA9F0" w14:textId="77777777" w:rsidR="00EE1056" w:rsidRDefault="00EE1056" w:rsidP="00670268">
      <w:pPr>
        <w:ind w:left="720"/>
        <w:rPr>
          <w:rFonts w:eastAsia="MS Mincho"/>
        </w:rPr>
      </w:pPr>
    </w:p>
    <w:p w14:paraId="1F7D3A73" w14:textId="28F575E7" w:rsidR="00EE1056" w:rsidRDefault="00054ED3" w:rsidP="00670268">
      <w:pPr>
        <w:ind w:left="720"/>
        <w:rPr>
          <w:rFonts w:eastAsia="MS Mincho"/>
        </w:rPr>
      </w:pPr>
      <w:r>
        <w:rPr>
          <w:rFonts w:eastAsia="MS Mincho"/>
        </w:rPr>
        <w:t>X</w:t>
      </w:r>
      <w:r w:rsidR="00BC2B9A">
        <w:rPr>
          <w:rFonts w:eastAsia="MS Mincho"/>
        </w:rPr>
        <w:tab/>
      </w:r>
      <w:r w:rsidR="0027347F">
        <w:rPr>
          <w:rFonts w:eastAsia="MS Mincho"/>
          <w:i/>
        </w:rPr>
        <w:t>A</w:t>
      </w:r>
      <w:r w:rsidR="0027347F" w:rsidRPr="00353CB3">
        <w:rPr>
          <w:rFonts w:eastAsia="MS Mincho"/>
          <w:i/>
        </w:rPr>
        <w:t xml:space="preserve"> </w:t>
      </w:r>
      <w:r w:rsidR="00BC2B9A" w:rsidRPr="00353CB3">
        <w:rPr>
          <w:rFonts w:eastAsia="MS Mincho"/>
          <w:i/>
        </w:rPr>
        <w:t>la Carte</w:t>
      </w:r>
      <w:r w:rsidR="00C4733D" w:rsidRPr="00353CB3">
        <w:rPr>
          <w:rFonts w:eastAsia="MS Mincho"/>
          <w:i/>
        </w:rPr>
        <w:t xml:space="preserve"> Meals</w:t>
      </w:r>
      <w:r w:rsidR="00C4733D">
        <w:rPr>
          <w:rFonts w:eastAsia="MS Mincho"/>
        </w:rPr>
        <w:t xml:space="preserve"> and Beverage Program</w:t>
      </w:r>
    </w:p>
    <w:p w14:paraId="22381496" w14:textId="77777777" w:rsidR="00EE1056" w:rsidRDefault="00EE1056" w:rsidP="00670268">
      <w:pPr>
        <w:ind w:left="720"/>
        <w:rPr>
          <w:rFonts w:eastAsia="MS Mincho"/>
        </w:rPr>
      </w:pPr>
    </w:p>
    <w:p w14:paraId="5C7A8AEB" w14:textId="3F614A01" w:rsidR="00EE1056" w:rsidRDefault="00054ED3" w:rsidP="00670268">
      <w:pPr>
        <w:ind w:left="720"/>
        <w:rPr>
          <w:rFonts w:eastAsia="MS Mincho"/>
        </w:rPr>
      </w:pPr>
      <w:r>
        <w:rPr>
          <w:rFonts w:eastAsia="MS Mincho"/>
        </w:rPr>
        <w:t>X</w:t>
      </w:r>
      <w:r w:rsidR="00BC2B9A">
        <w:rPr>
          <w:rFonts w:eastAsia="MS Mincho"/>
        </w:rPr>
        <w:tab/>
        <w:t>Adult Meals</w:t>
      </w:r>
    </w:p>
    <w:p w14:paraId="64303DB3" w14:textId="77777777" w:rsidR="00EE1056" w:rsidRDefault="00EE1056" w:rsidP="00670268">
      <w:pPr>
        <w:ind w:left="720"/>
        <w:rPr>
          <w:rFonts w:eastAsia="MS Mincho"/>
        </w:rPr>
      </w:pPr>
    </w:p>
    <w:p w14:paraId="29BBDE2F" w14:textId="4E7DADB9" w:rsidR="00EE1056" w:rsidRDefault="00EE1056" w:rsidP="00670268">
      <w:pPr>
        <w:ind w:left="720"/>
        <w:rPr>
          <w:rFonts w:eastAsia="MS Mincho"/>
        </w:rPr>
      </w:pPr>
      <w:r>
        <w:rPr>
          <w:rFonts w:eastAsia="MS Mincho"/>
        </w:rPr>
        <w:fldChar w:fldCharType="begin">
          <w:ffData>
            <w:name w:val="Check1"/>
            <w:enabled/>
            <w:calcOnExit w:val="0"/>
            <w:checkBox>
              <w:sizeAuto/>
              <w:default w:val="0"/>
            </w:checkBox>
          </w:ffData>
        </w:fldChar>
      </w:r>
      <w:r>
        <w:rPr>
          <w:rFonts w:eastAsia="MS Mincho"/>
        </w:rPr>
        <w:instrText xml:space="preserve"> FORMCHECKBOX </w:instrText>
      </w:r>
      <w:r w:rsidR="00E46509">
        <w:rPr>
          <w:rFonts w:eastAsia="MS Mincho"/>
        </w:rPr>
      </w:r>
      <w:r w:rsidR="00E46509">
        <w:rPr>
          <w:rFonts w:eastAsia="MS Mincho"/>
        </w:rPr>
        <w:fldChar w:fldCharType="separate"/>
      </w:r>
      <w:r>
        <w:rPr>
          <w:rFonts w:eastAsia="MS Mincho"/>
        </w:rPr>
        <w:fldChar w:fldCharType="end"/>
      </w:r>
      <w:r w:rsidR="00BC2B9A">
        <w:rPr>
          <w:rFonts w:eastAsia="MS Mincho"/>
        </w:rPr>
        <w:tab/>
        <w:t>Catering</w:t>
      </w:r>
      <w:r w:rsidR="00353CB3">
        <w:rPr>
          <w:rFonts w:eastAsia="MS Mincho"/>
        </w:rPr>
        <w:t xml:space="preserve"> [in compliance with NC’s </w:t>
      </w:r>
      <w:proofErr w:type="spellStart"/>
      <w:r w:rsidR="00353CB3">
        <w:rPr>
          <w:rFonts w:eastAsia="MS Mincho"/>
        </w:rPr>
        <w:t>Umstead</w:t>
      </w:r>
      <w:proofErr w:type="spellEnd"/>
      <w:r w:rsidR="00353CB3">
        <w:rPr>
          <w:rFonts w:eastAsia="MS Mincho"/>
        </w:rPr>
        <w:t xml:space="preserve"> </w:t>
      </w:r>
      <w:r w:rsidR="00353CB3" w:rsidRPr="00353CB3">
        <w:rPr>
          <w:rFonts w:eastAsia="MS Mincho"/>
        </w:rPr>
        <w:t xml:space="preserve">Act N.C.G.S. </w:t>
      </w:r>
      <w:r w:rsidR="00353CB3" w:rsidRPr="00353CB3">
        <w:rPr>
          <w:lang w:val="en"/>
        </w:rPr>
        <w:t>66-58(a)</w:t>
      </w:r>
      <w:r w:rsidR="00353CB3">
        <w:rPr>
          <w:lang w:val="en"/>
        </w:rPr>
        <w:t>]</w:t>
      </w:r>
    </w:p>
    <w:p w14:paraId="274788F8" w14:textId="77777777" w:rsidR="00EE1056" w:rsidRDefault="00EE1056" w:rsidP="00670268">
      <w:pPr>
        <w:ind w:left="720"/>
        <w:rPr>
          <w:rFonts w:eastAsia="MS Mincho"/>
        </w:rPr>
      </w:pPr>
    </w:p>
    <w:p w14:paraId="7E5E480A" w14:textId="77777777" w:rsidR="00EE1056" w:rsidRDefault="00EE1056" w:rsidP="00670268">
      <w:pPr>
        <w:ind w:left="720"/>
        <w:rPr>
          <w:rFonts w:eastAsia="MS Mincho"/>
        </w:rPr>
      </w:pPr>
      <w:r>
        <w:rPr>
          <w:rFonts w:eastAsia="MS Mincho"/>
        </w:rPr>
        <w:fldChar w:fldCharType="begin">
          <w:ffData>
            <w:name w:val="Check1"/>
            <w:enabled/>
            <w:calcOnExit w:val="0"/>
            <w:checkBox>
              <w:sizeAuto/>
              <w:default w:val="0"/>
            </w:checkBox>
          </w:ffData>
        </w:fldChar>
      </w:r>
      <w:r>
        <w:rPr>
          <w:rFonts w:eastAsia="MS Mincho"/>
        </w:rPr>
        <w:instrText xml:space="preserve"> FORMCHECKBOX </w:instrText>
      </w:r>
      <w:r w:rsidR="00E46509">
        <w:rPr>
          <w:rFonts w:eastAsia="MS Mincho"/>
        </w:rPr>
      </w:r>
      <w:r w:rsidR="00E46509">
        <w:rPr>
          <w:rFonts w:eastAsia="MS Mincho"/>
        </w:rPr>
        <w:fldChar w:fldCharType="separate"/>
      </w:r>
      <w:r>
        <w:rPr>
          <w:rFonts w:eastAsia="MS Mincho"/>
        </w:rPr>
        <w:fldChar w:fldCharType="end"/>
      </w:r>
      <w:r w:rsidR="00BC2B9A">
        <w:rPr>
          <w:rFonts w:eastAsia="MS Mincho"/>
        </w:rPr>
        <w:tab/>
        <w:t>Contract Meals</w:t>
      </w:r>
    </w:p>
    <w:p w14:paraId="01FE9F73" w14:textId="77777777" w:rsidR="00EE1056" w:rsidRDefault="00EE1056" w:rsidP="00670268">
      <w:pPr>
        <w:ind w:left="720"/>
        <w:rPr>
          <w:rFonts w:eastAsia="MS Mincho"/>
        </w:rPr>
      </w:pPr>
    </w:p>
    <w:p w14:paraId="20379CFA" w14:textId="77777777" w:rsidR="00EE1056" w:rsidRDefault="00EE1056" w:rsidP="00670268">
      <w:pPr>
        <w:ind w:left="720"/>
        <w:rPr>
          <w:rFonts w:eastAsia="MS Mincho"/>
        </w:rPr>
      </w:pPr>
      <w:r>
        <w:rPr>
          <w:rFonts w:eastAsia="MS Mincho"/>
        </w:rPr>
        <w:fldChar w:fldCharType="begin"/>
      </w:r>
      <w:r>
        <w:rPr>
          <w:rFonts w:eastAsia="MS Mincho"/>
        </w:rPr>
        <w:instrText xml:space="preserve"> FORMCHECKBOX </w:instrText>
      </w:r>
      <w:r w:rsidR="00E46509">
        <w:rPr>
          <w:rFonts w:eastAsia="MS Mincho"/>
        </w:rPr>
        <w:fldChar w:fldCharType="separate"/>
      </w:r>
      <w:r>
        <w:rPr>
          <w:rFonts w:eastAsia="MS Mincho"/>
        </w:rPr>
        <w:fldChar w:fldCharType="end"/>
      </w:r>
      <w:r>
        <w:rPr>
          <w:rFonts w:eastAsia="MS Mincho"/>
        </w:rPr>
        <w:fldChar w:fldCharType="begin">
          <w:ffData>
            <w:name w:val="Check41"/>
            <w:enabled/>
            <w:calcOnExit w:val="0"/>
            <w:checkBox>
              <w:sizeAuto/>
              <w:default w:val="0"/>
            </w:checkBox>
          </w:ffData>
        </w:fldChar>
      </w:r>
      <w:bookmarkStart w:id="25" w:name="Check41"/>
      <w:r>
        <w:rPr>
          <w:rFonts w:eastAsia="MS Mincho"/>
        </w:rPr>
        <w:instrText xml:space="preserve"> FORMCHECKBOX </w:instrText>
      </w:r>
      <w:r w:rsidR="00E46509">
        <w:rPr>
          <w:rFonts w:eastAsia="MS Mincho"/>
        </w:rPr>
      </w:r>
      <w:r w:rsidR="00E46509">
        <w:rPr>
          <w:rFonts w:eastAsia="MS Mincho"/>
        </w:rPr>
        <w:fldChar w:fldCharType="separate"/>
      </w:r>
      <w:r>
        <w:rPr>
          <w:rFonts w:eastAsia="MS Mincho"/>
        </w:rPr>
        <w:fldChar w:fldCharType="end"/>
      </w:r>
      <w:bookmarkEnd w:id="25"/>
      <w:r>
        <w:rPr>
          <w:rFonts w:eastAsia="MS Mincho"/>
        </w:rPr>
        <w:tab/>
        <w:t>Vending (applies only to FSMC supplied vending machines)</w:t>
      </w:r>
    </w:p>
    <w:p w14:paraId="108DDE05" w14:textId="77777777" w:rsidR="00EE1056" w:rsidRDefault="00EE1056" w:rsidP="00670268">
      <w:pPr>
        <w:ind w:left="720"/>
        <w:rPr>
          <w:rFonts w:eastAsia="MS Mincho"/>
        </w:rPr>
      </w:pPr>
    </w:p>
    <w:p w14:paraId="2D8B1CF7" w14:textId="77777777" w:rsidR="00EE1056" w:rsidRDefault="00EE1056" w:rsidP="00670268">
      <w:pPr>
        <w:ind w:left="720"/>
        <w:rPr>
          <w:rFonts w:eastAsia="MS Mincho"/>
        </w:rPr>
      </w:pPr>
      <w:r>
        <w:rPr>
          <w:rFonts w:eastAsia="MS Mincho"/>
        </w:rPr>
        <w:fldChar w:fldCharType="begin">
          <w:ffData>
            <w:name w:val="Check40"/>
            <w:enabled/>
            <w:calcOnExit w:val="0"/>
            <w:checkBox>
              <w:sizeAuto/>
              <w:default w:val="0"/>
            </w:checkBox>
          </w:ffData>
        </w:fldChar>
      </w:r>
      <w:bookmarkStart w:id="26" w:name="Check40"/>
      <w:r>
        <w:rPr>
          <w:rFonts w:eastAsia="MS Mincho"/>
        </w:rPr>
        <w:instrText xml:space="preserve"> FORMCHECKBOX </w:instrText>
      </w:r>
      <w:r w:rsidR="00E46509">
        <w:rPr>
          <w:rFonts w:eastAsia="MS Mincho"/>
        </w:rPr>
      </w:r>
      <w:r w:rsidR="00E46509">
        <w:rPr>
          <w:rFonts w:eastAsia="MS Mincho"/>
        </w:rPr>
        <w:fldChar w:fldCharType="separate"/>
      </w:r>
      <w:r>
        <w:rPr>
          <w:rFonts w:eastAsia="MS Mincho"/>
        </w:rPr>
        <w:fldChar w:fldCharType="end"/>
      </w:r>
      <w:bookmarkEnd w:id="26"/>
      <w:r>
        <w:rPr>
          <w:rFonts w:eastAsia="MS Mincho"/>
        </w:rPr>
        <w:tab/>
        <w:t>Concessions (applies only to concessions operated by FSMC)</w:t>
      </w:r>
    </w:p>
    <w:p w14:paraId="4CE2FD95" w14:textId="77777777" w:rsidR="00EE1056" w:rsidRDefault="00EE1056" w:rsidP="00670268">
      <w:pPr>
        <w:ind w:left="720"/>
        <w:rPr>
          <w:rFonts w:eastAsia="MS Mincho"/>
        </w:rPr>
      </w:pPr>
    </w:p>
    <w:p w14:paraId="3B270C67" w14:textId="6EFDE4A3" w:rsidR="00EE1056" w:rsidRDefault="00CE464A" w:rsidP="00670268">
      <w:pPr>
        <w:ind w:left="720"/>
        <w:rPr>
          <w:rFonts w:eastAsia="MS Mincho"/>
        </w:rPr>
      </w:pPr>
      <w:r>
        <w:rPr>
          <w:rFonts w:eastAsia="MS Mincho"/>
        </w:rPr>
        <w:t>X</w:t>
      </w:r>
      <w:r w:rsidR="00EE1056">
        <w:rPr>
          <w:rFonts w:eastAsia="MS Mincho"/>
        </w:rPr>
        <w:tab/>
        <w:t xml:space="preserve">Disaster Feeding </w:t>
      </w:r>
    </w:p>
    <w:p w14:paraId="6413AC00" w14:textId="77777777" w:rsidR="00EE1056" w:rsidRDefault="00EE1056" w:rsidP="00670268">
      <w:pPr>
        <w:ind w:left="720"/>
        <w:rPr>
          <w:rFonts w:eastAsia="MS Mincho"/>
        </w:rPr>
      </w:pPr>
    </w:p>
    <w:p w14:paraId="1F4BE8FA" w14:textId="77777777" w:rsidR="008213BA" w:rsidRDefault="00EE1056" w:rsidP="00E26F2D">
      <w:pPr>
        <w:ind w:left="720"/>
        <w:rPr>
          <w:rFonts w:eastAsia="MS Mincho"/>
        </w:rPr>
      </w:pPr>
      <w:r>
        <w:rPr>
          <w:rFonts w:eastAsia="MS Mincho"/>
        </w:rPr>
        <w:fldChar w:fldCharType="begin">
          <w:ffData>
            <w:name w:val="Check1"/>
            <w:enabled/>
            <w:calcOnExit w:val="0"/>
            <w:checkBox>
              <w:sizeAuto/>
              <w:default w:val="0"/>
            </w:checkBox>
          </w:ffData>
        </w:fldChar>
      </w:r>
      <w:r>
        <w:rPr>
          <w:rFonts w:eastAsia="MS Mincho"/>
        </w:rPr>
        <w:instrText xml:space="preserve"> FORMCHECKBOX </w:instrText>
      </w:r>
      <w:r w:rsidR="00E46509">
        <w:rPr>
          <w:rFonts w:eastAsia="MS Mincho"/>
        </w:rPr>
      </w:r>
      <w:r w:rsidR="00E46509">
        <w:rPr>
          <w:rFonts w:eastAsia="MS Mincho"/>
        </w:rPr>
        <w:fldChar w:fldCharType="separate"/>
      </w:r>
      <w:r>
        <w:rPr>
          <w:rFonts w:eastAsia="MS Mincho"/>
        </w:rPr>
        <w:fldChar w:fldCharType="end"/>
      </w:r>
      <w:r>
        <w:rPr>
          <w:rFonts w:eastAsia="MS Mincho"/>
        </w:rPr>
        <w:tab/>
        <w:t>Other:</w:t>
      </w:r>
      <w:r w:rsidR="008213BA">
        <w:rPr>
          <w:rFonts w:eastAsia="MS Mincho"/>
        </w:rPr>
        <w:t xml:space="preserve"> including the At-Risk </w:t>
      </w:r>
      <w:proofErr w:type="gramStart"/>
      <w:r w:rsidR="008213BA">
        <w:rPr>
          <w:rFonts w:eastAsia="MS Mincho"/>
        </w:rPr>
        <w:t>After</w:t>
      </w:r>
      <w:proofErr w:type="gramEnd"/>
      <w:r w:rsidR="008213BA">
        <w:rPr>
          <w:rFonts w:eastAsia="MS Mincho"/>
        </w:rPr>
        <w:t xml:space="preserve"> School Meals Program which requires prior </w:t>
      </w:r>
    </w:p>
    <w:p w14:paraId="61BA5B02" w14:textId="2AC56976" w:rsidR="00BC2B9A" w:rsidRDefault="008213BA">
      <w:pPr>
        <w:ind w:left="720"/>
        <w:rPr>
          <w:rFonts w:eastAsia="MS Mincho"/>
        </w:rPr>
      </w:pPr>
      <w:r>
        <w:rPr>
          <w:rFonts w:eastAsia="MS Mincho"/>
        </w:rPr>
        <w:t xml:space="preserve">             Approval of the NC Department of Health and Human Services   </w:t>
      </w:r>
      <w:r w:rsidR="00EE1056">
        <w:rPr>
          <w:rFonts w:eastAsia="MS Mincho"/>
        </w:rPr>
        <w:t>__________________________________________________________________________</w:t>
      </w:r>
    </w:p>
    <w:p w14:paraId="454241DB" w14:textId="77777777" w:rsidR="00BC2B9A" w:rsidRDefault="00BC2B9A" w:rsidP="00670268">
      <w:pPr>
        <w:ind w:firstLine="720"/>
      </w:pPr>
      <w:r>
        <w:rPr>
          <w:rFonts w:eastAsia="MS Mincho"/>
        </w:rPr>
        <w:t>__________________________________________________________________________</w:t>
      </w:r>
    </w:p>
    <w:p w14:paraId="19E53824" w14:textId="77777777" w:rsidR="00EE1056" w:rsidRDefault="00EE1056" w:rsidP="00670268">
      <w:pPr>
        <w:ind w:left="720"/>
        <w:rPr>
          <w:rFonts w:eastAsia="MS Mincho"/>
        </w:rPr>
      </w:pPr>
      <w:r>
        <w:rPr>
          <w:rFonts w:eastAsia="MS Mincho"/>
        </w:rPr>
        <w:t>__________________________________________________________________________</w:t>
      </w:r>
    </w:p>
    <w:p w14:paraId="09A77ECB" w14:textId="77777777" w:rsidR="00EE1056" w:rsidRDefault="00EE1056" w:rsidP="00670268">
      <w:pPr>
        <w:ind w:left="720"/>
        <w:rPr>
          <w:rFonts w:eastAsia="MS Mincho"/>
        </w:rPr>
      </w:pPr>
    </w:p>
    <w:p w14:paraId="79B7F0AF" w14:textId="726BAC5B" w:rsidR="006204AC" w:rsidRDefault="00296939" w:rsidP="00975136">
      <w:pPr>
        <w:pStyle w:val="BodyTextIndent"/>
        <w:tabs>
          <w:tab w:val="left" w:pos="360"/>
        </w:tabs>
        <w:spacing w:line="360" w:lineRule="auto"/>
        <w:ind w:left="0" w:firstLine="720"/>
        <w:jc w:val="both"/>
      </w:pPr>
      <w:r>
        <w:t>4.</w:t>
      </w:r>
      <w:r w:rsidR="006C5A64">
        <w:tab/>
      </w:r>
      <w:r w:rsidR="006204AC">
        <w:t xml:space="preserve">FSMC shall operate the School Nutrition Program(s) listed above in accordance with all </w:t>
      </w:r>
      <w:r w:rsidR="00353CB3">
        <w:t>a</w:t>
      </w:r>
      <w:r w:rsidR="006204AC">
        <w:t xml:space="preserve">pplicable </w:t>
      </w:r>
      <w:r w:rsidR="007517C8">
        <w:t>Federal</w:t>
      </w:r>
      <w:r w:rsidR="006204AC">
        <w:t xml:space="preserve"> regulations</w:t>
      </w:r>
      <w:r w:rsidR="008A51BD">
        <w:t xml:space="preserve">, including </w:t>
      </w:r>
      <w:r w:rsidR="006204AC">
        <w:t>those</w:t>
      </w:r>
      <w:r w:rsidR="006C5A64">
        <w:t xml:space="preserve"> regulations</w:t>
      </w:r>
      <w:r w:rsidR="006204AC">
        <w:t xml:space="preserve"> pertinent to the governance of the </w:t>
      </w:r>
      <w:r w:rsidR="007517C8">
        <w:t>Federal</w:t>
      </w:r>
      <w:r w:rsidR="006204AC">
        <w:t>ly</w:t>
      </w:r>
      <w:r w:rsidR="001C5622">
        <w:t xml:space="preserve"> </w:t>
      </w:r>
      <w:r w:rsidR="006204AC">
        <w:t xml:space="preserve">assisted School Nutrition Programs as codified in the US Code of </w:t>
      </w:r>
      <w:r w:rsidR="007517C8">
        <w:t>Federal</w:t>
      </w:r>
      <w:r w:rsidR="006204AC">
        <w:t xml:space="preserve"> Regulations, USDA-issued Final Rules</w:t>
      </w:r>
      <w:r w:rsidR="006C5A64">
        <w:t>, and</w:t>
      </w:r>
      <w:r w:rsidR="006204AC">
        <w:t xml:space="preserve"> all USDA-issued policy memoranda, guidance, and FNS instructions</w:t>
      </w:r>
      <w:r w:rsidR="00353CB3">
        <w:t xml:space="preserve"> that govern the nonprofit School Nutrition Programs.</w:t>
      </w:r>
    </w:p>
    <w:p w14:paraId="20995998" w14:textId="18D3D90F" w:rsidR="00EE1056" w:rsidRDefault="00296939" w:rsidP="00975136">
      <w:pPr>
        <w:pStyle w:val="BodyTextIndent"/>
        <w:tabs>
          <w:tab w:val="left" w:pos="360"/>
        </w:tabs>
        <w:spacing w:line="360" w:lineRule="auto"/>
        <w:ind w:left="0" w:firstLine="720"/>
        <w:jc w:val="both"/>
      </w:pPr>
      <w:r>
        <w:t>5</w:t>
      </w:r>
      <w:r w:rsidR="006204AC">
        <w:t>.</w:t>
      </w:r>
      <w:r w:rsidR="006C5A64">
        <w:tab/>
      </w:r>
      <w:r w:rsidR="00EE1056">
        <w:t>FSMC shall be an independent contractor and not an employee of SFA.</w:t>
      </w:r>
      <w:r w:rsidR="006C5A64">
        <w:t xml:space="preserve"> </w:t>
      </w:r>
      <w:r w:rsidR="00EE1056">
        <w:t xml:space="preserve"> </w:t>
      </w:r>
      <w:r w:rsidR="00E90E56">
        <w:t>E</w:t>
      </w:r>
      <w:r w:rsidR="00EE1056">
        <w:t>mployees of FSM</w:t>
      </w:r>
      <w:r w:rsidR="00BC2B9A">
        <w:t xml:space="preserve">C </w:t>
      </w:r>
      <w:r w:rsidR="006C5A64">
        <w:t xml:space="preserve">shall </w:t>
      </w:r>
      <w:r w:rsidR="00BC2B9A">
        <w:t>not</w:t>
      </w:r>
      <w:r w:rsidR="006C5A64">
        <w:t xml:space="preserve"> be</w:t>
      </w:r>
      <w:r w:rsidR="00BC2B9A">
        <w:t xml:space="preserve"> employees of SFA.</w:t>
      </w:r>
    </w:p>
    <w:p w14:paraId="360EE4FA" w14:textId="123ADB1C" w:rsidR="00EE1056" w:rsidRDefault="00296939" w:rsidP="00975136">
      <w:pPr>
        <w:pStyle w:val="BodyTextIndent"/>
        <w:tabs>
          <w:tab w:val="left" w:pos="360"/>
        </w:tabs>
        <w:spacing w:line="360" w:lineRule="auto"/>
        <w:ind w:left="0" w:firstLine="720"/>
        <w:jc w:val="both"/>
      </w:pPr>
      <w:r>
        <w:lastRenderedPageBreak/>
        <w:t>6</w:t>
      </w:r>
      <w:r w:rsidR="00BC2B9A">
        <w:t>.</w:t>
      </w:r>
      <w:r w:rsidR="006C5A64">
        <w:tab/>
      </w:r>
      <w:r w:rsidR="00EE1056" w:rsidRPr="00E25219">
        <w:t xml:space="preserve">FSMC’s operation of SFA’s </w:t>
      </w:r>
      <w:r w:rsidR="00D61E80">
        <w:t xml:space="preserve">School Nutrition </w:t>
      </w:r>
      <w:r w:rsidR="00EE1056" w:rsidRPr="00E25219">
        <w:t>Program</w:t>
      </w:r>
      <w:r w:rsidR="00E90E56">
        <w:t>(s)</w:t>
      </w:r>
      <w:r w:rsidR="00EE1056" w:rsidRPr="00E25219">
        <w:t xml:space="preserve"> shall include performance by FSMC of all the </w:t>
      </w:r>
      <w:r w:rsidR="00E90E56">
        <w:t>s</w:t>
      </w:r>
      <w:r w:rsidR="00EE1056" w:rsidRPr="00E25219">
        <w:t xml:space="preserve">ervices, which are described in this </w:t>
      </w:r>
      <w:r w:rsidR="00353CB3">
        <w:t>RFP/</w:t>
      </w:r>
      <w:r w:rsidR="00EE1056" w:rsidRPr="00E25219">
        <w:t>Contract, for the benefit of SFA’s students, faculty</w:t>
      </w:r>
      <w:r w:rsidR="00E17435">
        <w:t>,</w:t>
      </w:r>
      <w:r w:rsidR="00EE1056" w:rsidRPr="00E25219">
        <w:t xml:space="preserve"> and staff</w:t>
      </w:r>
      <w:r w:rsidR="001442CC">
        <w:t xml:space="preserve"> and in accordance with the menu</w:t>
      </w:r>
      <w:r w:rsidR="00E90E56">
        <w:t xml:space="preserve"> requirements and menu</w:t>
      </w:r>
      <w:r w:rsidR="001442CC">
        <w:t xml:space="preserve"> style described in the RFP</w:t>
      </w:r>
      <w:r w:rsidR="00AA60CA">
        <w:t>/Contract.</w:t>
      </w:r>
      <w:r w:rsidR="006204AC">
        <w:t xml:space="preserve">  </w:t>
      </w:r>
    </w:p>
    <w:p w14:paraId="74730C9B" w14:textId="4310EFD0" w:rsidR="00891772" w:rsidRDefault="00E90E56" w:rsidP="00975136">
      <w:pPr>
        <w:pStyle w:val="BodyTextIndent"/>
        <w:tabs>
          <w:tab w:val="left" w:pos="360"/>
        </w:tabs>
        <w:spacing w:line="360" w:lineRule="auto"/>
        <w:ind w:left="0" w:firstLine="720"/>
        <w:jc w:val="both"/>
      </w:pPr>
      <w:r>
        <w:t>7</w:t>
      </w:r>
      <w:r w:rsidR="00891772">
        <w:t>.</w:t>
      </w:r>
      <w:r w:rsidR="006C5A64">
        <w:tab/>
      </w:r>
      <w:r w:rsidR="00891772">
        <w:t>FSMC shall implement an accurate Point of Service</w:t>
      </w:r>
      <w:r w:rsidR="00805843">
        <w:t xml:space="preserve">/Sale (POS/S) </w:t>
      </w:r>
      <w:r w:rsidR="00891772">
        <w:t xml:space="preserve">meal count </w:t>
      </w:r>
      <w:r>
        <w:t xml:space="preserve">system </w:t>
      </w:r>
      <w:r w:rsidR="00891772">
        <w:t xml:space="preserve">using the counting system </w:t>
      </w:r>
      <w:r w:rsidR="00353CB3">
        <w:t>currently in use</w:t>
      </w:r>
      <w:r w:rsidR="00891772">
        <w:t xml:space="preserve"> by</w:t>
      </w:r>
      <w:r>
        <w:t xml:space="preserve"> the</w:t>
      </w:r>
      <w:r w:rsidR="00891772">
        <w:t xml:space="preserve"> SFA</w:t>
      </w:r>
      <w:r w:rsidR="00F82038">
        <w:t xml:space="preserve"> as stated</w:t>
      </w:r>
      <w:r w:rsidR="00891772">
        <w:t xml:space="preserve"> in its application to participate in the School Nutrition Programs</w:t>
      </w:r>
      <w:r>
        <w:t>, and</w:t>
      </w:r>
      <w:r w:rsidR="00891772">
        <w:t xml:space="preserve"> a</w:t>
      </w:r>
      <w:r w:rsidR="00E22EAC">
        <w:t>s</w:t>
      </w:r>
      <w:r w:rsidR="00891772">
        <w:t xml:space="preserve"> approved by NCDPI for the </w:t>
      </w:r>
      <w:r w:rsidR="00DC5E8D">
        <w:t>p</w:t>
      </w:r>
      <w:r w:rsidR="00891772">
        <w:t>rogram</w:t>
      </w:r>
      <w:r w:rsidR="00BB2BAA">
        <w:t>(</w:t>
      </w:r>
      <w:r w:rsidR="00891772">
        <w:t>s</w:t>
      </w:r>
      <w:r w:rsidR="00BB2BAA">
        <w:t>)</w:t>
      </w:r>
      <w:r w:rsidR="00891772">
        <w:t xml:space="preserve"> </w:t>
      </w:r>
      <w:r w:rsidR="00E17435">
        <w:t>indication in Section III.</w:t>
      </w:r>
      <w:r w:rsidR="00E17435" w:rsidRPr="00D4730A">
        <w:t>B</w:t>
      </w:r>
      <w:r w:rsidR="00E17435">
        <w:t xml:space="preserve">.3 </w:t>
      </w:r>
      <w:r w:rsidR="00E17435">
        <w:rPr>
          <w:i/>
        </w:rPr>
        <w:t>supra</w:t>
      </w:r>
      <w:r w:rsidR="00891772">
        <w:t>, as required under USDA regulations.</w:t>
      </w:r>
      <w:r w:rsidR="00F82038">
        <w:t xml:space="preserve"> </w:t>
      </w:r>
      <w:r w:rsidR="00891772">
        <w:t xml:space="preserve"> Such meal counting system must eliminate the potential for overt identification of free and reduced-price eligible students </w:t>
      </w:r>
      <w:r w:rsidR="00F82038">
        <w:t xml:space="preserve">pursuant to </w:t>
      </w:r>
      <w:r w:rsidR="00891772">
        <w:t xml:space="preserve">USDA Regulation 7 CFR </w:t>
      </w:r>
      <w:bookmarkStart w:id="27" w:name="_Hlk4899065"/>
      <w:r w:rsidR="00891772">
        <w:t>§</w:t>
      </w:r>
      <w:bookmarkEnd w:id="27"/>
      <w:r w:rsidR="00E17435">
        <w:t xml:space="preserve"> </w:t>
      </w:r>
      <w:r w:rsidR="00891772">
        <w:t>245.8.</w:t>
      </w:r>
    </w:p>
    <w:p w14:paraId="7CB78294" w14:textId="0F58FB22" w:rsidR="002F51E3" w:rsidRDefault="00E90E56" w:rsidP="00975136">
      <w:pPr>
        <w:pStyle w:val="BodyTextIndent"/>
        <w:tabs>
          <w:tab w:val="left" w:pos="360"/>
        </w:tabs>
        <w:spacing w:line="360" w:lineRule="auto"/>
        <w:ind w:left="0" w:firstLine="720"/>
        <w:jc w:val="both"/>
      </w:pPr>
      <w:r>
        <w:t>8</w:t>
      </w:r>
      <w:r w:rsidR="00E000E7">
        <w:t>.</w:t>
      </w:r>
      <w:r w:rsidR="006C5A64">
        <w:tab/>
      </w:r>
      <w:r w:rsidR="002F51E3" w:rsidRPr="00201EC2">
        <w:rPr>
          <w:szCs w:val="20"/>
        </w:rPr>
        <w:t xml:space="preserve">FSMC shall maintain all records necessary, in accordance with applicable regulations, for SFA, </w:t>
      </w:r>
      <w:r w:rsidR="002F51E3">
        <w:rPr>
          <w:szCs w:val="20"/>
        </w:rPr>
        <w:t>NCDPI</w:t>
      </w:r>
      <w:r w:rsidR="00F82038">
        <w:rPr>
          <w:szCs w:val="20"/>
        </w:rPr>
        <w:t>,</w:t>
      </w:r>
      <w:r w:rsidR="002F51E3" w:rsidRPr="00201EC2">
        <w:rPr>
          <w:szCs w:val="20"/>
        </w:rPr>
        <w:t xml:space="preserve"> </w:t>
      </w:r>
      <w:r w:rsidR="0007706B">
        <w:rPr>
          <w:szCs w:val="20"/>
        </w:rPr>
        <w:t xml:space="preserve">NCDA&amp;CS </w:t>
      </w:r>
      <w:r w:rsidR="002F51E3" w:rsidRPr="00201EC2">
        <w:rPr>
          <w:szCs w:val="20"/>
        </w:rPr>
        <w:t>and USDA to complete required monitoring activities</w:t>
      </w:r>
      <w:r w:rsidR="00353CB3">
        <w:rPr>
          <w:szCs w:val="20"/>
        </w:rPr>
        <w:t>,</w:t>
      </w:r>
      <w:r w:rsidR="002F51E3" w:rsidRPr="00201EC2">
        <w:rPr>
          <w:szCs w:val="20"/>
        </w:rPr>
        <w:t xml:space="preserve"> and </w:t>
      </w:r>
      <w:r w:rsidR="00F82038">
        <w:rPr>
          <w:szCs w:val="20"/>
        </w:rPr>
        <w:t>shall further</w:t>
      </w:r>
      <w:r w:rsidR="00F82038" w:rsidRPr="00201EC2">
        <w:rPr>
          <w:szCs w:val="20"/>
        </w:rPr>
        <w:t xml:space="preserve"> </w:t>
      </w:r>
      <w:r w:rsidR="002F51E3" w:rsidRPr="00201EC2">
        <w:rPr>
          <w:szCs w:val="20"/>
        </w:rPr>
        <w:t xml:space="preserve">make said records available to SFA, </w:t>
      </w:r>
      <w:r w:rsidR="002F51E3">
        <w:rPr>
          <w:szCs w:val="20"/>
        </w:rPr>
        <w:t>NCDPI</w:t>
      </w:r>
      <w:r w:rsidR="002F51E3" w:rsidRPr="00201EC2">
        <w:rPr>
          <w:szCs w:val="20"/>
        </w:rPr>
        <w:t xml:space="preserve">, </w:t>
      </w:r>
      <w:r w:rsidR="0007706B">
        <w:rPr>
          <w:szCs w:val="20"/>
        </w:rPr>
        <w:t xml:space="preserve">NCDA&amp;CS </w:t>
      </w:r>
      <w:r w:rsidR="002F51E3" w:rsidRPr="00201EC2">
        <w:rPr>
          <w:szCs w:val="20"/>
        </w:rPr>
        <w:t>and USDA upon request for the purpose of auditing, examination</w:t>
      </w:r>
      <w:r w:rsidR="00F82038">
        <w:rPr>
          <w:szCs w:val="20"/>
        </w:rPr>
        <w:t>,</w:t>
      </w:r>
      <w:r w:rsidR="002F51E3" w:rsidRPr="00201EC2">
        <w:rPr>
          <w:szCs w:val="20"/>
        </w:rPr>
        <w:t xml:space="preserve"> and review</w:t>
      </w:r>
      <w:r w:rsidR="001A2167">
        <w:rPr>
          <w:szCs w:val="20"/>
        </w:rPr>
        <w:t xml:space="preserve"> in accordance with </w:t>
      </w:r>
      <w:r w:rsidR="002F51E3" w:rsidRPr="00201EC2">
        <w:rPr>
          <w:szCs w:val="20"/>
        </w:rPr>
        <w:t>7 CFR § 210.16(c)(1)</w:t>
      </w:r>
      <w:r w:rsidR="001A2167">
        <w:rPr>
          <w:szCs w:val="20"/>
        </w:rPr>
        <w:t>.</w:t>
      </w:r>
    </w:p>
    <w:p w14:paraId="271953BD" w14:textId="7DA92152" w:rsidR="002F51E3" w:rsidRPr="00E90E56" w:rsidRDefault="00E90E56" w:rsidP="00975136">
      <w:pPr>
        <w:pStyle w:val="BodyTextIndent"/>
        <w:tabs>
          <w:tab w:val="left" w:pos="360"/>
        </w:tabs>
        <w:spacing w:line="360" w:lineRule="auto"/>
        <w:ind w:left="0" w:firstLine="720"/>
        <w:jc w:val="both"/>
        <w:rPr>
          <w:b/>
        </w:rPr>
      </w:pPr>
      <w:r>
        <w:t>9</w:t>
      </w:r>
      <w:r w:rsidR="002F51E3">
        <w:t>.</w:t>
      </w:r>
      <w:r w:rsidR="006C5A64">
        <w:tab/>
      </w:r>
      <w:r w:rsidR="00E000E7">
        <w:t>F</w:t>
      </w:r>
      <w:r w:rsidR="002F51E3">
        <w:t xml:space="preserve">SMC shall provide additional </w:t>
      </w:r>
      <w:r>
        <w:t xml:space="preserve">special </w:t>
      </w:r>
      <w:r w:rsidR="002F51E3">
        <w:t>food and nutrition services such as banquets, parties, and refreshments for meetings as requested by SFA.</w:t>
      </w:r>
      <w:r w:rsidR="003B1F59">
        <w:t xml:space="preserve"> </w:t>
      </w:r>
      <w:r w:rsidR="002F51E3">
        <w:t xml:space="preserve"> </w:t>
      </w:r>
      <w:r w:rsidR="00805843">
        <w:t>A firm</w:t>
      </w:r>
      <w:r w:rsidR="00F209BD">
        <w:t>,</w:t>
      </w:r>
      <w:r w:rsidR="001A2167">
        <w:t xml:space="preserve"> fixed-</w:t>
      </w:r>
      <w:r w:rsidR="00805843">
        <w:t xml:space="preserve">price per meal </w:t>
      </w:r>
      <w:r w:rsidR="0007706B">
        <w:t xml:space="preserve">service type </w:t>
      </w:r>
      <w:r w:rsidR="00805843">
        <w:t xml:space="preserve">shall be negotiated and confirmed, in writing, with the third party requesting the special </w:t>
      </w:r>
      <w:r w:rsidR="001A2167">
        <w:t xml:space="preserve">food and nutrition </w:t>
      </w:r>
      <w:r w:rsidR="00805843">
        <w:t xml:space="preserve">service.  The third party or </w:t>
      </w:r>
      <w:r w:rsidR="002F51E3">
        <w:t>requesting organization will be billed for the actual cost of food, supplies, labor, and FSMC’s overhead and administrative expenses</w:t>
      </w:r>
      <w:r w:rsidR="001A2167">
        <w:t>,</w:t>
      </w:r>
      <w:r w:rsidR="002F51E3">
        <w:t xml:space="preserve"> if applicable</w:t>
      </w:r>
      <w:r w:rsidR="001A2167">
        <w:t>,</w:t>
      </w:r>
      <w:r w:rsidR="002F51E3">
        <w:t xml:space="preserve"> </w:t>
      </w:r>
      <w:r w:rsidR="003B1F59">
        <w:t xml:space="preserve">for </w:t>
      </w:r>
      <w:r w:rsidR="002F51E3">
        <w:t xml:space="preserve">providing such service. </w:t>
      </w:r>
      <w:r w:rsidR="003B1F59">
        <w:t xml:space="preserve"> </w:t>
      </w:r>
      <w:r w:rsidR="0078398B">
        <w:t>USDA Foods</w:t>
      </w:r>
      <w:r w:rsidR="002F51E3">
        <w:t xml:space="preserve"> shall not be used for these special functions unless SFA’s students will be </w:t>
      </w:r>
      <w:r>
        <w:t xml:space="preserve">the </w:t>
      </w:r>
      <w:r w:rsidR="002F51E3">
        <w:t>primary beneficiaries.</w:t>
      </w:r>
      <w:r w:rsidR="00B4703F">
        <w:t xml:space="preserve"> </w:t>
      </w:r>
      <w:r w:rsidR="00FD1DB7">
        <w:t xml:space="preserve"> (</w:t>
      </w:r>
      <w:r w:rsidR="00B4703F">
        <w:rPr>
          <w:i/>
        </w:rPr>
        <w:t xml:space="preserve">See </w:t>
      </w:r>
      <w:r w:rsidR="00FD1DB7">
        <w:t xml:space="preserve">SP99-4, Reimbursement for Snacks in After School Care Programs.) </w:t>
      </w:r>
      <w:r w:rsidR="002F51E3">
        <w:t xml:space="preserve"> </w:t>
      </w:r>
      <w:r w:rsidR="002F51E3" w:rsidRPr="00E90E56">
        <w:rPr>
          <w:b/>
        </w:rPr>
        <w:t xml:space="preserve">These </w:t>
      </w:r>
      <w:r w:rsidR="00FD1DB7">
        <w:rPr>
          <w:b/>
        </w:rPr>
        <w:t>special services</w:t>
      </w:r>
      <w:r w:rsidR="00FD1DB7" w:rsidRPr="00E90E56">
        <w:rPr>
          <w:b/>
        </w:rPr>
        <w:t xml:space="preserve"> </w:t>
      </w:r>
      <w:r w:rsidR="002F51E3" w:rsidRPr="00E90E56">
        <w:rPr>
          <w:b/>
        </w:rPr>
        <w:t xml:space="preserve">shall be invoiced </w:t>
      </w:r>
      <w:r w:rsidRPr="00E90E56">
        <w:rPr>
          <w:b/>
        </w:rPr>
        <w:t xml:space="preserve">by the FSMC to the third party requesting such services and shall be invoiced </w:t>
      </w:r>
      <w:r w:rsidR="002F51E3" w:rsidRPr="00E90E56">
        <w:rPr>
          <w:b/>
        </w:rPr>
        <w:t>separately from this Contract.</w:t>
      </w:r>
    </w:p>
    <w:p w14:paraId="665077FB" w14:textId="7FA66A06" w:rsidR="00E000E7" w:rsidRDefault="006C5A64" w:rsidP="00975136">
      <w:pPr>
        <w:pStyle w:val="BodyTextIndent"/>
        <w:tabs>
          <w:tab w:val="left" w:pos="0"/>
        </w:tabs>
        <w:spacing w:line="360" w:lineRule="auto"/>
        <w:ind w:left="0" w:firstLine="720"/>
        <w:jc w:val="both"/>
        <w:rPr>
          <w:szCs w:val="20"/>
        </w:rPr>
      </w:pPr>
      <w:r>
        <w:rPr>
          <w:szCs w:val="20"/>
        </w:rPr>
        <w:t>1</w:t>
      </w:r>
      <w:r w:rsidR="001A2167">
        <w:rPr>
          <w:szCs w:val="20"/>
        </w:rPr>
        <w:t>0</w:t>
      </w:r>
      <w:r w:rsidR="00E000E7">
        <w:rPr>
          <w:szCs w:val="20"/>
        </w:rPr>
        <w:t>.</w:t>
      </w:r>
      <w:r>
        <w:rPr>
          <w:szCs w:val="20"/>
        </w:rPr>
        <w:tab/>
      </w:r>
      <w:r w:rsidR="00E000E7">
        <w:rPr>
          <w:szCs w:val="20"/>
        </w:rPr>
        <w:t>FSMC shall cooperate with SFA in promoting nutrition education,</w:t>
      </w:r>
      <w:r w:rsidR="001A2167">
        <w:rPr>
          <w:szCs w:val="20"/>
        </w:rPr>
        <w:t xml:space="preserve"> a </w:t>
      </w:r>
      <w:r w:rsidR="00E000E7">
        <w:rPr>
          <w:szCs w:val="20"/>
        </w:rPr>
        <w:t>health</w:t>
      </w:r>
      <w:r w:rsidR="001A2167">
        <w:rPr>
          <w:szCs w:val="20"/>
        </w:rPr>
        <w:t>y school environment</w:t>
      </w:r>
      <w:r w:rsidR="00FD1DB7">
        <w:rPr>
          <w:szCs w:val="20"/>
        </w:rPr>
        <w:t>,</w:t>
      </w:r>
      <w:r w:rsidR="00E000E7">
        <w:rPr>
          <w:szCs w:val="20"/>
        </w:rPr>
        <w:t xml:space="preserve"> </w:t>
      </w:r>
      <w:r w:rsidR="0007706B">
        <w:rPr>
          <w:szCs w:val="20"/>
        </w:rPr>
        <w:t xml:space="preserve">adequate time for students to consume their meals, </w:t>
      </w:r>
      <w:r w:rsidR="00E000E7">
        <w:rPr>
          <w:szCs w:val="20"/>
        </w:rPr>
        <w:t>and</w:t>
      </w:r>
      <w:r w:rsidR="001A2167">
        <w:rPr>
          <w:szCs w:val="20"/>
        </w:rPr>
        <w:t xml:space="preserve"> SFA’s</w:t>
      </w:r>
      <w:r w:rsidR="00E000E7">
        <w:rPr>
          <w:szCs w:val="20"/>
        </w:rPr>
        <w:t xml:space="preserve"> </w:t>
      </w:r>
      <w:r w:rsidR="001A2167">
        <w:rPr>
          <w:szCs w:val="20"/>
        </w:rPr>
        <w:t xml:space="preserve">local </w:t>
      </w:r>
      <w:r w:rsidR="00E000E7">
        <w:rPr>
          <w:szCs w:val="20"/>
        </w:rPr>
        <w:t>wellness policies</w:t>
      </w:r>
      <w:r w:rsidR="001A2167">
        <w:rPr>
          <w:szCs w:val="20"/>
        </w:rPr>
        <w:t xml:space="preserve"> while </w:t>
      </w:r>
      <w:r w:rsidR="00E000E7">
        <w:rPr>
          <w:szCs w:val="20"/>
        </w:rPr>
        <w:t>coordinating SFA</w:t>
      </w:r>
      <w:r w:rsidR="00FD1DB7">
        <w:rPr>
          <w:szCs w:val="20"/>
        </w:rPr>
        <w:t>’</w:t>
      </w:r>
      <w:r w:rsidR="00E000E7">
        <w:rPr>
          <w:szCs w:val="20"/>
        </w:rPr>
        <w:t xml:space="preserve">s </w:t>
      </w:r>
      <w:r w:rsidR="006F15A1">
        <w:rPr>
          <w:szCs w:val="20"/>
        </w:rPr>
        <w:t xml:space="preserve">School Nutrition </w:t>
      </w:r>
      <w:r w:rsidR="00E000E7">
        <w:rPr>
          <w:szCs w:val="20"/>
        </w:rPr>
        <w:t>Program with classroom instruction.</w:t>
      </w:r>
    </w:p>
    <w:p w14:paraId="3817D697" w14:textId="1F81F56B" w:rsidR="00E000E7" w:rsidRDefault="00E000E7" w:rsidP="00975136">
      <w:pPr>
        <w:pStyle w:val="BodyTextIndent"/>
        <w:tabs>
          <w:tab w:val="left" w:pos="360"/>
        </w:tabs>
        <w:spacing w:line="360" w:lineRule="auto"/>
        <w:ind w:left="0" w:firstLine="720"/>
        <w:jc w:val="both"/>
      </w:pPr>
      <w:r>
        <w:t>1</w:t>
      </w:r>
      <w:r w:rsidR="001A2167">
        <w:t>1</w:t>
      </w:r>
      <w:r w:rsidRPr="00E25219">
        <w:t>.</w:t>
      </w:r>
      <w:r w:rsidRPr="00E25219">
        <w:tab/>
        <w:t>FSMC shall comply with all SFA building rules and regulations.</w:t>
      </w:r>
    </w:p>
    <w:p w14:paraId="059022BF" w14:textId="7CBA8772" w:rsidR="00E000E7" w:rsidRDefault="00E000E7" w:rsidP="00975136">
      <w:pPr>
        <w:pStyle w:val="BodyTextIndent"/>
        <w:tabs>
          <w:tab w:val="left" w:pos="360"/>
        </w:tabs>
        <w:spacing w:line="360" w:lineRule="auto"/>
        <w:ind w:left="0" w:firstLine="720"/>
        <w:jc w:val="both"/>
        <w:rPr>
          <w:szCs w:val="20"/>
        </w:rPr>
      </w:pPr>
      <w:r>
        <w:t>1</w:t>
      </w:r>
      <w:r w:rsidR="001A2167">
        <w:t>2</w:t>
      </w:r>
      <w:r>
        <w:t>.</w:t>
      </w:r>
      <w:r w:rsidR="00FD1DB7">
        <w:tab/>
      </w:r>
      <w:r w:rsidRPr="00FE14DE">
        <w:rPr>
          <w:szCs w:val="20"/>
        </w:rPr>
        <w:t>FSMC</w:t>
      </w:r>
      <w:r w:rsidRPr="0044487E">
        <w:rPr>
          <w:szCs w:val="20"/>
        </w:rPr>
        <w:t xml:space="preserve"> shall obtain and post all licenses and permits that </w:t>
      </w:r>
      <w:r w:rsidR="00FD1DB7">
        <w:rPr>
          <w:szCs w:val="20"/>
        </w:rPr>
        <w:t>are</w:t>
      </w:r>
      <w:r w:rsidRPr="0044487E">
        <w:rPr>
          <w:szCs w:val="20"/>
        </w:rPr>
        <w:t xml:space="preserve"> required under </w:t>
      </w:r>
      <w:r w:rsidR="007517C8">
        <w:rPr>
          <w:szCs w:val="20"/>
        </w:rPr>
        <w:t>Federal</w:t>
      </w:r>
      <w:r w:rsidRPr="0044487E">
        <w:rPr>
          <w:szCs w:val="20"/>
        </w:rPr>
        <w:t xml:space="preserve">, </w:t>
      </w:r>
      <w:r w:rsidR="007517C8">
        <w:rPr>
          <w:szCs w:val="20"/>
        </w:rPr>
        <w:t>State</w:t>
      </w:r>
      <w:r w:rsidR="00E17435">
        <w:rPr>
          <w:szCs w:val="20"/>
        </w:rPr>
        <w:t>,</w:t>
      </w:r>
      <w:r w:rsidR="00A6262E">
        <w:rPr>
          <w:szCs w:val="20"/>
        </w:rPr>
        <w:t xml:space="preserve"> and</w:t>
      </w:r>
      <w:r w:rsidR="00BB2BAA">
        <w:rPr>
          <w:szCs w:val="20"/>
        </w:rPr>
        <w:t>/or</w:t>
      </w:r>
      <w:r w:rsidRPr="0044487E">
        <w:rPr>
          <w:szCs w:val="20"/>
        </w:rPr>
        <w:t xml:space="preserve"> local law.</w:t>
      </w:r>
    </w:p>
    <w:p w14:paraId="05919C3B" w14:textId="5DD5C228" w:rsidR="000E14D8" w:rsidRPr="00C97380" w:rsidRDefault="000E14D8" w:rsidP="00975136">
      <w:pPr>
        <w:pStyle w:val="BodyTextIndent"/>
        <w:tabs>
          <w:tab w:val="left" w:pos="360"/>
        </w:tabs>
        <w:spacing w:line="360" w:lineRule="auto"/>
        <w:ind w:left="0" w:firstLine="720"/>
        <w:jc w:val="both"/>
        <w:rPr>
          <w:szCs w:val="20"/>
        </w:rPr>
      </w:pPr>
      <w:r>
        <w:rPr>
          <w:szCs w:val="20"/>
        </w:rPr>
        <w:t>1</w:t>
      </w:r>
      <w:r w:rsidR="001A2167">
        <w:rPr>
          <w:szCs w:val="20"/>
        </w:rPr>
        <w:t>3</w:t>
      </w:r>
      <w:r>
        <w:rPr>
          <w:szCs w:val="20"/>
        </w:rPr>
        <w:t>.</w:t>
      </w:r>
      <w:r w:rsidR="006C5A64">
        <w:rPr>
          <w:szCs w:val="20"/>
        </w:rPr>
        <w:tab/>
      </w:r>
      <w:r w:rsidR="001F2BFA" w:rsidRPr="00C97380">
        <w:rPr>
          <w:szCs w:val="20"/>
        </w:rPr>
        <w:t xml:space="preserve">SFA </w:t>
      </w:r>
      <w:r w:rsidR="00BB2BAA" w:rsidRPr="00C97380">
        <w:rPr>
          <w:szCs w:val="20"/>
        </w:rPr>
        <w:t xml:space="preserve">shall </w:t>
      </w:r>
      <w:r w:rsidR="001F2BFA" w:rsidRPr="00C97380">
        <w:rPr>
          <w:szCs w:val="20"/>
        </w:rPr>
        <w:t xml:space="preserve">assign an employee of the SFA who has a minimum of three (3) years of experience </w:t>
      </w:r>
      <w:r w:rsidR="001A2167" w:rsidRPr="00C97380">
        <w:rPr>
          <w:szCs w:val="20"/>
        </w:rPr>
        <w:t>managing</w:t>
      </w:r>
      <w:r w:rsidR="001F2BFA" w:rsidRPr="00C97380">
        <w:rPr>
          <w:szCs w:val="20"/>
        </w:rPr>
        <w:t>/</w:t>
      </w:r>
      <w:r w:rsidR="001A2167" w:rsidRPr="00C97380">
        <w:rPr>
          <w:szCs w:val="20"/>
        </w:rPr>
        <w:t>supervising</w:t>
      </w:r>
      <w:r w:rsidR="001F2BFA" w:rsidRPr="00C97380">
        <w:rPr>
          <w:szCs w:val="20"/>
        </w:rPr>
        <w:t xml:space="preserve"> School Nutrition Programs to </w:t>
      </w:r>
      <w:r w:rsidR="00E90E56" w:rsidRPr="00C97380">
        <w:rPr>
          <w:szCs w:val="20"/>
        </w:rPr>
        <w:t xml:space="preserve">serve as the “Contract Manager” to </w:t>
      </w:r>
      <w:r w:rsidR="001F2BFA" w:rsidRPr="00C97380">
        <w:rPr>
          <w:szCs w:val="20"/>
        </w:rPr>
        <w:t>monitor compliance with the Contract on behalf of the local B</w:t>
      </w:r>
      <w:r w:rsidR="001A2167" w:rsidRPr="00C97380">
        <w:rPr>
          <w:szCs w:val="20"/>
        </w:rPr>
        <w:t>OE</w:t>
      </w:r>
      <w:r w:rsidR="001F2BFA" w:rsidRPr="00C97380">
        <w:rPr>
          <w:szCs w:val="20"/>
        </w:rPr>
        <w:t xml:space="preserve">.  </w:t>
      </w:r>
      <w:r w:rsidR="00621E22" w:rsidRPr="00C97380">
        <w:rPr>
          <w:szCs w:val="20"/>
        </w:rPr>
        <w:t>The Contract Manager shall complete and provide a</w:t>
      </w:r>
      <w:r w:rsidR="001F2BFA" w:rsidRPr="00C97380">
        <w:rPr>
          <w:szCs w:val="20"/>
        </w:rPr>
        <w:t xml:space="preserve"> progress report monthly to the Superintendent and/or </w:t>
      </w:r>
      <w:r w:rsidR="00621E22" w:rsidRPr="00C97380">
        <w:rPr>
          <w:szCs w:val="20"/>
        </w:rPr>
        <w:t>BOE</w:t>
      </w:r>
      <w:r w:rsidR="001F2BFA" w:rsidRPr="00C97380">
        <w:rPr>
          <w:szCs w:val="20"/>
        </w:rPr>
        <w:t xml:space="preserve">.   The report </w:t>
      </w:r>
      <w:r w:rsidR="009A5555" w:rsidRPr="00C97380">
        <w:rPr>
          <w:szCs w:val="20"/>
        </w:rPr>
        <w:t xml:space="preserve">shall </w:t>
      </w:r>
      <w:r w:rsidR="001F2BFA" w:rsidRPr="00C97380">
        <w:rPr>
          <w:szCs w:val="20"/>
        </w:rPr>
        <w:t>include at a minimum:</w:t>
      </w:r>
    </w:p>
    <w:p w14:paraId="3E2348AB" w14:textId="77777777" w:rsidR="000E14D8" w:rsidRPr="00C97380" w:rsidRDefault="001F2BFA" w:rsidP="00E90E56">
      <w:pPr>
        <w:pStyle w:val="BodyTextIndent"/>
        <w:tabs>
          <w:tab w:val="left" w:pos="360"/>
        </w:tabs>
        <w:spacing w:line="360" w:lineRule="auto"/>
        <w:ind w:left="1080"/>
        <w:jc w:val="both"/>
        <w:rPr>
          <w:szCs w:val="20"/>
        </w:rPr>
      </w:pPr>
      <w:r w:rsidRPr="00C97380">
        <w:rPr>
          <w:szCs w:val="20"/>
        </w:rPr>
        <w:t>a.</w:t>
      </w:r>
      <w:r w:rsidRPr="00C97380">
        <w:rPr>
          <w:szCs w:val="20"/>
        </w:rPr>
        <w:tab/>
        <w:t xml:space="preserve">The efficiency and effectiveness of the contractor’s performance </w:t>
      </w:r>
      <w:r w:rsidR="00E90E56" w:rsidRPr="00C97380">
        <w:rPr>
          <w:szCs w:val="20"/>
        </w:rPr>
        <w:t>as</w:t>
      </w:r>
      <w:r w:rsidRPr="00C97380">
        <w:rPr>
          <w:szCs w:val="20"/>
        </w:rPr>
        <w:t xml:space="preserve"> required in the Contract;</w:t>
      </w:r>
    </w:p>
    <w:p w14:paraId="6AA79BAA" w14:textId="77777777" w:rsidR="001F2BFA" w:rsidRPr="00C97380" w:rsidRDefault="001F2BFA" w:rsidP="001F2BFA">
      <w:pPr>
        <w:pStyle w:val="BodyTextIndent"/>
        <w:tabs>
          <w:tab w:val="left" w:pos="360"/>
        </w:tabs>
        <w:spacing w:line="360" w:lineRule="auto"/>
        <w:ind w:left="1080"/>
        <w:jc w:val="both"/>
        <w:rPr>
          <w:szCs w:val="20"/>
        </w:rPr>
      </w:pPr>
      <w:r w:rsidRPr="00C97380">
        <w:rPr>
          <w:szCs w:val="20"/>
        </w:rPr>
        <w:t>b.</w:t>
      </w:r>
      <w:r w:rsidRPr="00C97380">
        <w:rPr>
          <w:szCs w:val="20"/>
        </w:rPr>
        <w:tab/>
        <w:t>The general quality of professional personnel utilized in the performance of the Contract</w:t>
      </w:r>
      <w:r w:rsidR="00E90E56" w:rsidRPr="00C97380">
        <w:rPr>
          <w:szCs w:val="20"/>
        </w:rPr>
        <w:t>;</w:t>
      </w:r>
    </w:p>
    <w:p w14:paraId="3B0BB6E7" w14:textId="77638012" w:rsidR="001F2BFA" w:rsidRPr="00C97380" w:rsidRDefault="001F2BFA" w:rsidP="001F2BFA">
      <w:pPr>
        <w:pStyle w:val="BodyTextIndent"/>
        <w:tabs>
          <w:tab w:val="left" w:pos="360"/>
        </w:tabs>
        <w:spacing w:line="360" w:lineRule="auto"/>
        <w:ind w:left="1080"/>
        <w:jc w:val="both"/>
        <w:rPr>
          <w:szCs w:val="20"/>
        </w:rPr>
      </w:pPr>
      <w:r w:rsidRPr="00C97380">
        <w:rPr>
          <w:szCs w:val="20"/>
        </w:rPr>
        <w:t>c.</w:t>
      </w:r>
      <w:r w:rsidRPr="00C97380">
        <w:rPr>
          <w:szCs w:val="20"/>
        </w:rPr>
        <w:tab/>
      </w:r>
      <w:r w:rsidR="00BB2BAA" w:rsidRPr="00C97380">
        <w:rPr>
          <w:szCs w:val="20"/>
        </w:rPr>
        <w:t>C</w:t>
      </w:r>
      <w:r w:rsidRPr="00C97380">
        <w:rPr>
          <w:szCs w:val="20"/>
        </w:rPr>
        <w:t>onformance with the cost provisions of the Contract</w:t>
      </w:r>
      <w:r w:rsidR="00E90E56" w:rsidRPr="00C97380">
        <w:rPr>
          <w:szCs w:val="20"/>
        </w:rPr>
        <w:t>;</w:t>
      </w:r>
    </w:p>
    <w:p w14:paraId="4B749635" w14:textId="515DFADA" w:rsidR="00E90E56" w:rsidRPr="00C97380" w:rsidRDefault="00E90E56" w:rsidP="001F2BFA">
      <w:pPr>
        <w:pStyle w:val="BodyTextIndent"/>
        <w:tabs>
          <w:tab w:val="left" w:pos="360"/>
        </w:tabs>
        <w:spacing w:line="360" w:lineRule="auto"/>
        <w:ind w:left="1080"/>
        <w:jc w:val="both"/>
        <w:rPr>
          <w:szCs w:val="20"/>
        </w:rPr>
      </w:pPr>
      <w:r w:rsidRPr="00C97380">
        <w:rPr>
          <w:szCs w:val="20"/>
        </w:rPr>
        <w:t>d.</w:t>
      </w:r>
      <w:r w:rsidRPr="00C97380">
        <w:rPr>
          <w:szCs w:val="20"/>
        </w:rPr>
        <w:tab/>
        <w:t>Progress towards achievement of the local BOE’s goals and objectives</w:t>
      </w:r>
      <w:r w:rsidR="00BB14A7" w:rsidRPr="00C97380">
        <w:rPr>
          <w:szCs w:val="20"/>
        </w:rPr>
        <w:t>; and</w:t>
      </w:r>
      <w:r w:rsidR="00BB2BAA" w:rsidRPr="00C97380">
        <w:rPr>
          <w:szCs w:val="20"/>
        </w:rPr>
        <w:t>,</w:t>
      </w:r>
    </w:p>
    <w:p w14:paraId="52B3445F" w14:textId="77777777" w:rsidR="001F2BFA" w:rsidRPr="00C97380" w:rsidRDefault="001F2BFA" w:rsidP="001F2BFA">
      <w:pPr>
        <w:pStyle w:val="BodyTextIndent"/>
        <w:tabs>
          <w:tab w:val="left" w:pos="360"/>
        </w:tabs>
        <w:spacing w:line="360" w:lineRule="auto"/>
        <w:ind w:left="1080"/>
        <w:jc w:val="both"/>
        <w:rPr>
          <w:szCs w:val="20"/>
        </w:rPr>
      </w:pPr>
      <w:r w:rsidRPr="00C97380">
        <w:rPr>
          <w:szCs w:val="20"/>
        </w:rPr>
        <w:t>d.</w:t>
      </w:r>
      <w:r w:rsidRPr="00C97380">
        <w:rPr>
          <w:szCs w:val="20"/>
        </w:rPr>
        <w:tab/>
        <w:t xml:space="preserve">Other evaluation information pertinent to the Contract and related factors, such as the accuracy </w:t>
      </w:r>
    </w:p>
    <w:p w14:paraId="4252D78A" w14:textId="27C00CC1" w:rsidR="001F2BFA" w:rsidRDefault="001F2BFA" w:rsidP="00BB14A7">
      <w:pPr>
        <w:pStyle w:val="BodyTextIndent"/>
        <w:tabs>
          <w:tab w:val="left" w:pos="360"/>
        </w:tabs>
        <w:spacing w:line="360" w:lineRule="auto"/>
        <w:ind w:left="1440"/>
        <w:jc w:val="both"/>
        <w:rPr>
          <w:szCs w:val="20"/>
        </w:rPr>
      </w:pPr>
      <w:r w:rsidRPr="00C97380">
        <w:rPr>
          <w:szCs w:val="20"/>
        </w:rPr>
        <w:lastRenderedPageBreak/>
        <w:t>of records to</w:t>
      </w:r>
      <w:r>
        <w:rPr>
          <w:szCs w:val="20"/>
        </w:rPr>
        <w:t xml:space="preserve"> support the claim for </w:t>
      </w:r>
      <w:r w:rsidR="007517C8">
        <w:rPr>
          <w:szCs w:val="20"/>
        </w:rPr>
        <w:t>Federal</w:t>
      </w:r>
      <w:r>
        <w:rPr>
          <w:szCs w:val="20"/>
        </w:rPr>
        <w:t xml:space="preserve"> reimbursement, the utilization of </w:t>
      </w:r>
      <w:r w:rsidR="0078398B">
        <w:rPr>
          <w:szCs w:val="20"/>
        </w:rPr>
        <w:t>USDA Foods</w:t>
      </w:r>
      <w:r>
        <w:rPr>
          <w:szCs w:val="20"/>
        </w:rPr>
        <w:t>, significant personnel matters</w:t>
      </w:r>
      <w:r w:rsidR="00BB2BAA">
        <w:rPr>
          <w:szCs w:val="20"/>
        </w:rPr>
        <w:t>,</w:t>
      </w:r>
      <w:r>
        <w:rPr>
          <w:szCs w:val="20"/>
        </w:rPr>
        <w:t xml:space="preserve"> significant program operation matters</w:t>
      </w:r>
      <w:r w:rsidR="00BB2BAA">
        <w:rPr>
          <w:szCs w:val="20"/>
        </w:rPr>
        <w:t>,</w:t>
      </w:r>
      <w:r>
        <w:rPr>
          <w:szCs w:val="20"/>
        </w:rPr>
        <w:t xml:space="preserve"> and any other indication pertinent to the successful implementation of the terms and conditions of the Contract and the SFA’s ability to comply with the laws, regulations</w:t>
      </w:r>
      <w:r w:rsidR="00E17435">
        <w:rPr>
          <w:szCs w:val="20"/>
        </w:rPr>
        <w:t>,</w:t>
      </w:r>
      <w:r>
        <w:rPr>
          <w:szCs w:val="20"/>
        </w:rPr>
        <w:t xml:space="preserve"> and policies that govern the </w:t>
      </w:r>
      <w:r w:rsidR="007517C8">
        <w:rPr>
          <w:szCs w:val="20"/>
        </w:rPr>
        <w:t>Federal</w:t>
      </w:r>
      <w:r>
        <w:rPr>
          <w:szCs w:val="20"/>
        </w:rPr>
        <w:t>ly</w:t>
      </w:r>
      <w:r w:rsidR="001C5622">
        <w:rPr>
          <w:szCs w:val="20"/>
        </w:rPr>
        <w:t xml:space="preserve"> </w:t>
      </w:r>
      <w:r>
        <w:rPr>
          <w:szCs w:val="20"/>
        </w:rPr>
        <w:t>assisted School Nutrition Programs and the agreement with NCDPI.</w:t>
      </w:r>
    </w:p>
    <w:p w14:paraId="7F23999A" w14:textId="67CD839C" w:rsidR="00EE1056" w:rsidRDefault="00E000E7" w:rsidP="00975136">
      <w:pPr>
        <w:pStyle w:val="BodyTextIndent"/>
        <w:tabs>
          <w:tab w:val="left" w:pos="360"/>
        </w:tabs>
        <w:spacing w:line="360" w:lineRule="auto"/>
        <w:ind w:left="0" w:firstLine="720"/>
        <w:jc w:val="both"/>
      </w:pPr>
      <w:r>
        <w:t>1</w:t>
      </w:r>
      <w:r w:rsidR="001A2167">
        <w:t>4</w:t>
      </w:r>
      <w:r w:rsidR="00EE1056">
        <w:t>.</w:t>
      </w:r>
      <w:r w:rsidR="006C5A64">
        <w:tab/>
      </w:r>
      <w:r w:rsidR="00EE1056">
        <w:t xml:space="preserve">SFA </w:t>
      </w:r>
      <w:r w:rsidR="00EE1056" w:rsidRPr="00D4730A">
        <w:t>shall retain signature authority for the application/</w:t>
      </w:r>
      <w:r w:rsidR="00D61E80">
        <w:t>annual agreement</w:t>
      </w:r>
      <w:r w:rsidR="001B098B">
        <w:t xml:space="preserve"> renewal</w:t>
      </w:r>
      <w:r w:rsidR="001A2167">
        <w:t xml:space="preserve"> with NCDPI</w:t>
      </w:r>
      <w:r w:rsidR="00EE1056" w:rsidRPr="00D4730A">
        <w:t xml:space="preserve">, </w:t>
      </w:r>
      <w:r w:rsidR="001A2167">
        <w:t>F</w:t>
      </w:r>
      <w:r w:rsidR="00EE1056" w:rsidRPr="00D4730A">
        <w:t xml:space="preserve">ree and </w:t>
      </w:r>
      <w:r w:rsidR="001A2167">
        <w:t>R</w:t>
      </w:r>
      <w:r w:rsidR="00016B76">
        <w:t>educed-</w:t>
      </w:r>
      <w:r w:rsidR="001A2167">
        <w:t>P</w:t>
      </w:r>
      <w:r w:rsidR="00016B76">
        <w:t>rice</w:t>
      </w:r>
      <w:r w:rsidR="00EE1056" w:rsidRPr="00D4730A">
        <w:t xml:space="preserve"> </w:t>
      </w:r>
      <w:r w:rsidR="001A2167">
        <w:t>P</w:t>
      </w:r>
      <w:r w:rsidR="00EE1056" w:rsidRPr="00D4730A">
        <w:t xml:space="preserve">olicy </w:t>
      </w:r>
      <w:r w:rsidR="007517C8">
        <w:t>State</w:t>
      </w:r>
      <w:r w:rsidR="00EE1056" w:rsidRPr="00D4730A">
        <w:t xml:space="preserve">ment, </w:t>
      </w:r>
      <w:r w:rsidR="00016B76">
        <w:t>the monthly claim for reimbursement for the</w:t>
      </w:r>
      <w:r w:rsidR="00EE1056" w:rsidRPr="00D4730A">
        <w:t xml:space="preserve"> </w:t>
      </w:r>
      <w:r w:rsidR="00DC5E8D">
        <w:t>p</w:t>
      </w:r>
      <w:r w:rsidR="00EE1056" w:rsidRPr="00D4730A">
        <w:t>rogram</w:t>
      </w:r>
      <w:r w:rsidR="00DC5E8D">
        <w:t>(</w:t>
      </w:r>
      <w:r w:rsidR="00EE1056" w:rsidRPr="00D4730A">
        <w:t>s</w:t>
      </w:r>
      <w:r w:rsidR="00DC5E8D">
        <w:t>)</w:t>
      </w:r>
      <w:r w:rsidR="00EE1056" w:rsidRPr="00D4730A">
        <w:t xml:space="preserve"> indicated in Section </w:t>
      </w:r>
      <w:r w:rsidR="00BB2BAA">
        <w:t>III.</w:t>
      </w:r>
      <w:r w:rsidR="00EE1056" w:rsidRPr="00D4730A">
        <w:t>B</w:t>
      </w:r>
      <w:r w:rsidR="00BB2BAA">
        <w:t>.</w:t>
      </w:r>
      <w:r w:rsidR="00E17435">
        <w:t>3</w:t>
      </w:r>
      <w:r w:rsidR="00BB2BAA">
        <w:t xml:space="preserve"> </w:t>
      </w:r>
      <w:r w:rsidR="00BB2BAA">
        <w:rPr>
          <w:i/>
        </w:rPr>
        <w:t>supra</w:t>
      </w:r>
      <w:r w:rsidR="00DC5E8D">
        <w:t>,</w:t>
      </w:r>
      <w:r w:rsidR="00EE1056" w:rsidRPr="00D4730A">
        <w:t xml:space="preserve"> and the</w:t>
      </w:r>
      <w:r w:rsidR="00BB14A7">
        <w:t xml:space="preserve"> agreement with NCDA&amp;CS to receive and utilize USDA Foods. </w:t>
      </w:r>
      <w:r w:rsidR="00EE1056" w:rsidRPr="00D4730A">
        <w:t>(</w:t>
      </w:r>
      <w:r w:rsidR="00DC5E8D">
        <w:rPr>
          <w:i/>
        </w:rPr>
        <w:t>See</w:t>
      </w:r>
      <w:r w:rsidR="00DC5E8D" w:rsidRPr="00D4730A">
        <w:t xml:space="preserve"> </w:t>
      </w:r>
      <w:r w:rsidR="00EE1056" w:rsidRPr="00D4730A">
        <w:t>7</w:t>
      </w:r>
      <w:r w:rsidR="00EE1056">
        <w:t xml:space="preserve"> CFR </w:t>
      </w:r>
      <w:r w:rsidR="00DC5E8D">
        <w:t>§</w:t>
      </w:r>
      <w:r w:rsidR="00EE1056">
        <w:t>§</w:t>
      </w:r>
      <w:r w:rsidR="00DC5E8D">
        <w:t xml:space="preserve"> </w:t>
      </w:r>
      <w:r w:rsidR="00EE1056">
        <w:t>210.9</w:t>
      </w:r>
      <w:r w:rsidR="00DC5E8D">
        <w:t>(a)-(</w:t>
      </w:r>
      <w:r w:rsidR="00EE1056">
        <w:t>b</w:t>
      </w:r>
      <w:r w:rsidR="00DC5E8D">
        <w:t>)</w:t>
      </w:r>
      <w:r w:rsidR="00C50666">
        <w:t>,</w:t>
      </w:r>
      <w:r w:rsidR="00EE1056">
        <w:t xml:space="preserve"> 210.16</w:t>
      </w:r>
      <w:r w:rsidR="00DC5E8D">
        <w:t>(</w:t>
      </w:r>
      <w:r w:rsidR="00EE1056">
        <w:t>a</w:t>
      </w:r>
      <w:proofErr w:type="gramStart"/>
      <w:r w:rsidR="00DC5E8D">
        <w:t>)(</w:t>
      </w:r>
      <w:proofErr w:type="gramEnd"/>
      <w:r w:rsidR="00BC2B9A">
        <w:t>5</w:t>
      </w:r>
      <w:r w:rsidR="00DC5E8D">
        <w:t>).)</w:t>
      </w:r>
      <w:r w:rsidR="00116D78">
        <w:t xml:space="preserve"> </w:t>
      </w:r>
      <w:proofErr w:type="gramStart"/>
      <w:r w:rsidR="00116D78">
        <w:t>and</w:t>
      </w:r>
      <w:proofErr w:type="gramEnd"/>
      <w:r w:rsidR="00116D78">
        <w:t xml:space="preserve"> other authoritative documents that assign responsibility and authority.</w:t>
      </w:r>
    </w:p>
    <w:p w14:paraId="13C8AC4C" w14:textId="0DB61EF5" w:rsidR="00EE1056" w:rsidRDefault="00E000E7" w:rsidP="00975136">
      <w:pPr>
        <w:pStyle w:val="BodyTextIndent"/>
        <w:tabs>
          <w:tab w:val="left" w:pos="360"/>
        </w:tabs>
        <w:spacing w:line="360" w:lineRule="auto"/>
        <w:ind w:left="0" w:firstLine="720"/>
        <w:jc w:val="both"/>
      </w:pPr>
      <w:r>
        <w:t>1</w:t>
      </w:r>
      <w:r w:rsidR="001A2167">
        <w:t>5</w:t>
      </w:r>
      <w:r w:rsidR="00EE1056">
        <w:t>.</w:t>
      </w:r>
      <w:r w:rsidR="00BB14A7">
        <w:tab/>
      </w:r>
      <w:r w:rsidR="00EE1056">
        <w:t>SFA shall be responsi</w:t>
      </w:r>
      <w:r w:rsidR="00EE1056" w:rsidRPr="00D4730A">
        <w:t xml:space="preserve">ble for the development and distribution of the parent letter and </w:t>
      </w:r>
      <w:r w:rsidR="00BB14A7">
        <w:t xml:space="preserve">Household </w:t>
      </w:r>
      <w:r w:rsidR="00EE1056" w:rsidRPr="00D4730A">
        <w:t>Application for Free and Reduced-Price Meals and/or Free Milk</w:t>
      </w:r>
      <w:r w:rsidR="00BB14A7">
        <w:t xml:space="preserve">. </w:t>
      </w:r>
      <w:r w:rsidR="00EE1056" w:rsidRPr="00D4730A">
        <w:t xml:space="preserve"> </w:t>
      </w:r>
      <w:r w:rsidR="00BB14A7">
        <w:t>SFA</w:t>
      </w:r>
      <w:r w:rsidR="001A2167">
        <w:t xml:space="preserve"> shall designate the determining official who </w:t>
      </w:r>
      <w:r w:rsidR="00BB14A7" w:rsidRPr="00D4730A">
        <w:t xml:space="preserve">shall be responsible for </w:t>
      </w:r>
      <w:r w:rsidR="001A2167">
        <w:t xml:space="preserve">overseeing the </w:t>
      </w:r>
      <w:r w:rsidR="00BB14A7">
        <w:t>processing</w:t>
      </w:r>
      <w:r w:rsidR="001A2167">
        <w:t xml:space="preserve"> of</w:t>
      </w:r>
      <w:r w:rsidR="00BB14A7">
        <w:t xml:space="preserve"> household applications and for making </w:t>
      </w:r>
      <w:r w:rsidR="00BB14A7" w:rsidRPr="00D4730A">
        <w:t>determination</w:t>
      </w:r>
      <w:r w:rsidR="00BB14A7">
        <w:t>s</w:t>
      </w:r>
      <w:r w:rsidR="00BB14A7" w:rsidRPr="00D4730A">
        <w:t xml:space="preserve"> of </w:t>
      </w:r>
      <w:r w:rsidR="00BB14A7">
        <w:t xml:space="preserve">student </w:t>
      </w:r>
      <w:r w:rsidR="00BB14A7" w:rsidRPr="00D4730A">
        <w:t>eligibility for free or reduced-price meals and free milk, if applicable.</w:t>
      </w:r>
      <w:r w:rsidR="001A2167">
        <w:t xml:space="preserve"> </w:t>
      </w:r>
      <w:r w:rsidR="00726C69">
        <w:t xml:space="preserve"> </w:t>
      </w:r>
      <w:r w:rsidR="001A2167">
        <w:t xml:space="preserve">SFA shall also designate the hearing official </w:t>
      </w:r>
      <w:r w:rsidR="002E4A0D">
        <w:t xml:space="preserve">to establish and use a fair hearing procedure under which a household may appeal a decision pertaining to the issuance of meal benefits for eligible students. </w:t>
      </w:r>
      <w:r w:rsidR="00BB14A7" w:rsidRPr="00D4730A">
        <w:t xml:space="preserve"> SFA shall be responsible for conducting any hearings related to determinations regarding eligibility for free or reduced-price meals and free milk, if applicable.</w:t>
      </w:r>
      <w:r w:rsidR="00726C69">
        <w:t xml:space="preserve"> </w:t>
      </w:r>
      <w:r w:rsidR="00BB14A7">
        <w:t xml:space="preserve"> SFA shall be responsible for all documentation required to </w:t>
      </w:r>
      <w:r w:rsidR="00EE1056" w:rsidRPr="00D4730A">
        <w:t>Direct</w:t>
      </w:r>
      <w:r w:rsidR="00BB14A7">
        <w:t>ly Certify students</w:t>
      </w:r>
      <w:r w:rsidR="00726C69">
        <w:t xml:space="preserve">, </w:t>
      </w:r>
      <w:r w:rsidR="00BB14A7">
        <w:t>including the identification of students who are deemed categorically</w:t>
      </w:r>
      <w:r w:rsidR="00116D78">
        <w:t xml:space="preserve"> </w:t>
      </w:r>
      <w:r w:rsidR="00BB14A7">
        <w:t>eligible</w:t>
      </w:r>
      <w:r w:rsidR="00726C69">
        <w:t>,</w:t>
      </w:r>
      <w:r w:rsidR="00BB14A7">
        <w:t xml:space="preserve"> for free meals at school.</w:t>
      </w:r>
      <w:r w:rsidR="00726C69">
        <w:t xml:space="preserve"> </w:t>
      </w:r>
      <w:r w:rsidR="00765A99" w:rsidRPr="00D4730A">
        <w:t xml:space="preserve"> </w:t>
      </w:r>
      <w:r w:rsidR="00BB14A7">
        <w:t>SFA shall be responsible for the Direct Certification of students eligible for free meals based on data provided by State and/or local agencies</w:t>
      </w:r>
      <w:r w:rsidR="00116D78">
        <w:t xml:space="preserve"> of jurisdiction</w:t>
      </w:r>
      <w:r w:rsidR="00BB14A7">
        <w:t xml:space="preserve">; use of Direct Certification data and categorical eligibility data shall be managed by the SFA and shall be governed by Federal regulations and Memoranda of Agreement established by NCDPI.  </w:t>
      </w:r>
      <w:r w:rsidR="00016B76">
        <w:t>SFA shall be responsible for the collection and determination of data required to prepare the Identified Student Percentage (</w:t>
      </w:r>
      <w:r w:rsidR="00726C69">
        <w:t>“</w:t>
      </w:r>
      <w:r w:rsidR="00016B76">
        <w:t>ISP</w:t>
      </w:r>
      <w:r w:rsidR="00726C69">
        <w:t>”</w:t>
      </w:r>
      <w:r w:rsidR="00016B76">
        <w:t>), as needed, for the SFA’s participation in the Community Eligibility Provision (</w:t>
      </w:r>
      <w:r w:rsidR="00932392">
        <w:t>“</w:t>
      </w:r>
      <w:r w:rsidR="00016B76">
        <w:t>CEP</w:t>
      </w:r>
      <w:r w:rsidR="00932392">
        <w:t>”</w:t>
      </w:r>
      <w:r w:rsidR="00016B76">
        <w:t xml:space="preserve">).  </w:t>
      </w:r>
    </w:p>
    <w:p w14:paraId="1486A31F" w14:textId="238D418F" w:rsidR="00BB14A7" w:rsidRPr="00E25219" w:rsidRDefault="00BB14A7" w:rsidP="00975136">
      <w:pPr>
        <w:pStyle w:val="BodyTextIndent"/>
        <w:tabs>
          <w:tab w:val="left" w:pos="360"/>
        </w:tabs>
        <w:spacing w:line="360" w:lineRule="auto"/>
        <w:ind w:left="0" w:firstLine="720"/>
        <w:jc w:val="both"/>
      </w:pPr>
      <w:r>
        <w:t>1</w:t>
      </w:r>
      <w:r w:rsidR="001A2167">
        <w:t>6</w:t>
      </w:r>
      <w:r>
        <w:t>.</w:t>
      </w:r>
      <w:r>
        <w:tab/>
        <w:t xml:space="preserve">SFA shall be responsible for the establishment and maintenance of the student eligibility roster and </w:t>
      </w:r>
      <w:r w:rsidR="00B80CEC">
        <w:t xml:space="preserve">shall limit the </w:t>
      </w:r>
      <w:r>
        <w:t>use of any data for authorized purpose</w:t>
      </w:r>
      <w:r w:rsidR="002E4A0D">
        <w:t>s only</w:t>
      </w:r>
      <w:r>
        <w:t>.  FSMC shall provide meals to students in a manner that prevents overt identification of students and prevents “meal shaming.” (</w:t>
      </w:r>
      <w:r w:rsidR="00932392" w:rsidRPr="001272E7">
        <w:rPr>
          <w:i/>
        </w:rPr>
        <w:t>See</w:t>
      </w:r>
      <w:r w:rsidR="00932392">
        <w:t xml:space="preserve"> </w:t>
      </w:r>
      <w:r w:rsidRPr="001272E7">
        <w:t>7</w:t>
      </w:r>
      <w:r w:rsidRPr="00E25219">
        <w:t xml:space="preserve"> CFR </w:t>
      </w:r>
      <w:r w:rsidR="00932392">
        <w:t>§</w:t>
      </w:r>
      <w:r w:rsidRPr="00E25219">
        <w:t>§ 210.7(c), 210.9(b</w:t>
      </w:r>
      <w:proofErr w:type="gramStart"/>
      <w:r w:rsidRPr="00E25219">
        <w:t>)(</w:t>
      </w:r>
      <w:proofErr w:type="gramEnd"/>
      <w:r w:rsidRPr="00E25219">
        <w:t>18)</w:t>
      </w:r>
      <w:r w:rsidR="00797248">
        <w:t>,</w:t>
      </w:r>
      <w:r w:rsidRPr="00E25219">
        <w:t xml:space="preserve"> and 245.6(e)</w:t>
      </w:r>
      <w:r w:rsidR="00932392">
        <w:t>.</w:t>
      </w:r>
      <w:r w:rsidRPr="00E25219">
        <w:t>)</w:t>
      </w:r>
    </w:p>
    <w:p w14:paraId="2EE7D815" w14:textId="0A1C5334" w:rsidR="00E10184" w:rsidRDefault="00EE1056" w:rsidP="00975136">
      <w:pPr>
        <w:pStyle w:val="BodyTextIndent"/>
        <w:tabs>
          <w:tab w:val="left" w:pos="360"/>
        </w:tabs>
        <w:spacing w:line="360" w:lineRule="auto"/>
        <w:ind w:left="0" w:firstLine="720"/>
        <w:jc w:val="both"/>
        <w:rPr>
          <w:szCs w:val="20"/>
        </w:rPr>
      </w:pPr>
      <w:r w:rsidRPr="00D4730A">
        <w:t>1</w:t>
      </w:r>
      <w:r w:rsidR="001A2167">
        <w:t>7</w:t>
      </w:r>
      <w:r w:rsidRPr="00D4730A">
        <w:t>.</w:t>
      </w:r>
      <w:r w:rsidR="0015676B" w:rsidRPr="00D4730A">
        <w:tab/>
      </w:r>
      <w:r>
        <w:t xml:space="preserve">SFA shall be legally responsible for </w:t>
      </w:r>
      <w:r w:rsidR="00932392">
        <w:t>its</w:t>
      </w:r>
      <w:r>
        <w:t xml:space="preserve"> </w:t>
      </w:r>
      <w:r w:rsidR="00AE2041">
        <w:t>School Nutrition</w:t>
      </w:r>
      <w:r>
        <w:t xml:space="preserve"> Program</w:t>
      </w:r>
      <w:r w:rsidR="00AE2041">
        <w:t>(s)</w:t>
      </w:r>
      <w:r>
        <w:t xml:space="preserve"> and shall </w:t>
      </w:r>
      <w:r w:rsidR="002E4A0D">
        <w:t xml:space="preserve">routinely manage </w:t>
      </w:r>
      <w:r w:rsidR="00D825DA">
        <w:t xml:space="preserve">the School Nutrition Program to ensure that both parties (FSMC and SFA) comply with all </w:t>
      </w:r>
      <w:r w:rsidR="002E4A0D">
        <w:t>T</w:t>
      </w:r>
      <w:r w:rsidR="00D825DA">
        <w:t xml:space="preserve">erms and </w:t>
      </w:r>
      <w:r w:rsidR="002E4A0D">
        <w:t>C</w:t>
      </w:r>
      <w:r w:rsidR="00D825DA">
        <w:t>onditions of th</w:t>
      </w:r>
      <w:r w:rsidR="00932392">
        <w:t>is</w:t>
      </w:r>
      <w:r w:rsidR="00D825DA">
        <w:t xml:space="preserve"> Contract.</w:t>
      </w:r>
      <w:r w:rsidR="00932392">
        <w:t xml:space="preserve"> </w:t>
      </w:r>
      <w:r w:rsidR="00D825DA">
        <w:t xml:space="preserve"> </w:t>
      </w:r>
      <w:r w:rsidR="002E4A0D">
        <w:rPr>
          <w:szCs w:val="20"/>
        </w:rPr>
        <w:t xml:space="preserve">SFA, through its designated Contract Manager, </w:t>
      </w:r>
      <w:r w:rsidR="00932392">
        <w:rPr>
          <w:szCs w:val="20"/>
        </w:rPr>
        <w:t xml:space="preserve">shall be </w:t>
      </w:r>
      <w:r w:rsidR="00E10184">
        <w:rPr>
          <w:szCs w:val="20"/>
        </w:rPr>
        <w:t xml:space="preserve">responsible for </w:t>
      </w:r>
      <w:r w:rsidR="002E4A0D">
        <w:rPr>
          <w:szCs w:val="20"/>
        </w:rPr>
        <w:t>monitor</w:t>
      </w:r>
      <w:r w:rsidR="00E10184">
        <w:rPr>
          <w:szCs w:val="20"/>
        </w:rPr>
        <w:t>ing</w:t>
      </w:r>
      <w:r w:rsidR="002E4A0D">
        <w:rPr>
          <w:szCs w:val="20"/>
        </w:rPr>
        <w:t xml:space="preserve"> the operations of the FSMC through periodic on-site documented visits to ensure all operations are in conformance with the Terms and Conditions of th</w:t>
      </w:r>
      <w:r w:rsidR="00932392">
        <w:rPr>
          <w:szCs w:val="20"/>
        </w:rPr>
        <w:t>is</w:t>
      </w:r>
      <w:r w:rsidR="002E4A0D">
        <w:rPr>
          <w:szCs w:val="20"/>
        </w:rPr>
        <w:t xml:space="preserve"> Contract and are in compliance with USDA program regulations. (</w:t>
      </w:r>
      <w:r w:rsidR="00932392" w:rsidRPr="00975136">
        <w:rPr>
          <w:i/>
          <w:szCs w:val="20"/>
        </w:rPr>
        <w:t>See</w:t>
      </w:r>
      <w:r w:rsidR="00932392">
        <w:rPr>
          <w:szCs w:val="20"/>
        </w:rPr>
        <w:t xml:space="preserve"> </w:t>
      </w:r>
      <w:r w:rsidR="002E4A0D">
        <w:rPr>
          <w:szCs w:val="20"/>
        </w:rPr>
        <w:t>7 CFR §</w:t>
      </w:r>
      <w:r w:rsidR="009459D5">
        <w:rPr>
          <w:szCs w:val="20"/>
        </w:rPr>
        <w:t>§</w:t>
      </w:r>
      <w:r w:rsidR="002E4A0D">
        <w:rPr>
          <w:szCs w:val="20"/>
        </w:rPr>
        <w:t xml:space="preserve"> 210.16(a</w:t>
      </w:r>
      <w:proofErr w:type="gramStart"/>
      <w:r w:rsidR="002E4A0D">
        <w:rPr>
          <w:szCs w:val="20"/>
        </w:rPr>
        <w:t>)</w:t>
      </w:r>
      <w:r w:rsidR="009459D5">
        <w:rPr>
          <w:szCs w:val="20"/>
        </w:rPr>
        <w:t>(</w:t>
      </w:r>
      <w:proofErr w:type="gramEnd"/>
      <w:r w:rsidR="009459D5">
        <w:rPr>
          <w:szCs w:val="20"/>
        </w:rPr>
        <w:t>2)-</w:t>
      </w:r>
      <w:r w:rsidR="002E4A0D">
        <w:rPr>
          <w:szCs w:val="20"/>
        </w:rPr>
        <w:t>(3)</w:t>
      </w:r>
      <w:r w:rsidR="00932392">
        <w:rPr>
          <w:szCs w:val="20"/>
        </w:rPr>
        <w:t>.</w:t>
      </w:r>
      <w:r w:rsidR="002E4A0D">
        <w:rPr>
          <w:szCs w:val="20"/>
        </w:rPr>
        <w:t>)</w:t>
      </w:r>
      <w:r w:rsidR="00E10184">
        <w:rPr>
          <w:szCs w:val="20"/>
        </w:rPr>
        <w:t xml:space="preserve">   </w:t>
      </w:r>
    </w:p>
    <w:p w14:paraId="5EC84E62" w14:textId="540F64B0" w:rsidR="0026579B" w:rsidRDefault="00797248" w:rsidP="00975136">
      <w:pPr>
        <w:pStyle w:val="BodyTextIndent"/>
        <w:tabs>
          <w:tab w:val="left" w:pos="360"/>
        </w:tabs>
        <w:spacing w:line="360" w:lineRule="auto"/>
        <w:ind w:left="0" w:firstLine="720"/>
        <w:jc w:val="both"/>
      </w:pPr>
      <w:r>
        <w:lastRenderedPageBreak/>
        <w:t>18</w:t>
      </w:r>
      <w:r w:rsidR="00E10184">
        <w:t>.</w:t>
      </w:r>
      <w:r w:rsidR="00E10184">
        <w:tab/>
      </w:r>
      <w:r w:rsidR="0026579B">
        <w:t xml:space="preserve">SFA </w:t>
      </w:r>
      <w:r w:rsidR="00932392">
        <w:t xml:space="preserve">shall be </w:t>
      </w:r>
      <w:r w:rsidR="0026579B">
        <w:t>responsible for conducting the required on-site reviews of School Nutrition Program operations, for documenting the outcome of the reviews, including required corrective actions</w:t>
      </w:r>
      <w:r w:rsidR="00A81D22">
        <w:t>,</w:t>
      </w:r>
      <w:r w:rsidR="0026579B">
        <w:t xml:space="preserve"> and for ensuring all documented corrective actions are remedied in a timely manner</w:t>
      </w:r>
      <w:r w:rsidR="00932392">
        <w:t>.</w:t>
      </w:r>
      <w:r w:rsidR="0026579B">
        <w:t xml:space="preserve"> </w:t>
      </w:r>
      <w:r w:rsidR="00932392">
        <w:t xml:space="preserve"> </w:t>
      </w:r>
      <w:r w:rsidR="0026579B">
        <w:t xml:space="preserve">SFA </w:t>
      </w:r>
      <w:r w:rsidR="00932392">
        <w:t>shall be</w:t>
      </w:r>
      <w:r w:rsidR="0026579B">
        <w:t xml:space="preserve"> responsible for maintaining the documentation of on-site reviews for the Federal records-retention period and throughout the term of th</w:t>
      </w:r>
      <w:r w:rsidR="00932392">
        <w:t>is</w:t>
      </w:r>
      <w:r w:rsidR="0026579B">
        <w:t xml:space="preserve"> Contract.</w:t>
      </w:r>
    </w:p>
    <w:p w14:paraId="64A4566C" w14:textId="4F2E1735" w:rsidR="00EE1056" w:rsidRDefault="00797248" w:rsidP="00975136">
      <w:pPr>
        <w:pStyle w:val="BodyTextIndent"/>
        <w:tabs>
          <w:tab w:val="left" w:pos="360"/>
        </w:tabs>
        <w:spacing w:line="360" w:lineRule="auto"/>
        <w:ind w:left="0" w:firstLine="720"/>
        <w:jc w:val="both"/>
        <w:rPr>
          <w:szCs w:val="20"/>
        </w:rPr>
      </w:pPr>
      <w:r>
        <w:t>19</w:t>
      </w:r>
      <w:r w:rsidR="00EE1056">
        <w:t>.</w:t>
      </w:r>
      <w:r w:rsidR="0015676B">
        <w:tab/>
      </w:r>
      <w:r w:rsidR="00EE1056">
        <w:t>SFA shall</w:t>
      </w:r>
      <w:r w:rsidR="00B80CEC">
        <w:t xml:space="preserve"> at all times</w:t>
      </w:r>
      <w:r w:rsidR="00EE1056">
        <w:t xml:space="preserve"> retain control of the </w:t>
      </w:r>
      <w:r w:rsidR="00805843">
        <w:rPr>
          <w:szCs w:val="20"/>
        </w:rPr>
        <w:t>n</w:t>
      </w:r>
      <w:r w:rsidR="00EE1056">
        <w:rPr>
          <w:szCs w:val="20"/>
        </w:rPr>
        <w:t xml:space="preserve">on-profit School </w:t>
      </w:r>
      <w:r w:rsidR="00AE2041">
        <w:rPr>
          <w:szCs w:val="20"/>
        </w:rPr>
        <w:t>Nutrition Program</w:t>
      </w:r>
      <w:r w:rsidR="00EE1056">
        <w:rPr>
          <w:szCs w:val="20"/>
        </w:rPr>
        <w:t xml:space="preserve"> Account and overall financial responsibility for </w:t>
      </w:r>
      <w:r w:rsidR="00A81D22">
        <w:rPr>
          <w:szCs w:val="20"/>
        </w:rPr>
        <w:t xml:space="preserve">its </w:t>
      </w:r>
      <w:r w:rsidR="00AE2041">
        <w:rPr>
          <w:szCs w:val="20"/>
        </w:rPr>
        <w:t xml:space="preserve">School Nutrition </w:t>
      </w:r>
      <w:r w:rsidR="00EE1056">
        <w:rPr>
          <w:szCs w:val="20"/>
        </w:rPr>
        <w:t>Program.</w:t>
      </w:r>
      <w:r w:rsidR="00116D78">
        <w:rPr>
          <w:szCs w:val="20"/>
        </w:rPr>
        <w:t xml:space="preserve">  These responsibilities cannot be delegated to the FSMC.</w:t>
      </w:r>
    </w:p>
    <w:p w14:paraId="0F9446A1" w14:textId="74F8436E" w:rsidR="00EE1056" w:rsidRDefault="00797248" w:rsidP="00975136">
      <w:pPr>
        <w:pStyle w:val="BodyTextIndent"/>
        <w:tabs>
          <w:tab w:val="left" w:pos="360"/>
        </w:tabs>
        <w:spacing w:line="360" w:lineRule="auto"/>
        <w:ind w:left="0" w:firstLine="720"/>
        <w:jc w:val="both"/>
      </w:pPr>
      <w:r>
        <w:t>20</w:t>
      </w:r>
      <w:r w:rsidR="00EE1056">
        <w:t>.</w:t>
      </w:r>
      <w:r w:rsidR="0015676B">
        <w:tab/>
      </w:r>
      <w:r w:rsidR="00EE1056">
        <w:t xml:space="preserve">SFA shall establish all selling prices, including price adjustments, for all reimbursable and non-reimbursable meals/milk and </w:t>
      </w:r>
      <w:r w:rsidR="00A81D22" w:rsidRPr="00975136">
        <w:rPr>
          <w:i/>
        </w:rPr>
        <w:t xml:space="preserve">a </w:t>
      </w:r>
      <w:r w:rsidR="00EE1056" w:rsidRPr="00975136">
        <w:rPr>
          <w:i/>
        </w:rPr>
        <w:t>la carte</w:t>
      </w:r>
      <w:r w:rsidR="00A81D22">
        <w:t xml:space="preserve">, </w:t>
      </w:r>
      <w:r w:rsidR="00EE1056">
        <w:t>including vending, adult meals, contract meals, and catering.</w:t>
      </w:r>
      <w:r w:rsidR="00A81D22">
        <w:t xml:space="preserve"> </w:t>
      </w:r>
      <w:r w:rsidR="00EE1056">
        <w:t xml:space="preserve"> </w:t>
      </w:r>
      <w:r w:rsidR="00A81D22">
        <w:t>However, n</w:t>
      </w:r>
      <w:r w:rsidR="00EE1056">
        <w:t xml:space="preserve">on-pricing programs </w:t>
      </w:r>
      <w:r w:rsidR="00A81D22">
        <w:t>do not need to</w:t>
      </w:r>
      <w:r w:rsidR="00EE1056">
        <w:t xml:space="preserve"> establish a selling pric</w:t>
      </w:r>
      <w:r w:rsidR="00BC2B9A">
        <w:t>e for reimbursable meals/milk.</w:t>
      </w:r>
    </w:p>
    <w:p w14:paraId="4666365A" w14:textId="61CAB3CC" w:rsidR="00EE1056" w:rsidRDefault="00797248" w:rsidP="00975136">
      <w:pPr>
        <w:pStyle w:val="BodyTextIndent"/>
        <w:tabs>
          <w:tab w:val="left" w:pos="360"/>
        </w:tabs>
        <w:spacing w:line="360" w:lineRule="auto"/>
        <w:ind w:left="0" w:firstLine="720"/>
        <w:jc w:val="both"/>
        <w:rPr>
          <w:szCs w:val="20"/>
        </w:rPr>
      </w:pPr>
      <w:r>
        <w:rPr>
          <w:szCs w:val="20"/>
        </w:rPr>
        <w:t>21</w:t>
      </w:r>
      <w:r w:rsidR="00EE1056">
        <w:rPr>
          <w:szCs w:val="20"/>
        </w:rPr>
        <w:t>.</w:t>
      </w:r>
      <w:r w:rsidR="006C5A64">
        <w:rPr>
          <w:szCs w:val="20"/>
        </w:rPr>
        <w:tab/>
      </w:r>
      <w:r w:rsidR="00EE1056">
        <w:rPr>
          <w:szCs w:val="20"/>
        </w:rPr>
        <w:t xml:space="preserve">SFA shall be responsible for ensuring the resolution of </w:t>
      </w:r>
      <w:r w:rsidR="002E4A0D">
        <w:rPr>
          <w:szCs w:val="20"/>
        </w:rPr>
        <w:t>p</w:t>
      </w:r>
      <w:r w:rsidR="00EE1056">
        <w:rPr>
          <w:szCs w:val="20"/>
        </w:rPr>
        <w:t>rogram reviews and audit findings</w:t>
      </w:r>
      <w:r w:rsidR="00765A99">
        <w:rPr>
          <w:szCs w:val="20"/>
        </w:rPr>
        <w:t xml:space="preserve">. </w:t>
      </w:r>
      <w:r w:rsidR="00EE1056">
        <w:rPr>
          <w:szCs w:val="20"/>
        </w:rPr>
        <w:t xml:space="preserve">FSMC shall fully cooperate with SFA in resolving review and audit issues, and FSMC shall indemnify SFA for any fiscal action, claims, losses or damages, fault, fraud, required repayment or restoration of funds, including reasonable attorney’s fees incurred in defending or resolving such issues that result from FSMC’s </w:t>
      </w:r>
      <w:r w:rsidR="002E4A0D">
        <w:rPr>
          <w:szCs w:val="20"/>
        </w:rPr>
        <w:t xml:space="preserve">operational, </w:t>
      </w:r>
      <w:r w:rsidR="00EE1056">
        <w:rPr>
          <w:szCs w:val="20"/>
        </w:rPr>
        <w:t>intentional</w:t>
      </w:r>
      <w:r w:rsidR="00035597">
        <w:rPr>
          <w:szCs w:val="20"/>
        </w:rPr>
        <w:t>,</w:t>
      </w:r>
      <w:r w:rsidR="00EE1056">
        <w:rPr>
          <w:szCs w:val="20"/>
        </w:rPr>
        <w:t xml:space="preserve"> or negligent acts.</w:t>
      </w:r>
    </w:p>
    <w:p w14:paraId="607895C1" w14:textId="1ECE647D" w:rsidR="00EE1056" w:rsidRDefault="00797248" w:rsidP="00975136">
      <w:pPr>
        <w:pStyle w:val="BodyTextIndent"/>
        <w:tabs>
          <w:tab w:val="left" w:pos="360"/>
        </w:tabs>
        <w:spacing w:line="360" w:lineRule="auto"/>
        <w:ind w:left="0" w:firstLine="720"/>
        <w:jc w:val="both"/>
        <w:rPr>
          <w:szCs w:val="20"/>
        </w:rPr>
      </w:pPr>
      <w:r>
        <w:t>22</w:t>
      </w:r>
      <w:r w:rsidR="00EE1056">
        <w:rPr>
          <w:szCs w:val="20"/>
        </w:rPr>
        <w:t>.</w:t>
      </w:r>
      <w:r w:rsidR="0015676B">
        <w:rPr>
          <w:szCs w:val="20"/>
        </w:rPr>
        <w:tab/>
      </w:r>
      <w:r w:rsidR="00EE1056">
        <w:rPr>
          <w:szCs w:val="20"/>
        </w:rPr>
        <w:t xml:space="preserve">If there is more than one </w:t>
      </w:r>
      <w:r w:rsidR="00235119">
        <w:rPr>
          <w:szCs w:val="20"/>
        </w:rPr>
        <w:t>School Nutrition</w:t>
      </w:r>
      <w:r w:rsidR="00EE1056">
        <w:rPr>
          <w:szCs w:val="20"/>
        </w:rPr>
        <w:t xml:space="preserve"> </w:t>
      </w:r>
      <w:r w:rsidR="002E4A0D">
        <w:rPr>
          <w:szCs w:val="20"/>
        </w:rPr>
        <w:t>Program l</w:t>
      </w:r>
      <w:r w:rsidR="00EE1056">
        <w:rPr>
          <w:szCs w:val="20"/>
        </w:rPr>
        <w:t>ocation</w:t>
      </w:r>
      <w:r w:rsidR="00235119">
        <w:rPr>
          <w:szCs w:val="20"/>
        </w:rPr>
        <w:t xml:space="preserve"> or </w:t>
      </w:r>
      <w:r w:rsidR="002E4A0D">
        <w:rPr>
          <w:szCs w:val="20"/>
        </w:rPr>
        <w:t>s</w:t>
      </w:r>
      <w:r w:rsidR="00235119">
        <w:rPr>
          <w:szCs w:val="20"/>
        </w:rPr>
        <w:t>ite</w:t>
      </w:r>
      <w:r w:rsidR="00EE1056">
        <w:rPr>
          <w:szCs w:val="20"/>
        </w:rPr>
        <w:t xml:space="preserve">, SFA or FSMC, on </w:t>
      </w:r>
      <w:r w:rsidR="000C7A3A">
        <w:rPr>
          <w:szCs w:val="20"/>
        </w:rPr>
        <w:t xml:space="preserve">under the supervision of the </w:t>
      </w:r>
      <w:r w:rsidR="00EE1056">
        <w:rPr>
          <w:szCs w:val="20"/>
        </w:rPr>
        <w:t xml:space="preserve">SFA, shall conduct an on-site review of the counting and claiming system </w:t>
      </w:r>
      <w:r w:rsidR="00B80CEC">
        <w:rPr>
          <w:szCs w:val="20"/>
        </w:rPr>
        <w:t xml:space="preserve">and other aspects of program operation </w:t>
      </w:r>
      <w:r w:rsidR="00EE1056">
        <w:rPr>
          <w:szCs w:val="20"/>
        </w:rPr>
        <w:t>at each SFA Location</w:t>
      </w:r>
      <w:r w:rsidR="000F07E5">
        <w:rPr>
          <w:szCs w:val="20"/>
        </w:rPr>
        <w:t>/Site</w:t>
      </w:r>
      <w:r w:rsidR="00EE1056">
        <w:rPr>
          <w:szCs w:val="20"/>
        </w:rPr>
        <w:t xml:space="preserve"> no later than February 1</w:t>
      </w:r>
      <w:r w:rsidR="00035597" w:rsidRPr="00975136">
        <w:rPr>
          <w:szCs w:val="20"/>
          <w:vertAlign w:val="superscript"/>
        </w:rPr>
        <w:t>st</w:t>
      </w:r>
      <w:r w:rsidR="00035597">
        <w:rPr>
          <w:szCs w:val="20"/>
        </w:rPr>
        <w:t xml:space="preserve"> </w:t>
      </w:r>
      <w:r w:rsidR="00EE1056">
        <w:rPr>
          <w:szCs w:val="20"/>
        </w:rPr>
        <w:t>of each year</w:t>
      </w:r>
      <w:r w:rsidR="00765A99">
        <w:rPr>
          <w:szCs w:val="20"/>
        </w:rPr>
        <w:t xml:space="preserve">. </w:t>
      </w:r>
      <w:r w:rsidR="00B80CEC">
        <w:rPr>
          <w:szCs w:val="20"/>
        </w:rPr>
        <w:t xml:space="preserve"> </w:t>
      </w:r>
      <w:r w:rsidR="00EE1056">
        <w:rPr>
          <w:szCs w:val="20"/>
        </w:rPr>
        <w:t>If FSMC conducts the on-site review, FSMC will promptly report any findings to SFA</w:t>
      </w:r>
      <w:r w:rsidR="00765A99">
        <w:rPr>
          <w:szCs w:val="20"/>
        </w:rPr>
        <w:t xml:space="preserve">. </w:t>
      </w:r>
      <w:r w:rsidR="00EE1056">
        <w:rPr>
          <w:szCs w:val="20"/>
        </w:rPr>
        <w:t xml:space="preserve">SFA shall at all times retain responsibility for the </w:t>
      </w:r>
      <w:r w:rsidR="00B80CEC">
        <w:rPr>
          <w:szCs w:val="20"/>
        </w:rPr>
        <w:t xml:space="preserve">meal </w:t>
      </w:r>
      <w:r w:rsidR="00EE1056">
        <w:rPr>
          <w:szCs w:val="20"/>
        </w:rPr>
        <w:t>counting and claiming system</w:t>
      </w:r>
      <w:r w:rsidR="00765A99">
        <w:rPr>
          <w:szCs w:val="20"/>
        </w:rPr>
        <w:t xml:space="preserve">. </w:t>
      </w:r>
      <w:r w:rsidR="00BC2B9A">
        <w:rPr>
          <w:szCs w:val="20"/>
        </w:rPr>
        <w:t>(7 CFR § 210.8(a</w:t>
      </w:r>
      <w:proofErr w:type="gramStart"/>
      <w:r w:rsidR="00BC2B9A">
        <w:rPr>
          <w:szCs w:val="20"/>
        </w:rPr>
        <w:t>)(</w:t>
      </w:r>
      <w:proofErr w:type="gramEnd"/>
      <w:r w:rsidR="00BC2B9A">
        <w:rPr>
          <w:szCs w:val="20"/>
        </w:rPr>
        <w:t>1)</w:t>
      </w:r>
      <w:r w:rsidR="00035597">
        <w:rPr>
          <w:szCs w:val="20"/>
        </w:rPr>
        <w:t>.</w:t>
      </w:r>
      <w:r w:rsidR="00BC2B9A">
        <w:rPr>
          <w:szCs w:val="20"/>
        </w:rPr>
        <w:t>)</w:t>
      </w:r>
    </w:p>
    <w:p w14:paraId="0D15EE00" w14:textId="68B824E2" w:rsidR="00EE1056" w:rsidRDefault="00797248" w:rsidP="00975136">
      <w:pPr>
        <w:pStyle w:val="BodyTextIndent"/>
        <w:tabs>
          <w:tab w:val="left" w:pos="360"/>
        </w:tabs>
        <w:spacing w:line="360" w:lineRule="auto"/>
        <w:ind w:left="0" w:firstLine="720"/>
        <w:jc w:val="both"/>
      </w:pPr>
      <w:r>
        <w:t>23</w:t>
      </w:r>
      <w:r w:rsidR="0015676B">
        <w:t>.</w:t>
      </w:r>
      <w:r w:rsidR="0015676B">
        <w:tab/>
      </w:r>
      <w:r w:rsidR="00EE1056">
        <w:t>Payments on any claim shall not preclude SFA from making a claim for adjustment on any item found not to have been in accordance with the provisions of this RFP and C</w:t>
      </w:r>
      <w:r w:rsidR="00BC2B9A">
        <w:t>ontract.</w:t>
      </w:r>
    </w:p>
    <w:p w14:paraId="1D582429" w14:textId="4E4EAE63" w:rsidR="00EE1056" w:rsidRDefault="00797248" w:rsidP="00975136">
      <w:pPr>
        <w:pStyle w:val="BodyTextIndent"/>
        <w:tabs>
          <w:tab w:val="left" w:pos="360"/>
        </w:tabs>
        <w:spacing w:line="360" w:lineRule="auto"/>
        <w:ind w:left="0" w:firstLine="720"/>
        <w:jc w:val="both"/>
      </w:pPr>
      <w:r>
        <w:t>24</w:t>
      </w:r>
      <w:r w:rsidR="0015676B">
        <w:t>.</w:t>
      </w:r>
      <w:r w:rsidR="0015676B">
        <w:tab/>
      </w:r>
      <w:r w:rsidR="00EE1056">
        <w:t>SFA may request of FSMC additional food</w:t>
      </w:r>
      <w:r w:rsidR="00F35E60">
        <w:t xml:space="preserve">-related </w:t>
      </w:r>
      <w:r w:rsidR="00EE1056">
        <w:t xml:space="preserve">programs; however, SFA reserves the right, at its sole discretion, to sell or dispense food or beverages, provided such use does not interfere with the operation of the </w:t>
      </w:r>
      <w:r w:rsidR="00B80CEC">
        <w:t xml:space="preserve">School </w:t>
      </w:r>
      <w:r w:rsidR="00EE1056">
        <w:t xml:space="preserve">Nutrition Programs. </w:t>
      </w:r>
      <w:r w:rsidR="00035597">
        <w:t xml:space="preserve"> </w:t>
      </w:r>
      <w:r w:rsidR="00EE1056">
        <w:t xml:space="preserve">Any change to the scope of services to be provided by FSMC that is beyond the scope or original intent of this RFP and Contract, or that would constitute a material change to the RFP/Contract must be </w:t>
      </w:r>
      <w:r w:rsidR="00B80CEC">
        <w:t>competitively re-procured</w:t>
      </w:r>
      <w:r w:rsidR="00EE1056">
        <w:t xml:space="preserve">. </w:t>
      </w:r>
      <w:r w:rsidR="00035597">
        <w:t xml:space="preserve"> </w:t>
      </w:r>
      <w:r w:rsidR="00EE1056">
        <w:t xml:space="preserve">A key factor in determining materiality is whether other </w:t>
      </w:r>
      <w:r w:rsidR="00380FA4">
        <w:t>potential contractors</w:t>
      </w:r>
      <w:r w:rsidR="00EE1056">
        <w:t xml:space="preserve"> knowing of the change would have </w:t>
      </w:r>
      <w:r w:rsidR="00380FA4">
        <w:t>issued their proposal</w:t>
      </w:r>
      <w:r w:rsidR="00EE1056">
        <w:t xml:space="preserve"> differently</w:t>
      </w:r>
      <w:r w:rsidR="00765A99">
        <w:t xml:space="preserve">. </w:t>
      </w:r>
      <w:r w:rsidR="00EE1056">
        <w:t>(</w:t>
      </w:r>
      <w:r w:rsidR="008E5052">
        <w:t>USDA Guidance Memo SP2-2010,</w:t>
      </w:r>
      <w:r w:rsidR="00FE29EE">
        <w:t xml:space="preserve"> </w:t>
      </w:r>
      <w:r w:rsidR="008E5052">
        <w:t>October 9, 2009</w:t>
      </w:r>
      <w:r w:rsidR="00C05DCB">
        <w:t>.</w:t>
      </w:r>
      <w:r w:rsidR="00BC2B9A">
        <w:t>)</w:t>
      </w:r>
    </w:p>
    <w:p w14:paraId="596FE82C" w14:textId="668E9E69" w:rsidR="00EE1056" w:rsidRPr="00E25219" w:rsidRDefault="0015676B" w:rsidP="00975136">
      <w:pPr>
        <w:pStyle w:val="BodyTextIndent"/>
        <w:tabs>
          <w:tab w:val="left" w:pos="360"/>
        </w:tabs>
        <w:spacing w:line="360" w:lineRule="auto"/>
        <w:ind w:left="0" w:firstLine="720"/>
        <w:jc w:val="both"/>
      </w:pPr>
      <w:r>
        <w:rPr>
          <w:szCs w:val="20"/>
        </w:rPr>
        <w:t>2</w:t>
      </w:r>
      <w:r w:rsidR="00797248">
        <w:rPr>
          <w:szCs w:val="20"/>
        </w:rPr>
        <w:t>5</w:t>
      </w:r>
      <w:r>
        <w:rPr>
          <w:szCs w:val="20"/>
        </w:rPr>
        <w:t>.</w:t>
      </w:r>
      <w:r w:rsidR="006C5A64">
        <w:rPr>
          <w:szCs w:val="20"/>
        </w:rPr>
        <w:tab/>
      </w:r>
      <w:r w:rsidR="00E000E7">
        <w:t>A</w:t>
      </w:r>
      <w:r w:rsidR="00EE1056" w:rsidRPr="00E25219">
        <w:t xml:space="preserve">ny changes to the </w:t>
      </w:r>
      <w:r w:rsidR="00B80CEC">
        <w:t>T</w:t>
      </w:r>
      <w:r w:rsidR="00EE1056" w:rsidRPr="00E25219">
        <w:t xml:space="preserve">erms </w:t>
      </w:r>
      <w:r w:rsidR="00B80CEC">
        <w:t>and/or</w:t>
      </w:r>
      <w:r w:rsidR="00EE1056" w:rsidRPr="00E25219">
        <w:t xml:space="preserve"> </w:t>
      </w:r>
      <w:r w:rsidR="00B80CEC">
        <w:t>C</w:t>
      </w:r>
      <w:r w:rsidR="00EE1056" w:rsidRPr="00E25219">
        <w:t>onditions of this Contract, which</w:t>
      </w:r>
      <w:r w:rsidR="00BC2B9A" w:rsidRPr="00E25219">
        <w:t xml:space="preserve"> </w:t>
      </w:r>
      <w:r w:rsidR="00EE1056" w:rsidRPr="00E25219">
        <w:t xml:space="preserve">are required by </w:t>
      </w:r>
      <w:r w:rsidR="007517C8">
        <w:t>Federal</w:t>
      </w:r>
      <w:r w:rsidR="00EE1056" w:rsidRPr="00E25219">
        <w:t xml:space="preserve"> or </w:t>
      </w:r>
      <w:r w:rsidR="007517C8">
        <w:t>State</w:t>
      </w:r>
      <w:r w:rsidR="00EE1056" w:rsidRPr="00E25219">
        <w:t xml:space="preserve"> law or rule, or changes to</w:t>
      </w:r>
      <w:r w:rsidR="00BC2B9A" w:rsidRPr="00E25219">
        <w:t xml:space="preserve"> </w:t>
      </w:r>
      <w:r w:rsidR="007517C8">
        <w:t>Federal</w:t>
      </w:r>
      <w:r w:rsidR="00BC2B9A" w:rsidRPr="00E25219">
        <w:t xml:space="preserve"> or </w:t>
      </w:r>
      <w:r w:rsidR="007517C8">
        <w:t>State</w:t>
      </w:r>
      <w:r w:rsidR="00BC2B9A" w:rsidRPr="00E25219">
        <w:t xml:space="preserve"> laws or rules, </w:t>
      </w:r>
      <w:r w:rsidR="00EE1056" w:rsidRPr="00E25219">
        <w:t>are automatically incorporated herein, effective as of th</w:t>
      </w:r>
      <w:r w:rsidR="00BC2B9A" w:rsidRPr="00E25219">
        <w:t xml:space="preserve">e date specified in such law or </w:t>
      </w:r>
      <w:r w:rsidR="00EE1056" w:rsidRPr="00E25219">
        <w:t>rule.</w:t>
      </w:r>
    </w:p>
    <w:p w14:paraId="352AD16D" w14:textId="69F30EEF" w:rsidR="00EE1056" w:rsidRPr="0044487E" w:rsidRDefault="00797248" w:rsidP="00975136">
      <w:pPr>
        <w:pStyle w:val="BodyTextIndent"/>
        <w:tabs>
          <w:tab w:val="left" w:pos="360"/>
        </w:tabs>
        <w:spacing w:line="360" w:lineRule="auto"/>
        <w:ind w:left="0" w:firstLine="720"/>
        <w:jc w:val="both"/>
      </w:pPr>
      <w:r w:rsidRPr="0044487E">
        <w:t>2</w:t>
      </w:r>
      <w:r>
        <w:t>6</w:t>
      </w:r>
      <w:r w:rsidR="00EE1056" w:rsidRPr="0044487E">
        <w:t>.</w:t>
      </w:r>
      <w:r w:rsidR="0015676B" w:rsidRPr="0044487E">
        <w:tab/>
      </w:r>
      <w:r w:rsidR="00D90122" w:rsidRPr="0044487E">
        <w:t>A</w:t>
      </w:r>
      <w:r w:rsidR="00D90122" w:rsidRPr="00E25219">
        <w:t xml:space="preserve">ny additional payments to the SFA or any foundations or organizations associated with the SFA </w:t>
      </w:r>
      <w:r w:rsidR="00162B8F" w:rsidRPr="00E25219">
        <w:t xml:space="preserve">that are </w:t>
      </w:r>
      <w:r w:rsidR="00D90122" w:rsidRPr="00E25219">
        <w:t xml:space="preserve">unrelated to </w:t>
      </w:r>
      <w:r w:rsidR="004E6ECA">
        <w:t>School Nutrition Program(s)</w:t>
      </w:r>
      <w:r w:rsidR="00D90122" w:rsidRPr="00E25219">
        <w:t xml:space="preserve">, such as money or rebates for school improvements and </w:t>
      </w:r>
      <w:r w:rsidR="00D90122" w:rsidRPr="00E25219">
        <w:lastRenderedPageBreak/>
        <w:t>student scholarship</w:t>
      </w:r>
      <w:r w:rsidR="004A551D">
        <w:t>s,</w:t>
      </w:r>
      <w:r w:rsidR="00D90122" w:rsidRPr="00E25219">
        <w:t xml:space="preserve"> </w:t>
      </w:r>
      <w:r w:rsidR="004E6ECA">
        <w:t xml:space="preserve">or other non-School Nutrition-related provisions, </w:t>
      </w:r>
      <w:r w:rsidR="00D90122" w:rsidRPr="00E25219">
        <w:t xml:space="preserve">are not </w:t>
      </w:r>
      <w:r w:rsidR="00BC2B9A" w:rsidRPr="00E25219">
        <w:t>allowable</w:t>
      </w:r>
      <w:r w:rsidR="002E4A0D">
        <w:t xml:space="preserve"> under the Terms and Conditions of this Contract.</w:t>
      </w:r>
    </w:p>
    <w:p w14:paraId="46B11C96" w14:textId="4C6F1B10" w:rsidR="00EE1056" w:rsidRPr="0044487E" w:rsidRDefault="00797248" w:rsidP="00975136">
      <w:pPr>
        <w:pStyle w:val="BodyTextIndent"/>
        <w:tabs>
          <w:tab w:val="left" w:pos="360"/>
        </w:tabs>
        <w:spacing w:line="360" w:lineRule="auto"/>
        <w:ind w:left="0" w:firstLine="720"/>
        <w:jc w:val="both"/>
        <w:rPr>
          <w:szCs w:val="20"/>
        </w:rPr>
      </w:pPr>
      <w:r>
        <w:rPr>
          <w:szCs w:val="20"/>
        </w:rPr>
        <w:t>27</w:t>
      </w:r>
      <w:r w:rsidR="00EE1056" w:rsidRPr="0044487E">
        <w:rPr>
          <w:szCs w:val="20"/>
        </w:rPr>
        <w:t>.</w:t>
      </w:r>
      <w:r w:rsidR="0015676B" w:rsidRPr="0044487E">
        <w:rPr>
          <w:szCs w:val="20"/>
        </w:rPr>
        <w:tab/>
      </w:r>
      <w:r w:rsidR="00EE1056" w:rsidRPr="0044487E">
        <w:rPr>
          <w:szCs w:val="20"/>
        </w:rPr>
        <w:t xml:space="preserve">In the event the RFP requires FSMC to provide management services for SFA’s </w:t>
      </w:r>
      <w:r w:rsidR="006E5451">
        <w:rPr>
          <w:szCs w:val="20"/>
        </w:rPr>
        <w:t xml:space="preserve">additional </w:t>
      </w:r>
      <w:r w:rsidR="00BE3346">
        <w:rPr>
          <w:szCs w:val="20"/>
        </w:rPr>
        <w:t>School Nutrition Program</w:t>
      </w:r>
      <w:r w:rsidR="006E5451">
        <w:rPr>
          <w:szCs w:val="20"/>
        </w:rPr>
        <w:t>(s),</w:t>
      </w:r>
      <w:r w:rsidR="00EE1056" w:rsidRPr="0044487E">
        <w:rPr>
          <w:szCs w:val="20"/>
        </w:rPr>
        <w:t xml:space="preserve"> the parties </w:t>
      </w:r>
      <w:r w:rsidR="004A3D25">
        <w:rPr>
          <w:szCs w:val="20"/>
        </w:rPr>
        <w:t>shall</w:t>
      </w:r>
      <w:r w:rsidR="00EE1056" w:rsidRPr="0044487E">
        <w:rPr>
          <w:szCs w:val="20"/>
        </w:rPr>
        <w:t xml:space="preserve"> operate the Program according to</w:t>
      </w:r>
      <w:r w:rsidR="002E4A0D">
        <w:rPr>
          <w:szCs w:val="20"/>
        </w:rPr>
        <w:t xml:space="preserve"> applicable</w:t>
      </w:r>
      <w:r w:rsidR="00EE1056" w:rsidRPr="0044487E">
        <w:rPr>
          <w:szCs w:val="20"/>
        </w:rPr>
        <w:t xml:space="preserve"> </w:t>
      </w:r>
      <w:r w:rsidR="007517C8">
        <w:rPr>
          <w:szCs w:val="20"/>
        </w:rPr>
        <w:t>Federal</w:t>
      </w:r>
      <w:r w:rsidR="00EE1056" w:rsidRPr="0044487E">
        <w:rPr>
          <w:szCs w:val="20"/>
        </w:rPr>
        <w:t xml:space="preserve">, </w:t>
      </w:r>
      <w:r w:rsidR="007517C8">
        <w:rPr>
          <w:szCs w:val="20"/>
        </w:rPr>
        <w:t>State</w:t>
      </w:r>
      <w:r w:rsidR="00EE1056" w:rsidRPr="0044487E">
        <w:rPr>
          <w:szCs w:val="20"/>
        </w:rPr>
        <w:t>, and local regulations</w:t>
      </w:r>
      <w:r w:rsidR="002E4A0D">
        <w:rPr>
          <w:szCs w:val="20"/>
        </w:rPr>
        <w:t>, policies and guidance.</w:t>
      </w:r>
    </w:p>
    <w:p w14:paraId="4CC2EA31" w14:textId="4FCCE965" w:rsidR="00C71530" w:rsidRPr="006D17ED" w:rsidRDefault="00797248" w:rsidP="00975136">
      <w:pPr>
        <w:pStyle w:val="BodyTextIndent"/>
        <w:tabs>
          <w:tab w:val="left" w:pos="360"/>
        </w:tabs>
        <w:spacing w:line="360" w:lineRule="auto"/>
        <w:ind w:left="0" w:firstLine="720"/>
        <w:jc w:val="both"/>
      </w:pPr>
      <w:r>
        <w:rPr>
          <w:szCs w:val="20"/>
        </w:rPr>
        <w:t>28</w:t>
      </w:r>
      <w:r w:rsidR="00EE1056" w:rsidRPr="0044487E">
        <w:rPr>
          <w:szCs w:val="20"/>
        </w:rPr>
        <w:t>.</w:t>
      </w:r>
      <w:r w:rsidR="0015676B" w:rsidRPr="0044487E">
        <w:rPr>
          <w:szCs w:val="20"/>
        </w:rPr>
        <w:tab/>
      </w:r>
      <w:r w:rsidR="00EE1056" w:rsidRPr="0044487E">
        <w:rPr>
          <w:szCs w:val="20"/>
        </w:rPr>
        <w:t>In the event FSMC provides management services for the Fresh Fruit and Vegetable</w:t>
      </w:r>
      <w:r w:rsidR="00EE1056">
        <w:rPr>
          <w:szCs w:val="20"/>
        </w:rPr>
        <w:t xml:space="preserve"> Program (FFVP) at any of SFA’s </w:t>
      </w:r>
      <w:r w:rsidR="004E6ECA">
        <w:rPr>
          <w:szCs w:val="20"/>
        </w:rPr>
        <w:t>School Nutrition L</w:t>
      </w:r>
      <w:r w:rsidR="00EE1056">
        <w:rPr>
          <w:szCs w:val="20"/>
        </w:rPr>
        <w:t>ocations</w:t>
      </w:r>
      <w:r w:rsidR="004E6ECA">
        <w:rPr>
          <w:szCs w:val="20"/>
        </w:rPr>
        <w:t>/Sites</w:t>
      </w:r>
      <w:r w:rsidR="00EE1056">
        <w:rPr>
          <w:szCs w:val="20"/>
        </w:rPr>
        <w:t xml:space="preserve">, SFA and FSMC </w:t>
      </w:r>
      <w:r w:rsidR="004A3D25">
        <w:rPr>
          <w:szCs w:val="20"/>
        </w:rPr>
        <w:t>shall</w:t>
      </w:r>
      <w:r w:rsidR="00EE1056">
        <w:rPr>
          <w:szCs w:val="20"/>
        </w:rPr>
        <w:t xml:space="preserve"> operate the FFVP in accordance with the requirements of Section 19 of the National School Lunch Act, all applicable regulations and policies, </w:t>
      </w:r>
      <w:r w:rsidR="00EE1056" w:rsidRPr="00846712">
        <w:rPr>
          <w:szCs w:val="20"/>
        </w:rPr>
        <w:t>and the FFVP Handbook for Schools</w:t>
      </w:r>
      <w:r w:rsidR="00BE3346" w:rsidRPr="00846712">
        <w:rPr>
          <w:szCs w:val="20"/>
        </w:rPr>
        <w:t>, as well as USDA guidance issued via memorandum and the Administrative Review Manual (ARM)</w:t>
      </w:r>
      <w:r w:rsidR="00765A99" w:rsidRPr="00846712">
        <w:rPr>
          <w:szCs w:val="20"/>
        </w:rPr>
        <w:t xml:space="preserve">. </w:t>
      </w:r>
      <w:r w:rsidR="00035597">
        <w:rPr>
          <w:szCs w:val="20"/>
        </w:rPr>
        <w:t xml:space="preserve"> </w:t>
      </w:r>
      <w:r w:rsidR="00EE1056" w:rsidRPr="00846712">
        <w:rPr>
          <w:szCs w:val="20"/>
        </w:rPr>
        <w:t xml:space="preserve">SFA and FSMC further agree that not more than 10% of the total funds awarded to the school and/or schools for operation of the FFVP may be used for administrative </w:t>
      </w:r>
      <w:r w:rsidR="00BC2B9A" w:rsidRPr="00846712">
        <w:rPr>
          <w:szCs w:val="20"/>
        </w:rPr>
        <w:t>expenses.</w:t>
      </w:r>
    </w:p>
    <w:p w14:paraId="3EE2CDA2" w14:textId="1DF7877C" w:rsidR="003076B4" w:rsidRDefault="003076B4" w:rsidP="00873E63"/>
    <w:p w14:paraId="6C9F44DF" w14:textId="0322B29E" w:rsidR="00EE1056" w:rsidRPr="00846712" w:rsidRDefault="00EE1056" w:rsidP="00670268">
      <w:pPr>
        <w:pStyle w:val="Heading3"/>
        <w:jc w:val="center"/>
      </w:pPr>
      <w:bookmarkStart w:id="28" w:name="_Toc4930653"/>
      <w:r w:rsidRPr="00846712">
        <w:t>C.</w:t>
      </w:r>
      <w:r w:rsidR="00FE29EE" w:rsidRPr="00846712">
        <w:t xml:space="preserve"> </w:t>
      </w:r>
      <w:r w:rsidR="004E6ECA" w:rsidRPr="00846712">
        <w:t>School Nutrition Operations</w:t>
      </w:r>
      <w:bookmarkEnd w:id="28"/>
    </w:p>
    <w:p w14:paraId="35220E82" w14:textId="77777777" w:rsidR="00EE1056" w:rsidRPr="00846712" w:rsidRDefault="00EE1056" w:rsidP="00670268">
      <w:pPr>
        <w:pStyle w:val="Header"/>
        <w:widowControl/>
        <w:tabs>
          <w:tab w:val="clear" w:pos="4320"/>
          <w:tab w:val="clear" w:pos="8640"/>
        </w:tabs>
        <w:rPr>
          <w:rFonts w:eastAsia="MS Mincho"/>
          <w:snapToGrid/>
          <w:szCs w:val="24"/>
        </w:rPr>
      </w:pPr>
    </w:p>
    <w:p w14:paraId="4DF8FA53" w14:textId="2E6F5FC4" w:rsidR="00A2672E" w:rsidRPr="00975136" w:rsidRDefault="00A2672E" w:rsidP="00427A84">
      <w:pPr>
        <w:pStyle w:val="NoSpacing"/>
        <w:numPr>
          <w:ilvl w:val="0"/>
          <w:numId w:val="25"/>
        </w:numPr>
        <w:spacing w:line="360" w:lineRule="auto"/>
        <w:ind w:left="0" w:firstLine="720"/>
        <w:jc w:val="both"/>
      </w:pPr>
      <w:r>
        <w:rPr>
          <w:rFonts w:ascii="Times New Roman" w:hAnsi="Times New Roman"/>
        </w:rPr>
        <w:t>SFA shall retain control of the quality, extent, and general nature of the School Nutrition Program Operations, and the prices to be charged for meals.</w:t>
      </w:r>
    </w:p>
    <w:p w14:paraId="63F03D1B" w14:textId="00F2C693" w:rsidR="00A2672E" w:rsidRPr="006D17ED" w:rsidRDefault="00A2672E" w:rsidP="00427A84">
      <w:pPr>
        <w:pStyle w:val="NoSpacing"/>
        <w:numPr>
          <w:ilvl w:val="0"/>
          <w:numId w:val="25"/>
        </w:numPr>
        <w:spacing w:line="360" w:lineRule="auto"/>
        <w:ind w:left="0" w:firstLine="720"/>
        <w:jc w:val="both"/>
      </w:pPr>
      <w:r>
        <w:rPr>
          <w:rFonts w:ascii="Times New Roman" w:hAnsi="Times New Roman"/>
        </w:rPr>
        <w:t>FSMC shall serve meals on such days, at such times, and according to the menu types and regional food and meal service preferences as requested by SFA.</w:t>
      </w:r>
    </w:p>
    <w:p w14:paraId="4F771432" w14:textId="6DB7899A" w:rsidR="00A2672E" w:rsidRPr="006D17ED" w:rsidRDefault="00EE1056" w:rsidP="00427A84">
      <w:pPr>
        <w:pStyle w:val="NoSpacing"/>
        <w:numPr>
          <w:ilvl w:val="0"/>
          <w:numId w:val="25"/>
        </w:numPr>
        <w:spacing w:line="360" w:lineRule="auto"/>
        <w:ind w:left="0" w:firstLine="720"/>
        <w:jc w:val="both"/>
      </w:pPr>
      <w:r w:rsidRPr="00975136">
        <w:rPr>
          <w:rFonts w:ascii="Times New Roman" w:hAnsi="Times New Roman"/>
        </w:rPr>
        <w:t xml:space="preserve">FSMC shall offer free, reduced-price, and full-price reimbursable meals to all eligible children participating in SFA’s </w:t>
      </w:r>
      <w:r w:rsidR="004E6ECA" w:rsidRPr="00975136">
        <w:rPr>
          <w:rFonts w:ascii="Times New Roman" w:hAnsi="Times New Roman"/>
        </w:rPr>
        <w:t xml:space="preserve">School Nutrition </w:t>
      </w:r>
      <w:r w:rsidRPr="00975136">
        <w:rPr>
          <w:rFonts w:ascii="Times New Roman" w:hAnsi="Times New Roman"/>
        </w:rPr>
        <w:t>Program</w:t>
      </w:r>
      <w:r w:rsidR="004E6ECA" w:rsidRPr="00975136">
        <w:rPr>
          <w:rFonts w:ascii="Times New Roman" w:hAnsi="Times New Roman"/>
        </w:rPr>
        <w:t>(</w:t>
      </w:r>
      <w:r w:rsidRPr="00975136">
        <w:rPr>
          <w:rFonts w:ascii="Times New Roman" w:hAnsi="Times New Roman"/>
        </w:rPr>
        <w:t>s</w:t>
      </w:r>
      <w:r w:rsidR="004E6ECA" w:rsidRPr="00975136">
        <w:rPr>
          <w:rFonts w:ascii="Times New Roman" w:hAnsi="Times New Roman"/>
        </w:rPr>
        <w:t>)</w:t>
      </w:r>
      <w:r w:rsidRPr="00975136">
        <w:rPr>
          <w:rFonts w:ascii="Times New Roman" w:hAnsi="Times New Roman"/>
        </w:rPr>
        <w:t xml:space="preserve"> indicated in Section </w:t>
      </w:r>
      <w:r w:rsidR="00742E74" w:rsidRPr="00975136">
        <w:rPr>
          <w:rFonts w:ascii="Times New Roman" w:hAnsi="Times New Roman"/>
        </w:rPr>
        <w:t>III.</w:t>
      </w:r>
      <w:r w:rsidRPr="00975136">
        <w:rPr>
          <w:rFonts w:ascii="Times New Roman" w:hAnsi="Times New Roman"/>
        </w:rPr>
        <w:t>B</w:t>
      </w:r>
      <w:r w:rsidR="00742E74" w:rsidRPr="00975136">
        <w:rPr>
          <w:rFonts w:ascii="Times New Roman" w:hAnsi="Times New Roman"/>
        </w:rPr>
        <w:t>.</w:t>
      </w:r>
      <w:r w:rsidRPr="00975136">
        <w:rPr>
          <w:rFonts w:ascii="Times New Roman" w:hAnsi="Times New Roman"/>
        </w:rPr>
        <w:t xml:space="preserve">3 </w:t>
      </w:r>
      <w:r w:rsidR="00742E74" w:rsidRPr="00975136">
        <w:rPr>
          <w:rFonts w:ascii="Times New Roman" w:hAnsi="Times New Roman"/>
          <w:i/>
        </w:rPr>
        <w:t>supra</w:t>
      </w:r>
      <w:r w:rsidRPr="00975136">
        <w:rPr>
          <w:rFonts w:ascii="Times New Roman" w:hAnsi="Times New Roman"/>
        </w:rPr>
        <w:t>.</w:t>
      </w:r>
    </w:p>
    <w:p w14:paraId="70A2C251" w14:textId="2F17B152" w:rsidR="00EE1056" w:rsidRPr="006D17ED" w:rsidRDefault="00EE1056" w:rsidP="00427A84">
      <w:pPr>
        <w:pStyle w:val="NoSpacing"/>
        <w:numPr>
          <w:ilvl w:val="0"/>
          <w:numId w:val="25"/>
        </w:numPr>
        <w:spacing w:line="360" w:lineRule="auto"/>
        <w:ind w:left="0" w:firstLine="720"/>
        <w:jc w:val="both"/>
      </w:pPr>
      <w:r w:rsidRPr="00975136">
        <w:rPr>
          <w:rFonts w:ascii="Times New Roman" w:hAnsi="Times New Roman"/>
        </w:rPr>
        <w:t xml:space="preserve">In order for FSMC to offer </w:t>
      </w:r>
      <w:r w:rsidR="00742E74" w:rsidRPr="00975136">
        <w:rPr>
          <w:rFonts w:ascii="Times New Roman" w:hAnsi="Times New Roman"/>
          <w:i/>
        </w:rPr>
        <w:t xml:space="preserve">a </w:t>
      </w:r>
      <w:r w:rsidRPr="00975136">
        <w:rPr>
          <w:rFonts w:ascii="Times New Roman" w:hAnsi="Times New Roman"/>
          <w:i/>
        </w:rPr>
        <w:t>la carte</w:t>
      </w:r>
      <w:r w:rsidRPr="00975136">
        <w:rPr>
          <w:rFonts w:ascii="Times New Roman" w:hAnsi="Times New Roman"/>
        </w:rPr>
        <w:t xml:space="preserve"> </w:t>
      </w:r>
      <w:r w:rsidR="004E6ECA" w:rsidRPr="00975136">
        <w:rPr>
          <w:rFonts w:ascii="Times New Roman" w:hAnsi="Times New Roman"/>
        </w:rPr>
        <w:t xml:space="preserve">meal or snack </w:t>
      </w:r>
      <w:r w:rsidRPr="00975136">
        <w:rPr>
          <w:rFonts w:ascii="Times New Roman" w:hAnsi="Times New Roman"/>
        </w:rPr>
        <w:t xml:space="preserve">service, FSMC </w:t>
      </w:r>
      <w:r w:rsidR="00742E74" w:rsidRPr="00975136">
        <w:rPr>
          <w:rFonts w:ascii="Times New Roman" w:hAnsi="Times New Roman"/>
        </w:rPr>
        <w:t xml:space="preserve">shall </w:t>
      </w:r>
      <w:r w:rsidRPr="00975136">
        <w:rPr>
          <w:rFonts w:ascii="Times New Roman" w:hAnsi="Times New Roman"/>
        </w:rPr>
        <w:t xml:space="preserve">offer free, reduced-price, and </w:t>
      </w:r>
      <w:r w:rsidR="00BE3346" w:rsidRPr="00975136">
        <w:rPr>
          <w:rFonts w:ascii="Times New Roman" w:hAnsi="Times New Roman"/>
        </w:rPr>
        <w:t xml:space="preserve">paid </w:t>
      </w:r>
      <w:r w:rsidRPr="00975136">
        <w:rPr>
          <w:rFonts w:ascii="Times New Roman" w:hAnsi="Times New Roman"/>
        </w:rPr>
        <w:t xml:space="preserve">reimbursable meals to all eligible </w:t>
      </w:r>
      <w:r w:rsidR="00BC2B9A" w:rsidRPr="00975136">
        <w:rPr>
          <w:rFonts w:ascii="Times New Roman" w:hAnsi="Times New Roman"/>
        </w:rPr>
        <w:t>children.</w:t>
      </w:r>
    </w:p>
    <w:p w14:paraId="2F059696" w14:textId="23C779E6" w:rsidR="00EE1056" w:rsidRPr="006D17ED" w:rsidRDefault="00EE1056" w:rsidP="00427A84">
      <w:pPr>
        <w:pStyle w:val="NoSpacing"/>
        <w:numPr>
          <w:ilvl w:val="0"/>
          <w:numId w:val="25"/>
        </w:numPr>
        <w:spacing w:line="360" w:lineRule="auto"/>
        <w:ind w:left="0" w:firstLine="720"/>
        <w:jc w:val="both"/>
      </w:pPr>
      <w:r w:rsidRPr="00975136">
        <w:rPr>
          <w:rFonts w:ascii="Times New Roman" w:hAnsi="Times New Roman"/>
        </w:rPr>
        <w:t>FSMC shall provide</w:t>
      </w:r>
      <w:r w:rsidR="006C42AA" w:rsidRPr="00975136">
        <w:rPr>
          <w:rFonts w:ascii="Times New Roman" w:hAnsi="Times New Roman"/>
        </w:rPr>
        <w:t xml:space="preserve"> meals that meet the meal pattern </w:t>
      </w:r>
      <w:r w:rsidR="0026579B" w:rsidRPr="00975136">
        <w:rPr>
          <w:rFonts w:ascii="Times New Roman" w:hAnsi="Times New Roman"/>
        </w:rPr>
        <w:t xml:space="preserve">and dietary standards </w:t>
      </w:r>
      <w:r w:rsidR="004E6ECA" w:rsidRPr="00975136">
        <w:rPr>
          <w:rFonts w:ascii="Times New Roman" w:hAnsi="Times New Roman"/>
        </w:rPr>
        <w:t>required</w:t>
      </w:r>
      <w:r w:rsidR="006C42AA" w:rsidRPr="00975136">
        <w:rPr>
          <w:rFonts w:ascii="Times New Roman" w:hAnsi="Times New Roman"/>
        </w:rPr>
        <w:t xml:space="preserve"> by</w:t>
      </w:r>
      <w:r w:rsidR="0026579B" w:rsidRPr="00975136">
        <w:rPr>
          <w:rFonts w:ascii="Times New Roman" w:hAnsi="Times New Roman"/>
        </w:rPr>
        <w:t xml:space="preserve"> the</w:t>
      </w:r>
      <w:r w:rsidR="006C42AA" w:rsidRPr="00975136">
        <w:rPr>
          <w:rFonts w:ascii="Times New Roman" w:hAnsi="Times New Roman"/>
        </w:rPr>
        <w:t xml:space="preserve"> USDA</w:t>
      </w:r>
      <w:r w:rsidR="0026579B" w:rsidRPr="00975136">
        <w:rPr>
          <w:rFonts w:ascii="Times New Roman" w:hAnsi="Times New Roman"/>
        </w:rPr>
        <w:t xml:space="preserve"> and as specified in 7 CFR </w:t>
      </w:r>
      <w:r w:rsidR="0026579B" w:rsidRPr="00975136">
        <w:rPr>
          <w:rFonts w:ascii="Times New Roman" w:hAnsi="Times New Roman"/>
          <w:szCs w:val="20"/>
        </w:rPr>
        <w:t>§</w:t>
      </w:r>
      <w:r w:rsidR="00742E74" w:rsidRPr="00975136">
        <w:rPr>
          <w:rFonts w:ascii="Times New Roman" w:hAnsi="Times New Roman"/>
          <w:szCs w:val="20"/>
        </w:rPr>
        <w:t>§</w:t>
      </w:r>
      <w:r w:rsidR="0026579B" w:rsidRPr="00975136">
        <w:rPr>
          <w:rFonts w:ascii="Times New Roman" w:hAnsi="Times New Roman"/>
          <w:szCs w:val="20"/>
        </w:rPr>
        <w:t xml:space="preserve"> </w:t>
      </w:r>
      <w:r w:rsidR="0026579B" w:rsidRPr="00975136">
        <w:rPr>
          <w:rFonts w:ascii="Times New Roman" w:hAnsi="Times New Roman"/>
        </w:rPr>
        <w:t>210.10-11</w:t>
      </w:r>
      <w:r w:rsidR="006C42AA" w:rsidRPr="00975136">
        <w:rPr>
          <w:rFonts w:ascii="Times New Roman" w:hAnsi="Times New Roman"/>
        </w:rPr>
        <w:t>.</w:t>
      </w:r>
    </w:p>
    <w:p w14:paraId="046EC765" w14:textId="75D467F5" w:rsidR="00627F62" w:rsidRPr="006D17ED" w:rsidRDefault="00EE1056" w:rsidP="00427A84">
      <w:pPr>
        <w:pStyle w:val="NoSpacing"/>
        <w:numPr>
          <w:ilvl w:val="0"/>
          <w:numId w:val="25"/>
        </w:numPr>
        <w:spacing w:line="360" w:lineRule="auto"/>
        <w:ind w:left="0" w:firstLine="720"/>
        <w:jc w:val="both"/>
      </w:pPr>
      <w:r w:rsidRPr="00975136">
        <w:rPr>
          <w:rFonts w:ascii="Times New Roman" w:hAnsi="Times New Roman"/>
        </w:rPr>
        <w:t xml:space="preserve">FSMC shall promote maximum participation in the </w:t>
      </w:r>
      <w:r w:rsidR="0098324E" w:rsidRPr="00975136">
        <w:rPr>
          <w:rFonts w:ascii="Times New Roman" w:hAnsi="Times New Roman"/>
        </w:rPr>
        <w:t xml:space="preserve">School Nutrition </w:t>
      </w:r>
      <w:r w:rsidRPr="00975136">
        <w:rPr>
          <w:rFonts w:ascii="Times New Roman" w:hAnsi="Times New Roman"/>
        </w:rPr>
        <w:t>Pro</w:t>
      </w:r>
      <w:r w:rsidR="00BC2B9A" w:rsidRPr="00975136">
        <w:rPr>
          <w:rFonts w:ascii="Times New Roman" w:hAnsi="Times New Roman"/>
        </w:rPr>
        <w:t>gram</w:t>
      </w:r>
      <w:r w:rsidR="004E6ECA" w:rsidRPr="00975136">
        <w:rPr>
          <w:rFonts w:ascii="Times New Roman" w:hAnsi="Times New Roman"/>
        </w:rPr>
        <w:t>(</w:t>
      </w:r>
      <w:r w:rsidR="00BC2B9A" w:rsidRPr="00975136">
        <w:rPr>
          <w:rFonts w:ascii="Times New Roman" w:hAnsi="Times New Roman"/>
        </w:rPr>
        <w:t>s</w:t>
      </w:r>
      <w:r w:rsidR="004E6ECA" w:rsidRPr="00975136">
        <w:rPr>
          <w:rFonts w:ascii="Times New Roman" w:hAnsi="Times New Roman"/>
        </w:rPr>
        <w:t>)</w:t>
      </w:r>
      <w:r w:rsidR="0098324E" w:rsidRPr="00975136">
        <w:rPr>
          <w:rFonts w:ascii="Times New Roman" w:hAnsi="Times New Roman"/>
        </w:rPr>
        <w:t xml:space="preserve"> operated by SFA.</w:t>
      </w:r>
    </w:p>
    <w:p w14:paraId="28E42B6F" w14:textId="07F635D6" w:rsidR="00EE1056" w:rsidRPr="006D17ED" w:rsidRDefault="00EE1056" w:rsidP="00427A84">
      <w:pPr>
        <w:pStyle w:val="NoSpacing"/>
        <w:numPr>
          <w:ilvl w:val="0"/>
          <w:numId w:val="25"/>
        </w:numPr>
        <w:spacing w:line="360" w:lineRule="auto"/>
        <w:ind w:left="0" w:firstLine="720"/>
        <w:jc w:val="both"/>
        <w:rPr>
          <w:szCs w:val="20"/>
        </w:rPr>
      </w:pPr>
      <w:r w:rsidRPr="00975136">
        <w:rPr>
          <w:rFonts w:ascii="Times New Roman" w:hAnsi="Times New Roman"/>
          <w:szCs w:val="20"/>
        </w:rPr>
        <w:t xml:space="preserve">FSMC shall provide the specified types of </w:t>
      </w:r>
      <w:r w:rsidR="0098324E" w:rsidRPr="00975136">
        <w:rPr>
          <w:rFonts w:ascii="Times New Roman" w:hAnsi="Times New Roman"/>
          <w:szCs w:val="20"/>
        </w:rPr>
        <w:t>meal service</w:t>
      </w:r>
      <w:r w:rsidRPr="00975136">
        <w:rPr>
          <w:rFonts w:ascii="Times New Roman" w:hAnsi="Times New Roman"/>
          <w:szCs w:val="20"/>
        </w:rPr>
        <w:t xml:space="preserve"> in the schools/sites listed in Exhibit </w:t>
      </w:r>
      <w:r w:rsidR="002B636B" w:rsidRPr="00975136">
        <w:rPr>
          <w:rFonts w:ascii="Times New Roman" w:hAnsi="Times New Roman"/>
          <w:szCs w:val="20"/>
        </w:rPr>
        <w:t>B</w:t>
      </w:r>
      <w:r w:rsidRPr="00975136">
        <w:rPr>
          <w:rFonts w:ascii="Times New Roman" w:hAnsi="Times New Roman"/>
          <w:szCs w:val="20"/>
        </w:rPr>
        <w:t>.</w:t>
      </w:r>
    </w:p>
    <w:p w14:paraId="54630E93" w14:textId="58BE6C0A" w:rsidR="00EE1056" w:rsidRPr="006D17ED" w:rsidRDefault="00EE1056" w:rsidP="00427A84">
      <w:pPr>
        <w:pStyle w:val="NoSpacing"/>
        <w:numPr>
          <w:ilvl w:val="0"/>
          <w:numId w:val="25"/>
        </w:numPr>
        <w:spacing w:line="360" w:lineRule="auto"/>
        <w:ind w:left="0" w:firstLine="720"/>
        <w:jc w:val="both"/>
        <w:rPr>
          <w:szCs w:val="20"/>
        </w:rPr>
      </w:pPr>
      <w:r w:rsidRPr="00975136">
        <w:rPr>
          <w:rFonts w:ascii="Times New Roman" w:hAnsi="Times New Roman"/>
          <w:szCs w:val="20"/>
        </w:rPr>
        <w:t>FSMC shall sell on the premises only those foods and beverages authorized by SFA and only at the times and places designated by SFA</w:t>
      </w:r>
      <w:r w:rsidR="002B322D" w:rsidRPr="00975136">
        <w:rPr>
          <w:rFonts w:ascii="Times New Roman" w:hAnsi="Times New Roman"/>
          <w:szCs w:val="20"/>
        </w:rPr>
        <w:t>, and</w:t>
      </w:r>
      <w:r w:rsidR="000B194B" w:rsidRPr="00975136">
        <w:rPr>
          <w:rFonts w:ascii="Times New Roman" w:hAnsi="Times New Roman"/>
          <w:szCs w:val="20"/>
        </w:rPr>
        <w:t xml:space="preserve"> only those foods and beverages</w:t>
      </w:r>
      <w:r w:rsidR="002B322D" w:rsidRPr="00975136">
        <w:rPr>
          <w:rFonts w:ascii="Times New Roman" w:hAnsi="Times New Roman"/>
          <w:szCs w:val="20"/>
        </w:rPr>
        <w:t xml:space="preserve"> that meet School Nutrition Program </w:t>
      </w:r>
      <w:r w:rsidR="00765A99" w:rsidRPr="00975136">
        <w:rPr>
          <w:rFonts w:ascii="Times New Roman" w:hAnsi="Times New Roman"/>
          <w:szCs w:val="20"/>
        </w:rPr>
        <w:t>requirements</w:t>
      </w:r>
      <w:r w:rsidR="004E6ECA" w:rsidRPr="00975136">
        <w:rPr>
          <w:rFonts w:ascii="Times New Roman" w:hAnsi="Times New Roman"/>
          <w:szCs w:val="20"/>
        </w:rPr>
        <w:t xml:space="preserve"> and/or requirements of SFA’s Local Wellness Policy</w:t>
      </w:r>
      <w:r w:rsidR="00BC2B9A" w:rsidRPr="00975136">
        <w:rPr>
          <w:rFonts w:ascii="Times New Roman" w:hAnsi="Times New Roman"/>
          <w:szCs w:val="20"/>
        </w:rPr>
        <w:t>.</w:t>
      </w:r>
    </w:p>
    <w:p w14:paraId="773301A7" w14:textId="78D6EA40" w:rsidR="00C245F3" w:rsidRPr="00AB1AAC" w:rsidRDefault="00C245F3" w:rsidP="00427A84">
      <w:pPr>
        <w:pStyle w:val="NoSpacing"/>
        <w:numPr>
          <w:ilvl w:val="0"/>
          <w:numId w:val="25"/>
        </w:numPr>
        <w:spacing w:line="360" w:lineRule="auto"/>
        <w:ind w:left="0" w:firstLine="720"/>
        <w:jc w:val="both"/>
      </w:pPr>
      <w:r w:rsidRPr="00975136">
        <w:rPr>
          <w:rFonts w:ascii="Times New Roman" w:hAnsi="Times New Roman"/>
          <w:szCs w:val="20"/>
        </w:rPr>
        <w:t xml:space="preserve">FSMC </w:t>
      </w:r>
      <w:r w:rsidR="00070203" w:rsidRPr="00975136">
        <w:rPr>
          <w:rFonts w:ascii="Times New Roman" w:hAnsi="Times New Roman"/>
          <w:szCs w:val="20"/>
        </w:rPr>
        <w:t xml:space="preserve">shall </w:t>
      </w:r>
      <w:r w:rsidRPr="00975136">
        <w:rPr>
          <w:rFonts w:ascii="Times New Roman" w:hAnsi="Times New Roman"/>
          <w:szCs w:val="20"/>
        </w:rPr>
        <w:t xml:space="preserve">make substitutions in the food components of the meal pattern for students with disabilities when their disability restricts their diet as </w:t>
      </w:r>
      <w:r w:rsidR="000B194B" w:rsidRPr="00975136">
        <w:rPr>
          <w:rFonts w:ascii="Times New Roman" w:hAnsi="Times New Roman"/>
          <w:szCs w:val="20"/>
        </w:rPr>
        <w:t>s</w:t>
      </w:r>
      <w:r w:rsidR="007517C8" w:rsidRPr="00975136">
        <w:rPr>
          <w:rFonts w:ascii="Times New Roman" w:hAnsi="Times New Roman"/>
          <w:szCs w:val="20"/>
        </w:rPr>
        <w:t>tate</w:t>
      </w:r>
      <w:r w:rsidRPr="00975136">
        <w:rPr>
          <w:rFonts w:ascii="Times New Roman" w:hAnsi="Times New Roman"/>
          <w:szCs w:val="20"/>
        </w:rPr>
        <w:t>d in the students’ Individual Educational Plans (</w:t>
      </w:r>
      <w:r w:rsidR="000B194B">
        <w:rPr>
          <w:rFonts w:ascii="Times New Roman" w:hAnsi="Times New Roman"/>
          <w:szCs w:val="20"/>
        </w:rPr>
        <w:t>“</w:t>
      </w:r>
      <w:r w:rsidRPr="00975136">
        <w:rPr>
          <w:rFonts w:ascii="Times New Roman" w:hAnsi="Times New Roman"/>
          <w:szCs w:val="20"/>
        </w:rPr>
        <w:t>IEPs</w:t>
      </w:r>
      <w:r w:rsidR="000B194B">
        <w:rPr>
          <w:rFonts w:ascii="Times New Roman" w:hAnsi="Times New Roman"/>
          <w:szCs w:val="20"/>
        </w:rPr>
        <w:t>”</w:t>
      </w:r>
      <w:r w:rsidRPr="00975136">
        <w:rPr>
          <w:rFonts w:ascii="Times New Roman" w:hAnsi="Times New Roman"/>
          <w:szCs w:val="20"/>
        </w:rPr>
        <w:t>) or 504 Plans and when the need for the substitution is certified by a</w:t>
      </w:r>
      <w:r w:rsidR="00BE3346" w:rsidRPr="00975136">
        <w:rPr>
          <w:rFonts w:ascii="Times New Roman" w:hAnsi="Times New Roman"/>
          <w:szCs w:val="20"/>
        </w:rPr>
        <w:t>n</w:t>
      </w:r>
      <w:r w:rsidRPr="00975136">
        <w:rPr>
          <w:rFonts w:ascii="Times New Roman" w:hAnsi="Times New Roman"/>
          <w:szCs w:val="20"/>
        </w:rPr>
        <w:t xml:space="preserve"> </w:t>
      </w:r>
      <w:r w:rsidR="00BE3346" w:rsidRPr="00975136">
        <w:rPr>
          <w:rFonts w:ascii="Times New Roman" w:hAnsi="Times New Roman"/>
          <w:szCs w:val="20"/>
        </w:rPr>
        <w:t xml:space="preserve">appropriately </w:t>
      </w:r>
      <w:r w:rsidRPr="00975136">
        <w:rPr>
          <w:rFonts w:ascii="Times New Roman" w:hAnsi="Times New Roman"/>
          <w:szCs w:val="20"/>
        </w:rPr>
        <w:t xml:space="preserve">licensed </w:t>
      </w:r>
      <w:r w:rsidR="00BE3346" w:rsidRPr="00975136">
        <w:rPr>
          <w:rFonts w:ascii="Times New Roman" w:hAnsi="Times New Roman"/>
          <w:szCs w:val="20"/>
        </w:rPr>
        <w:t>medical practitioner</w:t>
      </w:r>
      <w:r w:rsidR="00765A99" w:rsidRPr="00975136">
        <w:rPr>
          <w:rFonts w:ascii="Times New Roman" w:hAnsi="Times New Roman"/>
          <w:szCs w:val="20"/>
        </w:rPr>
        <w:t xml:space="preserve">. </w:t>
      </w:r>
      <w:r w:rsidR="000B194B">
        <w:rPr>
          <w:rFonts w:ascii="Times New Roman" w:hAnsi="Times New Roman"/>
          <w:szCs w:val="20"/>
        </w:rPr>
        <w:t xml:space="preserve"> </w:t>
      </w:r>
      <w:r w:rsidRPr="00975136">
        <w:rPr>
          <w:rFonts w:ascii="Times New Roman" w:hAnsi="Times New Roman"/>
          <w:szCs w:val="20"/>
        </w:rPr>
        <w:t>Substitutions for disability reasons must be made on a case</w:t>
      </w:r>
      <w:r w:rsidR="002C4393" w:rsidRPr="00975136">
        <w:rPr>
          <w:rFonts w:ascii="Times New Roman" w:hAnsi="Times New Roman"/>
          <w:szCs w:val="20"/>
        </w:rPr>
        <w:t>-</w:t>
      </w:r>
      <w:r w:rsidRPr="00975136">
        <w:rPr>
          <w:rFonts w:ascii="Times New Roman" w:hAnsi="Times New Roman"/>
          <w:szCs w:val="20"/>
        </w:rPr>
        <w:t>by</w:t>
      </w:r>
      <w:r w:rsidR="002C4393" w:rsidRPr="00975136">
        <w:rPr>
          <w:rFonts w:ascii="Times New Roman" w:hAnsi="Times New Roman"/>
          <w:szCs w:val="20"/>
        </w:rPr>
        <w:t>-</w:t>
      </w:r>
      <w:r w:rsidRPr="00975136">
        <w:rPr>
          <w:rFonts w:ascii="Times New Roman" w:hAnsi="Times New Roman"/>
          <w:szCs w:val="20"/>
        </w:rPr>
        <w:t>case basis only when supported</w:t>
      </w:r>
      <w:r w:rsidRPr="00975136">
        <w:rPr>
          <w:rFonts w:ascii="Times New Roman" w:hAnsi="Times New Roman"/>
        </w:rPr>
        <w:t xml:space="preserve"> by a written </w:t>
      </w:r>
      <w:r w:rsidR="0026579B" w:rsidRPr="00975136">
        <w:rPr>
          <w:rFonts w:ascii="Times New Roman" w:hAnsi="Times New Roman"/>
        </w:rPr>
        <w:t>s</w:t>
      </w:r>
      <w:r w:rsidR="007517C8" w:rsidRPr="00975136">
        <w:rPr>
          <w:rFonts w:ascii="Times New Roman" w:hAnsi="Times New Roman"/>
        </w:rPr>
        <w:t>tate</w:t>
      </w:r>
      <w:r w:rsidRPr="00975136">
        <w:rPr>
          <w:rFonts w:ascii="Times New Roman" w:hAnsi="Times New Roman"/>
        </w:rPr>
        <w:t xml:space="preserve">ment of the need for substitutions that includes recommended alternate foods, unless </w:t>
      </w:r>
      <w:r w:rsidRPr="00975136">
        <w:rPr>
          <w:rFonts w:ascii="Times New Roman" w:hAnsi="Times New Roman"/>
        </w:rPr>
        <w:lastRenderedPageBreak/>
        <w:t>otherwise exempted by FNS</w:t>
      </w:r>
      <w:r w:rsidR="00765A99" w:rsidRPr="00975136">
        <w:rPr>
          <w:rFonts w:ascii="Times New Roman" w:hAnsi="Times New Roman"/>
        </w:rPr>
        <w:t>.</w:t>
      </w:r>
      <w:r w:rsidR="000B194B">
        <w:rPr>
          <w:rFonts w:ascii="Times New Roman" w:hAnsi="Times New Roman"/>
        </w:rPr>
        <w:t xml:space="preserve"> </w:t>
      </w:r>
      <w:r w:rsidR="00765A99" w:rsidRPr="00975136">
        <w:rPr>
          <w:rFonts w:ascii="Times New Roman" w:hAnsi="Times New Roman"/>
        </w:rPr>
        <w:t xml:space="preserve"> </w:t>
      </w:r>
      <w:r w:rsidRPr="00975136">
        <w:rPr>
          <w:rFonts w:ascii="Times New Roman" w:hAnsi="Times New Roman"/>
        </w:rPr>
        <w:t xml:space="preserve">Such </w:t>
      </w:r>
      <w:r w:rsidR="007517C8" w:rsidRPr="00975136">
        <w:rPr>
          <w:rFonts w:ascii="Times New Roman" w:hAnsi="Times New Roman"/>
        </w:rPr>
        <w:t>State</w:t>
      </w:r>
      <w:r w:rsidRPr="00975136">
        <w:rPr>
          <w:rFonts w:ascii="Times New Roman" w:hAnsi="Times New Roman"/>
        </w:rPr>
        <w:t>ment must be signed by a</w:t>
      </w:r>
      <w:r w:rsidR="00BE3346" w:rsidRPr="00975136">
        <w:rPr>
          <w:rFonts w:ascii="Times New Roman" w:hAnsi="Times New Roman"/>
        </w:rPr>
        <w:t>n appropriately</w:t>
      </w:r>
      <w:r w:rsidRPr="00975136">
        <w:rPr>
          <w:rFonts w:ascii="Times New Roman" w:hAnsi="Times New Roman"/>
        </w:rPr>
        <w:t xml:space="preserve"> licensed </w:t>
      </w:r>
      <w:r w:rsidR="00BE3346" w:rsidRPr="00975136">
        <w:rPr>
          <w:rFonts w:ascii="Times New Roman" w:hAnsi="Times New Roman"/>
        </w:rPr>
        <w:t>medical practitioner</w:t>
      </w:r>
      <w:r w:rsidRPr="00975136">
        <w:rPr>
          <w:rFonts w:ascii="Times New Roman" w:hAnsi="Times New Roman"/>
        </w:rPr>
        <w:t xml:space="preserve"> (</w:t>
      </w:r>
      <w:r w:rsidR="00C50666" w:rsidRPr="00975136">
        <w:rPr>
          <w:rFonts w:ascii="Times New Roman" w:hAnsi="Times New Roman"/>
          <w:i/>
        </w:rPr>
        <w:t>See</w:t>
      </w:r>
      <w:r w:rsidR="00FE29EE" w:rsidRPr="00975136">
        <w:rPr>
          <w:rFonts w:ascii="Times New Roman" w:hAnsi="Times New Roman"/>
        </w:rPr>
        <w:t xml:space="preserve"> </w:t>
      </w:r>
      <w:r w:rsidRPr="00975136">
        <w:rPr>
          <w:rFonts w:ascii="Times New Roman" w:hAnsi="Times New Roman"/>
        </w:rPr>
        <w:t>7 CFR §</w:t>
      </w:r>
      <w:r w:rsidR="002C093D">
        <w:rPr>
          <w:rFonts w:ascii="Times New Roman" w:hAnsi="Times New Roman"/>
        </w:rPr>
        <w:t xml:space="preserve"> </w:t>
      </w:r>
      <w:r w:rsidRPr="00975136">
        <w:rPr>
          <w:rFonts w:ascii="Times New Roman" w:hAnsi="Times New Roman"/>
        </w:rPr>
        <w:t>210.10(g</w:t>
      </w:r>
      <w:proofErr w:type="gramStart"/>
      <w:r w:rsidRPr="00975136">
        <w:rPr>
          <w:rFonts w:ascii="Times New Roman" w:hAnsi="Times New Roman"/>
        </w:rPr>
        <w:t>)(</w:t>
      </w:r>
      <w:proofErr w:type="gramEnd"/>
      <w:r w:rsidRPr="00975136">
        <w:rPr>
          <w:rFonts w:ascii="Times New Roman" w:hAnsi="Times New Roman"/>
        </w:rPr>
        <w:t>1)</w:t>
      </w:r>
      <w:r w:rsidR="00BE3346" w:rsidRPr="00975136">
        <w:rPr>
          <w:rFonts w:ascii="Times New Roman" w:hAnsi="Times New Roman"/>
        </w:rPr>
        <w:t>; SP</w:t>
      </w:r>
      <w:r w:rsidR="000D5EF8" w:rsidRPr="00975136">
        <w:rPr>
          <w:rFonts w:ascii="Times New Roman" w:hAnsi="Times New Roman"/>
        </w:rPr>
        <w:t>59</w:t>
      </w:r>
      <w:r w:rsidR="00BE3346" w:rsidRPr="00975136">
        <w:rPr>
          <w:rFonts w:ascii="Times New Roman" w:hAnsi="Times New Roman"/>
        </w:rPr>
        <w:t>-201</w:t>
      </w:r>
      <w:r w:rsidR="000D5EF8" w:rsidRPr="00975136">
        <w:rPr>
          <w:rFonts w:ascii="Times New Roman" w:hAnsi="Times New Roman"/>
        </w:rPr>
        <w:t>6,</w:t>
      </w:r>
      <w:r w:rsidR="002C093D">
        <w:rPr>
          <w:rFonts w:ascii="Times New Roman" w:hAnsi="Times New Roman"/>
        </w:rPr>
        <w:t xml:space="preserve"> </w:t>
      </w:r>
      <w:r w:rsidR="002C093D" w:rsidRPr="00975136">
        <w:rPr>
          <w:rFonts w:ascii="Times New Roman" w:hAnsi="Times New Roman"/>
          <w:i/>
        </w:rPr>
        <w:t>Policy Memorandum on Modifications to Accommodate Disabilities in the School Meal Programs</w:t>
      </w:r>
      <w:r w:rsidR="002C093D">
        <w:rPr>
          <w:rFonts w:ascii="Times New Roman" w:hAnsi="Times New Roman"/>
        </w:rPr>
        <w:t>.</w:t>
      </w:r>
      <w:r w:rsidRPr="00975136">
        <w:rPr>
          <w:rFonts w:ascii="Times New Roman" w:hAnsi="Times New Roman"/>
        </w:rPr>
        <w:t>)</w:t>
      </w:r>
      <w:r w:rsidR="00765A99" w:rsidRPr="00975136">
        <w:rPr>
          <w:rFonts w:ascii="Times New Roman" w:hAnsi="Times New Roman"/>
        </w:rPr>
        <w:t xml:space="preserve"> </w:t>
      </w:r>
      <w:r w:rsidR="002C093D">
        <w:rPr>
          <w:rFonts w:ascii="Times New Roman" w:hAnsi="Times New Roman"/>
        </w:rPr>
        <w:t xml:space="preserve"> </w:t>
      </w:r>
      <w:r w:rsidRPr="00975136">
        <w:rPr>
          <w:rFonts w:ascii="Times New Roman" w:hAnsi="Times New Roman"/>
        </w:rPr>
        <w:t>FSMC may make substitution for those non</w:t>
      </w:r>
      <w:r w:rsidR="002C093D">
        <w:rPr>
          <w:rFonts w:ascii="Times New Roman" w:hAnsi="Times New Roman"/>
        </w:rPr>
        <w:t>-</w:t>
      </w:r>
      <w:r w:rsidRPr="00975136">
        <w:rPr>
          <w:rFonts w:ascii="Times New Roman" w:hAnsi="Times New Roman"/>
        </w:rPr>
        <w:t>disabled students who are unable to consume regular breakfast</w:t>
      </w:r>
      <w:r w:rsidR="0026579B" w:rsidRPr="00975136">
        <w:rPr>
          <w:rFonts w:ascii="Times New Roman" w:hAnsi="Times New Roman"/>
        </w:rPr>
        <w:t>,</w:t>
      </w:r>
      <w:r w:rsidRPr="00975136">
        <w:rPr>
          <w:rFonts w:ascii="Times New Roman" w:hAnsi="Times New Roman"/>
        </w:rPr>
        <w:t xml:space="preserve"> lunch</w:t>
      </w:r>
      <w:r w:rsidR="0026579B" w:rsidRPr="00975136">
        <w:rPr>
          <w:rFonts w:ascii="Times New Roman" w:hAnsi="Times New Roman"/>
        </w:rPr>
        <w:t xml:space="preserve"> or snack</w:t>
      </w:r>
      <w:r w:rsidRPr="00975136">
        <w:rPr>
          <w:rFonts w:ascii="Times New Roman" w:hAnsi="Times New Roman"/>
        </w:rPr>
        <w:t xml:space="preserve"> because of medical or other special dietary needs</w:t>
      </w:r>
      <w:r w:rsidR="00765A99" w:rsidRPr="00975136">
        <w:rPr>
          <w:rFonts w:ascii="Times New Roman" w:hAnsi="Times New Roman"/>
        </w:rPr>
        <w:t xml:space="preserve">. </w:t>
      </w:r>
      <w:r w:rsidR="002C093D">
        <w:rPr>
          <w:rFonts w:ascii="Times New Roman" w:hAnsi="Times New Roman"/>
        </w:rPr>
        <w:t xml:space="preserve"> </w:t>
      </w:r>
      <w:r w:rsidRPr="00975136">
        <w:rPr>
          <w:rFonts w:ascii="Times New Roman" w:hAnsi="Times New Roman"/>
        </w:rPr>
        <w:t xml:space="preserve">Substitutions for students without disabilities who cannot consume the regular </w:t>
      </w:r>
      <w:r w:rsidR="0026579B" w:rsidRPr="00975136">
        <w:rPr>
          <w:rFonts w:ascii="Times New Roman" w:hAnsi="Times New Roman"/>
        </w:rPr>
        <w:t xml:space="preserve">breakfast, </w:t>
      </w:r>
      <w:r w:rsidRPr="00975136">
        <w:rPr>
          <w:rFonts w:ascii="Times New Roman" w:hAnsi="Times New Roman"/>
        </w:rPr>
        <w:t>lunch or snack</w:t>
      </w:r>
      <w:r w:rsidR="005A4EBB" w:rsidRPr="00975136">
        <w:rPr>
          <w:rFonts w:ascii="Times New Roman" w:hAnsi="Times New Roman"/>
        </w:rPr>
        <w:t>s</w:t>
      </w:r>
      <w:r w:rsidRPr="00975136">
        <w:rPr>
          <w:rFonts w:ascii="Times New Roman" w:hAnsi="Times New Roman"/>
        </w:rPr>
        <w:t xml:space="preserve"> because of non-disabling medical or other special dietary needs must be made on a case-by-case basis only when supported by a </w:t>
      </w:r>
      <w:r w:rsidR="0026579B" w:rsidRPr="00975136">
        <w:rPr>
          <w:rFonts w:ascii="Times New Roman" w:hAnsi="Times New Roman"/>
        </w:rPr>
        <w:t>s</w:t>
      </w:r>
      <w:r w:rsidR="007517C8" w:rsidRPr="00975136">
        <w:rPr>
          <w:rFonts w:ascii="Times New Roman" w:hAnsi="Times New Roman"/>
        </w:rPr>
        <w:t>tate</w:t>
      </w:r>
      <w:r w:rsidRPr="00975136">
        <w:rPr>
          <w:rFonts w:ascii="Times New Roman" w:hAnsi="Times New Roman"/>
        </w:rPr>
        <w:t>ment from a licensed medical authority except in the case of fluid milk substitutions</w:t>
      </w:r>
      <w:r w:rsidR="002C093D">
        <w:rPr>
          <w:rFonts w:ascii="Times New Roman" w:hAnsi="Times New Roman"/>
        </w:rPr>
        <w:t>.</w:t>
      </w:r>
      <w:r w:rsidRPr="00975136">
        <w:rPr>
          <w:rFonts w:ascii="Times New Roman" w:hAnsi="Times New Roman"/>
        </w:rPr>
        <w:t xml:space="preserve"> (</w:t>
      </w:r>
      <w:r w:rsidR="002C093D">
        <w:rPr>
          <w:rFonts w:ascii="Times New Roman" w:hAnsi="Times New Roman"/>
          <w:i/>
        </w:rPr>
        <w:t>See</w:t>
      </w:r>
      <w:r w:rsidR="00FE29EE" w:rsidRPr="00975136">
        <w:rPr>
          <w:rFonts w:ascii="Times New Roman" w:hAnsi="Times New Roman"/>
        </w:rPr>
        <w:t xml:space="preserve"> </w:t>
      </w:r>
      <w:r w:rsidRPr="00975136">
        <w:rPr>
          <w:rFonts w:ascii="Times New Roman" w:hAnsi="Times New Roman"/>
        </w:rPr>
        <w:t>7 CFR §</w:t>
      </w:r>
      <w:r w:rsidR="00742E74">
        <w:rPr>
          <w:rFonts w:ascii="Times New Roman" w:hAnsi="Times New Roman"/>
        </w:rPr>
        <w:t xml:space="preserve"> </w:t>
      </w:r>
      <w:r w:rsidRPr="00975136">
        <w:rPr>
          <w:rFonts w:ascii="Times New Roman" w:hAnsi="Times New Roman"/>
        </w:rPr>
        <w:t>210.10(g</w:t>
      </w:r>
      <w:proofErr w:type="gramStart"/>
      <w:r w:rsidRPr="00975136">
        <w:rPr>
          <w:rFonts w:ascii="Times New Roman" w:hAnsi="Times New Roman"/>
        </w:rPr>
        <w:t>)(</w:t>
      </w:r>
      <w:proofErr w:type="gramEnd"/>
      <w:r w:rsidRPr="00975136">
        <w:rPr>
          <w:rFonts w:ascii="Times New Roman" w:hAnsi="Times New Roman"/>
        </w:rPr>
        <w:t>2)</w:t>
      </w:r>
      <w:r w:rsidR="002C093D">
        <w:rPr>
          <w:rFonts w:ascii="Times New Roman" w:hAnsi="Times New Roman"/>
        </w:rPr>
        <w:t>.</w:t>
      </w:r>
      <w:r w:rsidRPr="00975136">
        <w:rPr>
          <w:rFonts w:ascii="Times New Roman" w:hAnsi="Times New Roman"/>
        </w:rPr>
        <w:t>)</w:t>
      </w:r>
      <w:r w:rsidR="00765A99" w:rsidRPr="00975136">
        <w:rPr>
          <w:rFonts w:ascii="Times New Roman" w:hAnsi="Times New Roman"/>
        </w:rPr>
        <w:t xml:space="preserve"> </w:t>
      </w:r>
      <w:r w:rsidR="002C093D">
        <w:rPr>
          <w:rFonts w:ascii="Times New Roman" w:hAnsi="Times New Roman"/>
        </w:rPr>
        <w:t xml:space="preserve"> </w:t>
      </w:r>
      <w:r w:rsidRPr="00975136">
        <w:rPr>
          <w:rFonts w:ascii="Times New Roman" w:hAnsi="Times New Roman"/>
        </w:rPr>
        <w:t xml:space="preserve">There </w:t>
      </w:r>
      <w:r w:rsidR="002C093D">
        <w:rPr>
          <w:rFonts w:ascii="Times New Roman" w:hAnsi="Times New Roman"/>
        </w:rPr>
        <w:t>shall</w:t>
      </w:r>
      <w:r w:rsidR="002C093D" w:rsidRPr="00975136">
        <w:rPr>
          <w:rFonts w:ascii="Times New Roman" w:hAnsi="Times New Roman"/>
        </w:rPr>
        <w:t xml:space="preserve"> </w:t>
      </w:r>
      <w:r w:rsidRPr="00975136">
        <w:rPr>
          <w:rFonts w:ascii="Times New Roman" w:hAnsi="Times New Roman"/>
        </w:rPr>
        <w:t>be no additional charge to the student for such substitutions. (</w:t>
      </w:r>
      <w:r w:rsidR="002C093D">
        <w:rPr>
          <w:rFonts w:ascii="Times New Roman" w:hAnsi="Times New Roman"/>
          <w:i/>
        </w:rPr>
        <w:t>See</w:t>
      </w:r>
      <w:r w:rsidR="002C093D">
        <w:rPr>
          <w:rFonts w:ascii="Times New Roman" w:hAnsi="Times New Roman"/>
        </w:rPr>
        <w:t xml:space="preserve"> SP40-2017</w:t>
      </w:r>
      <w:r w:rsidRPr="00975136">
        <w:rPr>
          <w:rFonts w:ascii="Times New Roman" w:hAnsi="Times New Roman"/>
        </w:rPr>
        <w:t>,</w:t>
      </w:r>
      <w:r w:rsidR="002C093D">
        <w:rPr>
          <w:rFonts w:ascii="Times New Roman" w:hAnsi="Times New Roman"/>
          <w:i/>
          <w:iCs/>
        </w:rPr>
        <w:t xml:space="preserve"> </w:t>
      </w:r>
      <w:r w:rsidRPr="00975136">
        <w:rPr>
          <w:rFonts w:ascii="Times New Roman" w:hAnsi="Times New Roman"/>
          <w:i/>
          <w:iCs/>
        </w:rPr>
        <w:t xml:space="preserve">Accommodating Children with </w:t>
      </w:r>
      <w:r w:rsidR="0026579B" w:rsidRPr="00975136">
        <w:rPr>
          <w:rFonts w:ascii="Times New Roman" w:hAnsi="Times New Roman"/>
          <w:i/>
          <w:iCs/>
        </w:rPr>
        <w:t>Disabilities in the School Meal P</w:t>
      </w:r>
      <w:r w:rsidR="002C093D">
        <w:rPr>
          <w:rFonts w:ascii="Times New Roman" w:hAnsi="Times New Roman"/>
          <w:i/>
          <w:iCs/>
        </w:rPr>
        <w:t>rograms</w:t>
      </w:r>
      <w:r w:rsidR="002C093D">
        <w:rPr>
          <w:rFonts w:ascii="Times New Roman" w:hAnsi="Times New Roman"/>
          <w:iCs/>
        </w:rPr>
        <w:t>.</w:t>
      </w:r>
      <w:r w:rsidR="0026579B" w:rsidRPr="00975136">
        <w:rPr>
          <w:rFonts w:ascii="Times New Roman" w:hAnsi="Times New Roman"/>
          <w:i/>
          <w:iCs/>
        </w:rPr>
        <w:t>)</w:t>
      </w:r>
    </w:p>
    <w:p w14:paraId="7AD36537" w14:textId="6D869DEE" w:rsidR="00EE1056" w:rsidRPr="00AB1AAC" w:rsidRDefault="00EE1056" w:rsidP="00427A84">
      <w:pPr>
        <w:pStyle w:val="NoSpacing"/>
        <w:numPr>
          <w:ilvl w:val="0"/>
          <w:numId w:val="25"/>
        </w:numPr>
        <w:spacing w:line="360" w:lineRule="auto"/>
        <w:ind w:left="0" w:firstLine="720"/>
        <w:jc w:val="both"/>
      </w:pPr>
      <w:r w:rsidRPr="00975136">
        <w:rPr>
          <w:rFonts w:ascii="Times New Roman" w:hAnsi="Times New Roman"/>
        </w:rPr>
        <w:t>FSMC shall make substitutions for fluid milk for non-disabled students who cannot consume fluid milk due to medical or special dietary needs</w:t>
      </w:r>
      <w:r w:rsidR="00765A99" w:rsidRPr="00975136">
        <w:rPr>
          <w:rFonts w:ascii="Times New Roman" w:hAnsi="Times New Roman"/>
        </w:rPr>
        <w:t>.</w:t>
      </w:r>
      <w:r w:rsidR="002C093D">
        <w:rPr>
          <w:rFonts w:ascii="Times New Roman" w:hAnsi="Times New Roman"/>
        </w:rPr>
        <w:t xml:space="preserve"> </w:t>
      </w:r>
      <w:r w:rsidR="00765A99" w:rsidRPr="00975136">
        <w:rPr>
          <w:rFonts w:ascii="Times New Roman" w:hAnsi="Times New Roman"/>
        </w:rPr>
        <w:t xml:space="preserve"> </w:t>
      </w:r>
      <w:r w:rsidRPr="00975136">
        <w:rPr>
          <w:rFonts w:ascii="Times New Roman" w:hAnsi="Times New Roman"/>
        </w:rPr>
        <w:t>Substitutions shall be made when a medical authority or student’s parent or legal guardian submits a written request for a fluid milk substitute identifying the medical or other special dietary need that restricts the student’s diet</w:t>
      </w:r>
      <w:r w:rsidR="00765A99" w:rsidRPr="00975136">
        <w:rPr>
          <w:rFonts w:ascii="Times New Roman" w:hAnsi="Times New Roman"/>
        </w:rPr>
        <w:t>.</w:t>
      </w:r>
      <w:r w:rsidR="002C093D">
        <w:rPr>
          <w:rFonts w:ascii="Times New Roman" w:hAnsi="Times New Roman"/>
        </w:rPr>
        <w:t xml:space="preserve"> </w:t>
      </w:r>
      <w:r w:rsidR="00765A99" w:rsidRPr="00975136">
        <w:rPr>
          <w:rFonts w:ascii="Times New Roman" w:hAnsi="Times New Roman"/>
        </w:rPr>
        <w:t xml:space="preserve"> </w:t>
      </w:r>
      <w:r w:rsidR="000D5EF8" w:rsidRPr="00975136">
        <w:rPr>
          <w:rFonts w:ascii="Times New Roman" w:hAnsi="Times New Roman"/>
        </w:rPr>
        <w:t>Notification of</w:t>
      </w:r>
      <w:r w:rsidRPr="00975136">
        <w:rPr>
          <w:rFonts w:ascii="Times New Roman" w:hAnsi="Times New Roman"/>
        </w:rPr>
        <w:t xml:space="preserve"> fluid milk substitutions shall remain in effect until the medical authority or the student’s parent or legal guardian revokes such request in writing, or SFA changes its substitution policy for non-disabled students</w:t>
      </w:r>
      <w:r w:rsidR="00765A99" w:rsidRPr="00975136">
        <w:rPr>
          <w:rFonts w:ascii="Times New Roman" w:hAnsi="Times New Roman"/>
        </w:rPr>
        <w:t>.</w:t>
      </w:r>
      <w:r w:rsidR="002C093D">
        <w:rPr>
          <w:rFonts w:ascii="Times New Roman" w:hAnsi="Times New Roman"/>
        </w:rPr>
        <w:t xml:space="preserve"> </w:t>
      </w:r>
      <w:r w:rsidR="00765A99" w:rsidRPr="00975136">
        <w:rPr>
          <w:rFonts w:ascii="Times New Roman" w:hAnsi="Times New Roman"/>
        </w:rPr>
        <w:t xml:space="preserve"> </w:t>
      </w:r>
      <w:r w:rsidRPr="00975136">
        <w:rPr>
          <w:rFonts w:ascii="Times New Roman" w:hAnsi="Times New Roman"/>
        </w:rPr>
        <w:t xml:space="preserve">Fluid milk substitutes shall provide nutrients as required by </w:t>
      </w:r>
      <w:r w:rsidR="007517C8" w:rsidRPr="00975136">
        <w:rPr>
          <w:rFonts w:ascii="Times New Roman" w:hAnsi="Times New Roman"/>
        </w:rPr>
        <w:t>Federal</w:t>
      </w:r>
      <w:r w:rsidRPr="00975136">
        <w:rPr>
          <w:rFonts w:ascii="Times New Roman" w:hAnsi="Times New Roman"/>
        </w:rPr>
        <w:t xml:space="preserve"> and </w:t>
      </w:r>
      <w:r w:rsidR="007517C8" w:rsidRPr="00975136">
        <w:rPr>
          <w:rFonts w:ascii="Times New Roman" w:hAnsi="Times New Roman"/>
        </w:rPr>
        <w:t>State</w:t>
      </w:r>
      <w:r w:rsidRPr="00975136">
        <w:rPr>
          <w:rFonts w:ascii="Times New Roman" w:hAnsi="Times New Roman"/>
        </w:rPr>
        <w:t xml:space="preserve"> regulations</w:t>
      </w:r>
      <w:r w:rsidR="00765A99" w:rsidRPr="00975136">
        <w:rPr>
          <w:rFonts w:ascii="Times New Roman" w:hAnsi="Times New Roman"/>
        </w:rPr>
        <w:t>.</w:t>
      </w:r>
      <w:r w:rsidR="002C093D">
        <w:rPr>
          <w:rFonts w:ascii="Times New Roman" w:hAnsi="Times New Roman"/>
        </w:rPr>
        <w:t xml:space="preserve"> </w:t>
      </w:r>
      <w:r w:rsidR="00765A99" w:rsidRPr="00975136">
        <w:rPr>
          <w:rFonts w:ascii="Times New Roman" w:hAnsi="Times New Roman"/>
        </w:rPr>
        <w:t xml:space="preserve"> </w:t>
      </w:r>
      <w:r w:rsidRPr="00975136">
        <w:rPr>
          <w:rFonts w:ascii="Times New Roman" w:hAnsi="Times New Roman"/>
        </w:rPr>
        <w:t xml:space="preserve">There </w:t>
      </w:r>
      <w:r w:rsidR="002C093D">
        <w:rPr>
          <w:rFonts w:ascii="Times New Roman" w:hAnsi="Times New Roman"/>
        </w:rPr>
        <w:t>shall</w:t>
      </w:r>
      <w:r w:rsidR="002C093D" w:rsidRPr="00975136">
        <w:rPr>
          <w:rFonts w:ascii="Times New Roman" w:hAnsi="Times New Roman"/>
        </w:rPr>
        <w:t xml:space="preserve"> </w:t>
      </w:r>
      <w:r w:rsidRPr="00975136">
        <w:rPr>
          <w:rFonts w:ascii="Times New Roman" w:hAnsi="Times New Roman"/>
        </w:rPr>
        <w:t>be no additional charge to the student for such substitutions</w:t>
      </w:r>
      <w:r w:rsidR="00765A99" w:rsidRPr="00975136">
        <w:rPr>
          <w:rFonts w:ascii="Times New Roman" w:hAnsi="Times New Roman"/>
        </w:rPr>
        <w:t xml:space="preserve">. </w:t>
      </w:r>
      <w:r w:rsidRPr="00975136">
        <w:rPr>
          <w:rFonts w:ascii="Times New Roman" w:hAnsi="Times New Roman"/>
        </w:rPr>
        <w:t>(</w:t>
      </w:r>
      <w:r w:rsidR="002C093D">
        <w:rPr>
          <w:rFonts w:ascii="Times New Roman" w:hAnsi="Times New Roman"/>
          <w:i/>
        </w:rPr>
        <w:t>See</w:t>
      </w:r>
      <w:r w:rsidR="002C093D" w:rsidRPr="00975136">
        <w:rPr>
          <w:rFonts w:ascii="Times New Roman" w:hAnsi="Times New Roman"/>
        </w:rPr>
        <w:t xml:space="preserve"> </w:t>
      </w:r>
      <w:r w:rsidRPr="00975136">
        <w:rPr>
          <w:rFonts w:ascii="Times New Roman" w:hAnsi="Times New Roman"/>
        </w:rPr>
        <w:t>7 CFR §</w:t>
      </w:r>
      <w:r w:rsidR="002C093D">
        <w:rPr>
          <w:rFonts w:ascii="Times New Roman" w:hAnsi="Times New Roman"/>
        </w:rPr>
        <w:t>§</w:t>
      </w:r>
      <w:r w:rsidRPr="00975136">
        <w:rPr>
          <w:rFonts w:ascii="Times New Roman" w:hAnsi="Times New Roman"/>
        </w:rPr>
        <w:t xml:space="preserve"> 210.10</w:t>
      </w:r>
      <w:r w:rsidR="002C093D">
        <w:rPr>
          <w:rFonts w:ascii="Times New Roman" w:hAnsi="Times New Roman"/>
        </w:rPr>
        <w:t>(</w:t>
      </w:r>
      <w:r w:rsidRPr="00975136">
        <w:rPr>
          <w:rFonts w:ascii="Times New Roman" w:hAnsi="Times New Roman"/>
        </w:rPr>
        <w:t>g</w:t>
      </w:r>
      <w:r w:rsidR="002C093D">
        <w:rPr>
          <w:rFonts w:ascii="Times New Roman" w:hAnsi="Times New Roman"/>
        </w:rPr>
        <w:t>)</w:t>
      </w:r>
      <w:r w:rsidR="009271BD">
        <w:rPr>
          <w:rFonts w:ascii="Times New Roman" w:hAnsi="Times New Roman"/>
        </w:rPr>
        <w:t xml:space="preserve"> &amp;</w:t>
      </w:r>
      <w:r w:rsidRPr="00975136">
        <w:rPr>
          <w:rFonts w:ascii="Times New Roman" w:hAnsi="Times New Roman"/>
        </w:rPr>
        <w:t xml:space="preserve"> 220.8</w:t>
      </w:r>
      <w:r w:rsidR="0016506E">
        <w:rPr>
          <w:rFonts w:ascii="Times New Roman" w:hAnsi="Times New Roman"/>
        </w:rPr>
        <w:t>.</w:t>
      </w:r>
      <w:r w:rsidRPr="00975136">
        <w:rPr>
          <w:rFonts w:ascii="Times New Roman" w:hAnsi="Times New Roman"/>
        </w:rPr>
        <w:t>)</w:t>
      </w:r>
      <w:r w:rsidR="000E14D8" w:rsidRPr="00975136">
        <w:rPr>
          <w:rFonts w:ascii="Times New Roman" w:hAnsi="Times New Roman"/>
        </w:rPr>
        <w:t xml:space="preserve">  </w:t>
      </w:r>
    </w:p>
    <w:p w14:paraId="1ADEF16F" w14:textId="60659C6F" w:rsidR="000E14D8" w:rsidRDefault="0026579B" w:rsidP="00427A84">
      <w:pPr>
        <w:pStyle w:val="NoSpacing"/>
        <w:numPr>
          <w:ilvl w:val="0"/>
          <w:numId w:val="25"/>
        </w:numPr>
        <w:spacing w:line="360" w:lineRule="auto"/>
        <w:ind w:left="0" w:firstLine="720"/>
        <w:jc w:val="both"/>
      </w:pPr>
      <w:r w:rsidRPr="00975136">
        <w:rPr>
          <w:rFonts w:ascii="Times New Roman" w:hAnsi="Times New Roman"/>
        </w:rPr>
        <w:t xml:space="preserve">FSMC shall maintain a </w:t>
      </w:r>
      <w:r w:rsidR="000E14D8" w:rsidRPr="00975136">
        <w:rPr>
          <w:rFonts w:ascii="Times New Roman" w:hAnsi="Times New Roman"/>
        </w:rPr>
        <w:t>record of special diets planned and served daily</w:t>
      </w:r>
      <w:r w:rsidRPr="00975136">
        <w:rPr>
          <w:rFonts w:ascii="Times New Roman" w:hAnsi="Times New Roman"/>
        </w:rPr>
        <w:t xml:space="preserve">; such record </w:t>
      </w:r>
      <w:r w:rsidR="000E14D8" w:rsidRPr="00975136">
        <w:rPr>
          <w:rFonts w:ascii="Times New Roman" w:hAnsi="Times New Roman"/>
        </w:rPr>
        <w:t xml:space="preserve">shall be maintained as required to document compliance with provisions for students with </w:t>
      </w:r>
      <w:r w:rsidRPr="00975136">
        <w:rPr>
          <w:rFonts w:ascii="Times New Roman" w:hAnsi="Times New Roman"/>
        </w:rPr>
        <w:t xml:space="preserve">disabilities and </w:t>
      </w:r>
      <w:r w:rsidR="000E14D8" w:rsidRPr="00975136">
        <w:rPr>
          <w:rFonts w:ascii="Times New Roman" w:hAnsi="Times New Roman"/>
        </w:rPr>
        <w:t>special dietary requirements.</w:t>
      </w:r>
    </w:p>
    <w:p w14:paraId="6B042CA3" w14:textId="77777777" w:rsidR="00380FA4" w:rsidRDefault="00380FA4" w:rsidP="00975136">
      <w:pPr>
        <w:pStyle w:val="NoSpacing"/>
      </w:pPr>
      <w:bookmarkStart w:id="29" w:name="_Toc4930654"/>
    </w:p>
    <w:p w14:paraId="72170A57" w14:textId="352F3A99" w:rsidR="00EE1056" w:rsidRDefault="00EE1056" w:rsidP="008679F4">
      <w:pPr>
        <w:pStyle w:val="Heading3"/>
        <w:jc w:val="center"/>
      </w:pPr>
      <w:r>
        <w:t>D.</w:t>
      </w:r>
      <w:r w:rsidR="00FE29EE">
        <w:t xml:space="preserve"> </w:t>
      </w:r>
      <w:r w:rsidR="00525499">
        <w:t>Meal Requirements and Dietary Standards</w:t>
      </w:r>
      <w:bookmarkEnd w:id="29"/>
    </w:p>
    <w:p w14:paraId="78F49613" w14:textId="77777777" w:rsidR="00EE1056" w:rsidRDefault="00EE1056" w:rsidP="00670268">
      <w:pPr>
        <w:pStyle w:val="Header"/>
        <w:widowControl/>
        <w:tabs>
          <w:tab w:val="clear" w:pos="4320"/>
          <w:tab w:val="clear" w:pos="8640"/>
        </w:tabs>
        <w:rPr>
          <w:rFonts w:eastAsia="MS Mincho"/>
          <w:snapToGrid/>
          <w:szCs w:val="24"/>
        </w:rPr>
      </w:pPr>
    </w:p>
    <w:p w14:paraId="5A2E5B73" w14:textId="70C5457C" w:rsidR="00EE1056" w:rsidRDefault="00EE1056" w:rsidP="00975136">
      <w:pPr>
        <w:pStyle w:val="BodyTextIndent"/>
        <w:tabs>
          <w:tab w:val="left" w:pos="360"/>
        </w:tabs>
        <w:spacing w:line="360" w:lineRule="auto"/>
        <w:ind w:left="0" w:firstLine="720"/>
        <w:jc w:val="both"/>
      </w:pPr>
      <w:r>
        <w:t>1.</w:t>
      </w:r>
      <w:r w:rsidR="0015676B">
        <w:tab/>
      </w:r>
      <w:r>
        <w:t>SFA shall establish</w:t>
      </w:r>
      <w:r w:rsidR="0016506E">
        <w:t>,</w:t>
      </w:r>
      <w:r>
        <w:t xml:space="preserve"> and FSMC shall participate in</w:t>
      </w:r>
      <w:r w:rsidR="0016506E">
        <w:t>,</w:t>
      </w:r>
      <w:r>
        <w:t xml:space="preserve"> </w:t>
      </w:r>
      <w:r w:rsidR="0016506E" w:rsidRPr="0016506E">
        <w:t>an advisory board composed of parents, teachers, students</w:t>
      </w:r>
      <w:r w:rsidR="0016506E">
        <w:t>, and other stakeholders</w:t>
      </w:r>
      <w:r w:rsidR="0016506E" w:rsidRPr="0016506E">
        <w:t xml:space="preserve"> to assist in menu planning</w:t>
      </w:r>
      <w:r w:rsidR="00046888">
        <w:t xml:space="preserve"> as required by</w:t>
      </w:r>
      <w:r>
        <w:t xml:space="preserve"> 7 CFR § 210.16</w:t>
      </w:r>
      <w:r w:rsidR="0016506E">
        <w:t>(a)(8).  This advisory board should conduct periodic documented meetings.</w:t>
      </w:r>
    </w:p>
    <w:p w14:paraId="3F77310E" w14:textId="76178275" w:rsidR="00EE1056" w:rsidRPr="00E10184" w:rsidRDefault="00EE1056" w:rsidP="00975136">
      <w:pPr>
        <w:pStyle w:val="BodyTextIndent"/>
        <w:tabs>
          <w:tab w:val="left" w:pos="360"/>
        </w:tabs>
        <w:spacing w:line="360" w:lineRule="auto"/>
        <w:ind w:left="0" w:firstLine="720"/>
        <w:jc w:val="both"/>
        <w:rPr>
          <w:szCs w:val="20"/>
          <w:highlight w:val="yellow"/>
        </w:rPr>
      </w:pPr>
      <w:r>
        <w:t>2.</w:t>
      </w:r>
      <w:r w:rsidR="0015676B">
        <w:tab/>
      </w:r>
      <w:r>
        <w:rPr>
          <w:szCs w:val="20"/>
        </w:rPr>
        <w:t xml:space="preserve">FSMC shall serve meals that follow the </w:t>
      </w:r>
      <w:r w:rsidR="00046888">
        <w:rPr>
          <w:szCs w:val="20"/>
        </w:rPr>
        <w:t>twenty-one (</w:t>
      </w:r>
      <w:r>
        <w:rPr>
          <w:szCs w:val="20"/>
        </w:rPr>
        <w:t>21</w:t>
      </w:r>
      <w:r w:rsidR="00046888">
        <w:rPr>
          <w:szCs w:val="20"/>
        </w:rPr>
        <w:t xml:space="preserve">) </w:t>
      </w:r>
      <w:r>
        <w:rPr>
          <w:szCs w:val="20"/>
        </w:rPr>
        <w:t xml:space="preserve">day menu </w:t>
      </w:r>
      <w:r w:rsidRPr="00E10184">
        <w:rPr>
          <w:szCs w:val="20"/>
        </w:rPr>
        <w:t xml:space="preserve">cycles that meet the food specifications contained in </w:t>
      </w:r>
      <w:r w:rsidR="00585F96">
        <w:rPr>
          <w:szCs w:val="20"/>
        </w:rPr>
        <w:t xml:space="preserve">Minimum </w:t>
      </w:r>
      <w:r w:rsidRPr="00E10184">
        <w:rPr>
          <w:szCs w:val="20"/>
        </w:rPr>
        <w:t>Food Specifications,</w:t>
      </w:r>
      <w:r w:rsidRPr="00E10184">
        <w:t xml:space="preserve"> </w:t>
      </w:r>
      <w:r w:rsidRPr="00E10184">
        <w:rPr>
          <w:szCs w:val="20"/>
        </w:rPr>
        <w:t xml:space="preserve">which is attached to this Contract as “Exhibit </w:t>
      </w:r>
      <w:r w:rsidR="00AE6421">
        <w:rPr>
          <w:szCs w:val="20"/>
        </w:rPr>
        <w:t>J</w:t>
      </w:r>
      <w:r w:rsidRPr="00E10184">
        <w:rPr>
          <w:szCs w:val="20"/>
        </w:rPr>
        <w:t>”</w:t>
      </w:r>
      <w:r>
        <w:rPr>
          <w:szCs w:val="20"/>
        </w:rPr>
        <w:t xml:space="preserve"> and fully incorporated herein, and that meet School Nutrition Program requirements</w:t>
      </w:r>
      <w:r w:rsidR="00765A99">
        <w:rPr>
          <w:szCs w:val="20"/>
        </w:rPr>
        <w:t>.</w:t>
      </w:r>
      <w:r w:rsidR="0016506E">
        <w:rPr>
          <w:szCs w:val="20"/>
        </w:rPr>
        <w:t xml:space="preserve"> </w:t>
      </w:r>
      <w:r w:rsidR="00765A99">
        <w:rPr>
          <w:szCs w:val="20"/>
        </w:rPr>
        <w:t xml:space="preserve"> </w:t>
      </w:r>
      <w:r>
        <w:rPr>
          <w:szCs w:val="20"/>
        </w:rPr>
        <w:t>Additionally, SFA and FSMC shall agree to detaile</w:t>
      </w:r>
      <w:r w:rsidRPr="00D86D8B">
        <w:rPr>
          <w:szCs w:val="20"/>
        </w:rPr>
        <w:t>d</w:t>
      </w:r>
      <w:r>
        <w:rPr>
          <w:szCs w:val="20"/>
        </w:rPr>
        <w:t xml:space="preserve"> </w:t>
      </w:r>
      <w:r w:rsidR="00E10184">
        <w:rPr>
          <w:szCs w:val="20"/>
        </w:rPr>
        <w:t>m</w:t>
      </w:r>
      <w:r>
        <w:rPr>
          <w:szCs w:val="20"/>
        </w:rPr>
        <w:t xml:space="preserve">eal </w:t>
      </w:r>
      <w:r w:rsidR="00E10184">
        <w:rPr>
          <w:szCs w:val="20"/>
        </w:rPr>
        <w:t>s</w:t>
      </w:r>
      <w:r>
        <w:rPr>
          <w:szCs w:val="20"/>
        </w:rPr>
        <w:t>pecifications for each meal included in the</w:t>
      </w:r>
      <w:r w:rsidR="009859A4">
        <w:rPr>
          <w:szCs w:val="20"/>
        </w:rPr>
        <w:t xml:space="preserve"> twenty-one (</w:t>
      </w:r>
      <w:r>
        <w:rPr>
          <w:szCs w:val="20"/>
        </w:rPr>
        <w:t>21</w:t>
      </w:r>
      <w:r w:rsidR="009859A4">
        <w:rPr>
          <w:szCs w:val="20"/>
        </w:rPr>
        <w:t xml:space="preserve">) </w:t>
      </w:r>
      <w:r>
        <w:rPr>
          <w:szCs w:val="20"/>
        </w:rPr>
        <w:t xml:space="preserve">day cycle menus in </w:t>
      </w:r>
      <w:r w:rsidR="00AE6421">
        <w:rPr>
          <w:szCs w:val="20"/>
        </w:rPr>
        <w:t>Menu Cycles</w:t>
      </w:r>
      <w:r>
        <w:rPr>
          <w:szCs w:val="20"/>
        </w:rPr>
        <w:t xml:space="preserve">, which </w:t>
      </w:r>
      <w:r w:rsidR="00AE6421">
        <w:rPr>
          <w:szCs w:val="20"/>
        </w:rPr>
        <w:t xml:space="preserve">is </w:t>
      </w:r>
      <w:r>
        <w:rPr>
          <w:szCs w:val="20"/>
        </w:rPr>
        <w:t xml:space="preserve">attached to this Contract as “Exhibit </w:t>
      </w:r>
      <w:r w:rsidR="002B636B">
        <w:rPr>
          <w:szCs w:val="20"/>
        </w:rPr>
        <w:t>C</w:t>
      </w:r>
      <w:r>
        <w:rPr>
          <w:szCs w:val="20"/>
        </w:rPr>
        <w:t>” and fully incorporated herein</w:t>
      </w:r>
      <w:r w:rsidR="00765A99">
        <w:t>.</w:t>
      </w:r>
      <w:r w:rsidR="00574B29">
        <w:t xml:space="preserve"> </w:t>
      </w:r>
      <w:r w:rsidR="00765A99">
        <w:t xml:space="preserve"> </w:t>
      </w:r>
      <w:r>
        <w:t>A</w:t>
      </w:r>
      <w:r>
        <w:rPr>
          <w:szCs w:val="20"/>
        </w:rPr>
        <w:t xml:space="preserve">t </w:t>
      </w:r>
      <w:r w:rsidR="00B714C0">
        <w:rPr>
          <w:szCs w:val="20"/>
        </w:rPr>
        <w:t xml:space="preserve">a </w:t>
      </w:r>
      <w:r>
        <w:rPr>
          <w:szCs w:val="20"/>
        </w:rPr>
        <w:t xml:space="preserve">minimum, such </w:t>
      </w:r>
      <w:r w:rsidR="00E10184">
        <w:rPr>
          <w:szCs w:val="20"/>
        </w:rPr>
        <w:t>m</w:t>
      </w:r>
      <w:r>
        <w:rPr>
          <w:szCs w:val="20"/>
        </w:rPr>
        <w:t xml:space="preserve">eal </w:t>
      </w:r>
      <w:r w:rsidR="00E10184">
        <w:rPr>
          <w:szCs w:val="20"/>
        </w:rPr>
        <w:t>s</w:t>
      </w:r>
      <w:r>
        <w:rPr>
          <w:szCs w:val="20"/>
        </w:rPr>
        <w:t>pecifications shall include:</w:t>
      </w:r>
      <w:r w:rsidR="00FE29EE">
        <w:rPr>
          <w:szCs w:val="20"/>
        </w:rPr>
        <w:t xml:space="preserve"> </w:t>
      </w:r>
      <w:r>
        <w:rPr>
          <w:szCs w:val="20"/>
        </w:rPr>
        <w:t>(</w:t>
      </w:r>
      <w:proofErr w:type="spellStart"/>
      <w:r>
        <w:rPr>
          <w:szCs w:val="20"/>
        </w:rPr>
        <w:t>i</w:t>
      </w:r>
      <w:proofErr w:type="spellEnd"/>
      <w:r>
        <w:rPr>
          <w:szCs w:val="20"/>
        </w:rPr>
        <w:t>) a recipe for each menu item that includes the total yield, portion size, ingredients</w:t>
      </w:r>
      <w:r w:rsidR="00574B29">
        <w:rPr>
          <w:szCs w:val="20"/>
        </w:rPr>
        <w:t>,</w:t>
      </w:r>
      <w:r>
        <w:rPr>
          <w:szCs w:val="20"/>
        </w:rPr>
        <w:t xml:space="preserve"> and all USDA</w:t>
      </w:r>
      <w:r w:rsidR="005A4EBB">
        <w:rPr>
          <w:szCs w:val="20"/>
        </w:rPr>
        <w:t>-</w:t>
      </w:r>
      <w:r>
        <w:rPr>
          <w:szCs w:val="20"/>
        </w:rPr>
        <w:t>required nutrient information; (ii) the identity of all branded items that may be used in the meal; and</w:t>
      </w:r>
      <w:r w:rsidR="00574B29">
        <w:rPr>
          <w:szCs w:val="20"/>
        </w:rPr>
        <w:t>,</w:t>
      </w:r>
      <w:r>
        <w:rPr>
          <w:szCs w:val="20"/>
        </w:rPr>
        <w:t xml:space="preserve"> (iii) whenever possible, the grade, style</w:t>
      </w:r>
      <w:r w:rsidR="00AE6421">
        <w:rPr>
          <w:szCs w:val="20"/>
        </w:rPr>
        <w:t>,</w:t>
      </w:r>
      <w:r>
        <w:rPr>
          <w:szCs w:val="20"/>
        </w:rPr>
        <w:t xml:space="preserve"> and condition of each food item and other information that indicates the acceptable level of quality for each food item</w:t>
      </w:r>
      <w:r w:rsidR="00765A99">
        <w:rPr>
          <w:szCs w:val="20"/>
        </w:rPr>
        <w:t>.</w:t>
      </w:r>
      <w:r w:rsidR="00574B29">
        <w:rPr>
          <w:szCs w:val="20"/>
        </w:rPr>
        <w:t xml:space="preserve"> </w:t>
      </w:r>
      <w:r w:rsidR="00765A99">
        <w:rPr>
          <w:szCs w:val="20"/>
        </w:rPr>
        <w:t xml:space="preserve"> </w:t>
      </w:r>
      <w:r>
        <w:rPr>
          <w:szCs w:val="20"/>
        </w:rPr>
        <w:t xml:space="preserve">FSMC shall provide a </w:t>
      </w:r>
      <w:r>
        <w:rPr>
          <w:szCs w:val="20"/>
        </w:rPr>
        <w:lastRenderedPageBreak/>
        <w:t xml:space="preserve">detailed recipe for each Meal Specification identified for the </w:t>
      </w:r>
      <w:r w:rsidR="006434AF">
        <w:rPr>
          <w:szCs w:val="20"/>
        </w:rPr>
        <w:t>7</w:t>
      </w:r>
      <w:r>
        <w:rPr>
          <w:szCs w:val="20"/>
          <w:vertAlign w:val="superscript"/>
        </w:rPr>
        <w:t>th</w:t>
      </w:r>
      <w:r>
        <w:rPr>
          <w:szCs w:val="20"/>
        </w:rPr>
        <w:t xml:space="preserve"> day in the NSLP menu cycle</w:t>
      </w:r>
      <w:r w:rsidR="00765A99">
        <w:rPr>
          <w:szCs w:val="20"/>
        </w:rPr>
        <w:t xml:space="preserve">. </w:t>
      </w:r>
      <w:r w:rsidR="00574B29">
        <w:rPr>
          <w:szCs w:val="20"/>
        </w:rPr>
        <w:t xml:space="preserve"> SFA shall maintain a hard copy record of these recipes.</w:t>
      </w:r>
    </w:p>
    <w:p w14:paraId="5AA1BD9A" w14:textId="0D9C79FD" w:rsidR="00EE1056" w:rsidRDefault="00EE1056" w:rsidP="00975136">
      <w:pPr>
        <w:pStyle w:val="BodyTextIndent"/>
        <w:tabs>
          <w:tab w:val="left" w:pos="360"/>
        </w:tabs>
        <w:spacing w:line="360" w:lineRule="auto"/>
        <w:ind w:left="0" w:firstLine="720"/>
        <w:jc w:val="both"/>
        <w:rPr>
          <w:szCs w:val="20"/>
        </w:rPr>
      </w:pPr>
      <w:r>
        <w:rPr>
          <w:szCs w:val="20"/>
        </w:rPr>
        <w:t>3.</w:t>
      </w:r>
      <w:r w:rsidR="0015676B">
        <w:rPr>
          <w:szCs w:val="20"/>
        </w:rPr>
        <w:tab/>
      </w:r>
      <w:r>
        <w:rPr>
          <w:szCs w:val="20"/>
        </w:rPr>
        <w:t xml:space="preserve">FSMC </w:t>
      </w:r>
      <w:r w:rsidR="00585F96">
        <w:rPr>
          <w:szCs w:val="20"/>
        </w:rPr>
        <w:t xml:space="preserve">shall </w:t>
      </w:r>
      <w:r>
        <w:rPr>
          <w:szCs w:val="20"/>
        </w:rPr>
        <w:t>follow</w:t>
      </w:r>
      <w:r w:rsidR="005A4EBB">
        <w:rPr>
          <w:szCs w:val="20"/>
        </w:rPr>
        <w:t>:</w:t>
      </w:r>
      <w:r>
        <w:rPr>
          <w:szCs w:val="20"/>
        </w:rPr>
        <w:t xml:space="preserve"> (</w:t>
      </w:r>
      <w:proofErr w:type="spellStart"/>
      <w:r>
        <w:rPr>
          <w:szCs w:val="20"/>
        </w:rPr>
        <w:t>i</w:t>
      </w:r>
      <w:proofErr w:type="spellEnd"/>
      <w:r>
        <w:rPr>
          <w:szCs w:val="20"/>
        </w:rPr>
        <w:t>) the</w:t>
      </w:r>
      <w:r w:rsidR="009859A4">
        <w:rPr>
          <w:szCs w:val="20"/>
        </w:rPr>
        <w:t xml:space="preserve"> twenty-one (</w:t>
      </w:r>
      <w:r>
        <w:rPr>
          <w:szCs w:val="20"/>
        </w:rPr>
        <w:t>21</w:t>
      </w:r>
      <w:r w:rsidR="009859A4">
        <w:rPr>
          <w:szCs w:val="20"/>
        </w:rPr>
        <w:t xml:space="preserve">) </w:t>
      </w:r>
      <w:r>
        <w:rPr>
          <w:szCs w:val="20"/>
        </w:rPr>
        <w:t xml:space="preserve">day menu cycle and </w:t>
      </w:r>
      <w:r w:rsidR="00E10184">
        <w:rPr>
          <w:szCs w:val="20"/>
        </w:rPr>
        <w:t>m</w:t>
      </w:r>
      <w:r>
        <w:rPr>
          <w:szCs w:val="20"/>
        </w:rPr>
        <w:t xml:space="preserve">eal </w:t>
      </w:r>
      <w:r w:rsidR="00E10184">
        <w:rPr>
          <w:szCs w:val="20"/>
        </w:rPr>
        <w:t>s</w:t>
      </w:r>
      <w:r>
        <w:rPr>
          <w:szCs w:val="20"/>
        </w:rPr>
        <w:t>pecifications developed by SFA for the NSLP</w:t>
      </w:r>
      <w:r w:rsidR="005A4EBB">
        <w:rPr>
          <w:szCs w:val="20"/>
        </w:rPr>
        <w:t>;</w:t>
      </w:r>
      <w:r>
        <w:rPr>
          <w:szCs w:val="20"/>
        </w:rPr>
        <w:t xml:space="preserve"> (ii) the </w:t>
      </w:r>
      <w:r w:rsidR="009859A4">
        <w:rPr>
          <w:szCs w:val="20"/>
        </w:rPr>
        <w:t>twenty-one (</w:t>
      </w:r>
      <w:r>
        <w:rPr>
          <w:szCs w:val="20"/>
        </w:rPr>
        <w:t>21</w:t>
      </w:r>
      <w:r w:rsidR="009859A4">
        <w:rPr>
          <w:szCs w:val="20"/>
        </w:rPr>
        <w:t xml:space="preserve">) </w:t>
      </w:r>
      <w:r>
        <w:rPr>
          <w:szCs w:val="20"/>
        </w:rPr>
        <w:t xml:space="preserve">day menu cycle and </w:t>
      </w:r>
      <w:r w:rsidR="00E10184">
        <w:rPr>
          <w:szCs w:val="20"/>
        </w:rPr>
        <w:t>m</w:t>
      </w:r>
      <w:r>
        <w:rPr>
          <w:szCs w:val="20"/>
        </w:rPr>
        <w:t xml:space="preserve">eal </w:t>
      </w:r>
      <w:r w:rsidR="00E10184">
        <w:rPr>
          <w:szCs w:val="20"/>
        </w:rPr>
        <w:t>s</w:t>
      </w:r>
      <w:r>
        <w:rPr>
          <w:szCs w:val="20"/>
        </w:rPr>
        <w:t>pecifications developed by SFA for the SBP</w:t>
      </w:r>
      <w:r w:rsidR="005A4EBB">
        <w:rPr>
          <w:szCs w:val="20"/>
        </w:rPr>
        <w:t>;</w:t>
      </w:r>
      <w:r>
        <w:rPr>
          <w:szCs w:val="20"/>
        </w:rPr>
        <w:t xml:space="preserve"> (iii) the</w:t>
      </w:r>
      <w:r w:rsidR="009859A4">
        <w:rPr>
          <w:szCs w:val="20"/>
        </w:rPr>
        <w:t xml:space="preserve"> twenty-one (</w:t>
      </w:r>
      <w:r>
        <w:rPr>
          <w:szCs w:val="20"/>
        </w:rPr>
        <w:t>21</w:t>
      </w:r>
      <w:r w:rsidR="009859A4">
        <w:rPr>
          <w:szCs w:val="20"/>
        </w:rPr>
        <w:t xml:space="preserve">) </w:t>
      </w:r>
      <w:r>
        <w:rPr>
          <w:szCs w:val="20"/>
        </w:rPr>
        <w:t xml:space="preserve">day menu cycle and </w:t>
      </w:r>
      <w:r w:rsidR="00E10184">
        <w:rPr>
          <w:szCs w:val="20"/>
        </w:rPr>
        <w:t>m</w:t>
      </w:r>
      <w:r>
        <w:rPr>
          <w:szCs w:val="20"/>
        </w:rPr>
        <w:t>eal</w:t>
      </w:r>
      <w:r w:rsidR="00E10184">
        <w:rPr>
          <w:szCs w:val="20"/>
        </w:rPr>
        <w:t xml:space="preserve"> s</w:t>
      </w:r>
      <w:r>
        <w:rPr>
          <w:szCs w:val="20"/>
        </w:rPr>
        <w:t xml:space="preserve">pecifications developed by SFA for the </w:t>
      </w:r>
      <w:r w:rsidR="00E10184">
        <w:rPr>
          <w:szCs w:val="20"/>
        </w:rPr>
        <w:t>ASSP</w:t>
      </w:r>
      <w:r w:rsidR="005A4EBB">
        <w:rPr>
          <w:szCs w:val="20"/>
        </w:rPr>
        <w:t>;</w:t>
      </w:r>
      <w:r>
        <w:rPr>
          <w:szCs w:val="20"/>
        </w:rPr>
        <w:t xml:space="preserve"> and</w:t>
      </w:r>
      <w:r w:rsidR="00AE6421">
        <w:rPr>
          <w:szCs w:val="20"/>
        </w:rPr>
        <w:t>,</w:t>
      </w:r>
      <w:r>
        <w:rPr>
          <w:szCs w:val="20"/>
        </w:rPr>
        <w:t xml:space="preserve"> (iv) the </w:t>
      </w:r>
      <w:r w:rsidR="009859A4">
        <w:rPr>
          <w:szCs w:val="20"/>
        </w:rPr>
        <w:t>twenty-one (</w:t>
      </w:r>
      <w:r>
        <w:rPr>
          <w:szCs w:val="20"/>
        </w:rPr>
        <w:t>21</w:t>
      </w:r>
      <w:r w:rsidR="009859A4">
        <w:rPr>
          <w:szCs w:val="20"/>
        </w:rPr>
        <w:t xml:space="preserve">) </w:t>
      </w:r>
      <w:r>
        <w:rPr>
          <w:szCs w:val="20"/>
        </w:rPr>
        <w:t xml:space="preserve">day menu cycle and </w:t>
      </w:r>
      <w:r w:rsidR="00E10184">
        <w:rPr>
          <w:szCs w:val="20"/>
        </w:rPr>
        <w:t>m</w:t>
      </w:r>
      <w:r>
        <w:rPr>
          <w:szCs w:val="20"/>
        </w:rPr>
        <w:t xml:space="preserve">eal </w:t>
      </w:r>
      <w:r w:rsidR="00E10184">
        <w:rPr>
          <w:szCs w:val="20"/>
        </w:rPr>
        <w:t>s</w:t>
      </w:r>
      <w:r>
        <w:rPr>
          <w:szCs w:val="20"/>
        </w:rPr>
        <w:t xml:space="preserve">pecifications developed by SFA for the </w:t>
      </w:r>
      <w:r w:rsidR="00E10184">
        <w:rPr>
          <w:szCs w:val="20"/>
        </w:rPr>
        <w:t>SFSP.</w:t>
      </w:r>
    </w:p>
    <w:p w14:paraId="09F39CC8" w14:textId="49EC04D8" w:rsidR="00EE1056" w:rsidRDefault="00EE1056" w:rsidP="00975136">
      <w:pPr>
        <w:pStyle w:val="BodyTextIndent"/>
        <w:tabs>
          <w:tab w:val="left" w:pos="360"/>
        </w:tabs>
        <w:spacing w:line="360" w:lineRule="auto"/>
        <w:ind w:left="0" w:firstLine="720"/>
        <w:jc w:val="both"/>
        <w:rPr>
          <w:szCs w:val="20"/>
        </w:rPr>
      </w:pPr>
      <w:r>
        <w:rPr>
          <w:szCs w:val="20"/>
        </w:rPr>
        <w:t>4.</w:t>
      </w:r>
      <w:r w:rsidR="0015676B">
        <w:rPr>
          <w:szCs w:val="20"/>
        </w:rPr>
        <w:tab/>
      </w:r>
      <w:r>
        <w:rPr>
          <w:szCs w:val="20"/>
        </w:rPr>
        <w:t xml:space="preserve">FSMC shall serve </w:t>
      </w:r>
      <w:r w:rsidRPr="009859A4">
        <w:rPr>
          <w:i/>
          <w:szCs w:val="20"/>
        </w:rPr>
        <w:t>a la carte</w:t>
      </w:r>
      <w:r>
        <w:rPr>
          <w:szCs w:val="20"/>
        </w:rPr>
        <w:t xml:space="preserve"> items that follow </w:t>
      </w:r>
      <w:r w:rsidR="009859A4">
        <w:rPr>
          <w:szCs w:val="20"/>
        </w:rPr>
        <w:t>the twenty-one (</w:t>
      </w:r>
      <w:r>
        <w:rPr>
          <w:szCs w:val="20"/>
        </w:rPr>
        <w:t>21</w:t>
      </w:r>
      <w:r w:rsidR="009859A4">
        <w:rPr>
          <w:szCs w:val="20"/>
        </w:rPr>
        <w:t xml:space="preserve">) </w:t>
      </w:r>
      <w:r>
        <w:rPr>
          <w:szCs w:val="20"/>
        </w:rPr>
        <w:t xml:space="preserve">day menu cycle contained in Exhibit </w:t>
      </w:r>
      <w:r w:rsidR="002B636B">
        <w:rPr>
          <w:szCs w:val="20"/>
        </w:rPr>
        <w:t>C</w:t>
      </w:r>
      <w:r>
        <w:rPr>
          <w:szCs w:val="20"/>
        </w:rPr>
        <w:t xml:space="preserve"> and that meet all </w:t>
      </w:r>
      <w:r w:rsidR="007517C8">
        <w:rPr>
          <w:szCs w:val="20"/>
        </w:rPr>
        <w:t>Federal</w:t>
      </w:r>
      <w:r w:rsidR="003406C9">
        <w:rPr>
          <w:szCs w:val="20"/>
        </w:rPr>
        <w:t xml:space="preserve"> and </w:t>
      </w:r>
      <w:r w:rsidR="007517C8">
        <w:rPr>
          <w:szCs w:val="20"/>
        </w:rPr>
        <w:t>State</w:t>
      </w:r>
      <w:r w:rsidR="003406C9">
        <w:rPr>
          <w:szCs w:val="20"/>
        </w:rPr>
        <w:t xml:space="preserve"> </w:t>
      </w:r>
      <w:r>
        <w:rPr>
          <w:szCs w:val="20"/>
        </w:rPr>
        <w:t>School Nutrition Program requirements</w:t>
      </w:r>
      <w:r w:rsidR="00765A99">
        <w:rPr>
          <w:szCs w:val="20"/>
        </w:rPr>
        <w:t>.</w:t>
      </w:r>
      <w:r w:rsidR="00CB5F32">
        <w:rPr>
          <w:szCs w:val="20"/>
        </w:rPr>
        <w:t xml:space="preserve"> </w:t>
      </w:r>
      <w:r w:rsidR="00765A99">
        <w:rPr>
          <w:szCs w:val="20"/>
        </w:rPr>
        <w:t xml:space="preserve"> </w:t>
      </w:r>
      <w:r>
        <w:rPr>
          <w:szCs w:val="20"/>
        </w:rPr>
        <w:t>Additionally, SFA and FSMC shall agree to</w:t>
      </w:r>
      <w:r w:rsidR="009859A4">
        <w:rPr>
          <w:szCs w:val="20"/>
        </w:rPr>
        <w:t xml:space="preserve"> the</w:t>
      </w:r>
      <w:r>
        <w:rPr>
          <w:szCs w:val="20"/>
        </w:rPr>
        <w:t xml:space="preserve"> </w:t>
      </w:r>
      <w:r w:rsidRPr="009859A4">
        <w:rPr>
          <w:i/>
          <w:szCs w:val="20"/>
        </w:rPr>
        <w:t>a la carte</w:t>
      </w:r>
      <w:r>
        <w:rPr>
          <w:szCs w:val="20"/>
        </w:rPr>
        <w:t xml:space="preserve"> specifications for each </w:t>
      </w:r>
      <w:r w:rsidRPr="009859A4">
        <w:rPr>
          <w:i/>
          <w:szCs w:val="20"/>
        </w:rPr>
        <w:t>a la carte</w:t>
      </w:r>
      <w:r>
        <w:rPr>
          <w:szCs w:val="20"/>
        </w:rPr>
        <w:t xml:space="preserve"> item included in the </w:t>
      </w:r>
      <w:r w:rsidR="009859A4">
        <w:rPr>
          <w:szCs w:val="20"/>
        </w:rPr>
        <w:t>twenty-one (</w:t>
      </w:r>
      <w:r>
        <w:rPr>
          <w:szCs w:val="20"/>
        </w:rPr>
        <w:t>21</w:t>
      </w:r>
      <w:r w:rsidR="009859A4">
        <w:rPr>
          <w:szCs w:val="20"/>
        </w:rPr>
        <w:t xml:space="preserve">) </w:t>
      </w:r>
      <w:r>
        <w:rPr>
          <w:szCs w:val="20"/>
        </w:rPr>
        <w:t>day cycle menu</w:t>
      </w:r>
      <w:r w:rsidR="005614DC">
        <w:rPr>
          <w:szCs w:val="20"/>
        </w:rPr>
        <w:t>.</w:t>
      </w:r>
      <w:r w:rsidR="00CB5F32">
        <w:rPr>
          <w:szCs w:val="20"/>
        </w:rPr>
        <w:t xml:space="preserve"> </w:t>
      </w:r>
      <w:r>
        <w:rPr>
          <w:szCs w:val="20"/>
        </w:rPr>
        <w:t xml:space="preserve"> </w:t>
      </w:r>
      <w:r w:rsidR="005614DC">
        <w:rPr>
          <w:szCs w:val="20"/>
        </w:rPr>
        <w:t>A</w:t>
      </w:r>
      <w:r>
        <w:rPr>
          <w:szCs w:val="20"/>
        </w:rPr>
        <w:t>t a minimum, such specifications shall include: (</w:t>
      </w:r>
      <w:proofErr w:type="spellStart"/>
      <w:r>
        <w:rPr>
          <w:szCs w:val="20"/>
        </w:rPr>
        <w:t>i</w:t>
      </w:r>
      <w:proofErr w:type="spellEnd"/>
      <w:r>
        <w:rPr>
          <w:szCs w:val="20"/>
        </w:rPr>
        <w:t>) a recipe for each menu item that includes the total yield, portion size, ingredients</w:t>
      </w:r>
      <w:r w:rsidR="00CB5F32">
        <w:rPr>
          <w:szCs w:val="20"/>
        </w:rPr>
        <w:t>,</w:t>
      </w:r>
      <w:r>
        <w:rPr>
          <w:szCs w:val="20"/>
        </w:rPr>
        <w:t xml:space="preserve"> and all USDA required nutrient information; (ii) the identity of all branded items that may be used in the meal; and</w:t>
      </w:r>
      <w:r w:rsidR="00CB5F32">
        <w:rPr>
          <w:szCs w:val="20"/>
        </w:rPr>
        <w:t>,</w:t>
      </w:r>
      <w:r>
        <w:rPr>
          <w:szCs w:val="20"/>
        </w:rPr>
        <w:t xml:space="preserve"> (iii) whenever possible, the grade, style</w:t>
      </w:r>
      <w:r w:rsidR="00AE6421">
        <w:rPr>
          <w:szCs w:val="20"/>
        </w:rPr>
        <w:t xml:space="preserve">, </w:t>
      </w:r>
      <w:r>
        <w:rPr>
          <w:szCs w:val="20"/>
        </w:rPr>
        <w:t>and condition of each food item and other information that indicates the acceptable level of quality for each food item.</w:t>
      </w:r>
      <w:r w:rsidR="00FE29EE">
        <w:rPr>
          <w:szCs w:val="20"/>
        </w:rPr>
        <w:t xml:space="preserve"> </w:t>
      </w:r>
      <w:r w:rsidR="00CB5F32">
        <w:rPr>
          <w:szCs w:val="20"/>
        </w:rPr>
        <w:t xml:space="preserve"> </w:t>
      </w:r>
      <w:r>
        <w:rPr>
          <w:szCs w:val="20"/>
        </w:rPr>
        <w:t>FSMC shall provide a detailed recipe for each Meal Specification identified for the 9</w:t>
      </w:r>
      <w:r w:rsidR="00AE6421" w:rsidRPr="00975136">
        <w:rPr>
          <w:szCs w:val="20"/>
          <w:vertAlign w:val="superscript"/>
        </w:rPr>
        <w:t>th</w:t>
      </w:r>
      <w:r w:rsidR="00AE6421">
        <w:rPr>
          <w:szCs w:val="20"/>
        </w:rPr>
        <w:t xml:space="preserve"> </w:t>
      </w:r>
      <w:r>
        <w:rPr>
          <w:szCs w:val="20"/>
        </w:rPr>
        <w:t xml:space="preserve">day in the </w:t>
      </w:r>
      <w:r w:rsidRPr="009859A4">
        <w:rPr>
          <w:i/>
          <w:szCs w:val="20"/>
        </w:rPr>
        <w:t xml:space="preserve">a la </w:t>
      </w:r>
      <w:r w:rsidR="009859A4">
        <w:rPr>
          <w:i/>
          <w:szCs w:val="20"/>
        </w:rPr>
        <w:t>c</w:t>
      </w:r>
      <w:r w:rsidRPr="009859A4">
        <w:rPr>
          <w:i/>
          <w:szCs w:val="20"/>
        </w:rPr>
        <w:t>arte</w:t>
      </w:r>
      <w:r>
        <w:rPr>
          <w:szCs w:val="20"/>
        </w:rPr>
        <w:t xml:space="preserve"> menu cycle</w:t>
      </w:r>
      <w:r w:rsidR="00765A99">
        <w:rPr>
          <w:szCs w:val="20"/>
        </w:rPr>
        <w:t>.</w:t>
      </w:r>
      <w:r w:rsidR="00CB5F32">
        <w:rPr>
          <w:szCs w:val="20"/>
        </w:rPr>
        <w:t xml:space="preserve"> </w:t>
      </w:r>
      <w:r w:rsidR="00765A99">
        <w:rPr>
          <w:szCs w:val="20"/>
        </w:rPr>
        <w:t xml:space="preserve"> </w:t>
      </w:r>
      <w:r w:rsidR="00CB5F32">
        <w:rPr>
          <w:szCs w:val="20"/>
        </w:rPr>
        <w:t>SFA shall maintain a hard copy record of these recipes.</w:t>
      </w:r>
    </w:p>
    <w:p w14:paraId="61D26458" w14:textId="6BAF742B" w:rsidR="00F47B7B" w:rsidRDefault="00EE1056" w:rsidP="00975136">
      <w:pPr>
        <w:pStyle w:val="BodyTextIndent"/>
        <w:tabs>
          <w:tab w:val="left" w:pos="360"/>
        </w:tabs>
        <w:spacing w:line="360" w:lineRule="auto"/>
        <w:ind w:left="0" w:firstLine="720"/>
        <w:jc w:val="both"/>
        <w:rPr>
          <w:szCs w:val="20"/>
        </w:rPr>
      </w:pPr>
      <w:r>
        <w:rPr>
          <w:szCs w:val="20"/>
        </w:rPr>
        <w:t>5.</w:t>
      </w:r>
      <w:r w:rsidR="0015676B">
        <w:rPr>
          <w:szCs w:val="20"/>
        </w:rPr>
        <w:tab/>
      </w:r>
      <w:r>
        <w:rPr>
          <w:szCs w:val="20"/>
        </w:rPr>
        <w:t xml:space="preserve">FSMC </w:t>
      </w:r>
      <w:r w:rsidR="000D4661">
        <w:rPr>
          <w:szCs w:val="20"/>
        </w:rPr>
        <w:t xml:space="preserve">shall </w:t>
      </w:r>
      <w:r>
        <w:rPr>
          <w:szCs w:val="20"/>
        </w:rPr>
        <w:t>not change or vary the menus after the first menu cycle for the NSLP, SBP, AS</w:t>
      </w:r>
      <w:r w:rsidR="000F6CB6">
        <w:rPr>
          <w:szCs w:val="20"/>
        </w:rPr>
        <w:t>S</w:t>
      </w:r>
      <w:r>
        <w:rPr>
          <w:szCs w:val="20"/>
        </w:rPr>
        <w:t xml:space="preserve">P, Summer </w:t>
      </w:r>
      <w:r w:rsidR="000F6CB6">
        <w:rPr>
          <w:szCs w:val="20"/>
        </w:rPr>
        <w:t xml:space="preserve">Nutrition </w:t>
      </w:r>
      <w:r>
        <w:rPr>
          <w:szCs w:val="20"/>
        </w:rPr>
        <w:t>Program</w:t>
      </w:r>
      <w:r w:rsidR="00E10184">
        <w:rPr>
          <w:szCs w:val="20"/>
        </w:rPr>
        <w:t>(s)</w:t>
      </w:r>
      <w:r w:rsidR="00470241">
        <w:rPr>
          <w:szCs w:val="20"/>
        </w:rPr>
        <w:t>,</w:t>
      </w:r>
      <w:r>
        <w:rPr>
          <w:szCs w:val="20"/>
        </w:rPr>
        <w:t xml:space="preserve"> or the </w:t>
      </w:r>
      <w:r w:rsidRPr="009859A4">
        <w:rPr>
          <w:i/>
          <w:szCs w:val="20"/>
        </w:rPr>
        <w:t>a la carte</w:t>
      </w:r>
      <w:r>
        <w:rPr>
          <w:szCs w:val="20"/>
        </w:rPr>
        <w:t xml:space="preserve"> items without </w:t>
      </w:r>
      <w:r w:rsidR="009859A4">
        <w:rPr>
          <w:szCs w:val="20"/>
        </w:rPr>
        <w:t xml:space="preserve">prior </w:t>
      </w:r>
      <w:r>
        <w:rPr>
          <w:szCs w:val="20"/>
        </w:rPr>
        <w:t>written approval of SFA.</w:t>
      </w:r>
      <w:r w:rsidR="00470241">
        <w:rPr>
          <w:szCs w:val="20"/>
        </w:rPr>
        <w:t xml:space="preserve"> </w:t>
      </w:r>
      <w:r w:rsidR="009859A4">
        <w:rPr>
          <w:szCs w:val="20"/>
        </w:rPr>
        <w:t xml:space="preserve"> SFA shall notify NCDPI and NCDA&amp;CS of prior written approval </w:t>
      </w:r>
      <w:r w:rsidR="00F55F6F">
        <w:rPr>
          <w:szCs w:val="20"/>
        </w:rPr>
        <w:t xml:space="preserve">of FSMC’s request to amend the twenty-one (21) day cycle menu </w:t>
      </w:r>
      <w:r w:rsidR="009859A4">
        <w:rPr>
          <w:szCs w:val="20"/>
        </w:rPr>
        <w:t>by sending a copy of the approval to both agencies.</w:t>
      </w:r>
      <w:r>
        <w:rPr>
          <w:szCs w:val="20"/>
        </w:rPr>
        <w:t xml:space="preserve"> </w:t>
      </w:r>
      <w:r w:rsidR="00470241">
        <w:rPr>
          <w:szCs w:val="20"/>
        </w:rPr>
        <w:t xml:space="preserve"> </w:t>
      </w:r>
      <w:r>
        <w:rPr>
          <w:szCs w:val="20"/>
        </w:rPr>
        <w:t>SFA shall approve the menus no later than two weeks prior to service</w:t>
      </w:r>
      <w:r w:rsidR="00F55F6F">
        <w:rPr>
          <w:szCs w:val="20"/>
        </w:rPr>
        <w:t xml:space="preserve"> in accordance with </w:t>
      </w:r>
      <w:r>
        <w:t>7 CFR §</w:t>
      </w:r>
      <w:r w:rsidR="00470241">
        <w:t>§ 210.10, 210.11</w:t>
      </w:r>
      <w:r w:rsidR="00AE6421">
        <w:t>,</w:t>
      </w:r>
      <w:r w:rsidR="00470241">
        <w:t xml:space="preserve"> and </w:t>
      </w:r>
      <w:r>
        <w:t>210.16</w:t>
      </w:r>
      <w:r w:rsidR="00F55F6F">
        <w:t xml:space="preserve">. </w:t>
      </w:r>
      <w:r w:rsidR="00765A99">
        <w:t xml:space="preserve"> </w:t>
      </w:r>
      <w:r>
        <w:rPr>
          <w:szCs w:val="20"/>
        </w:rPr>
        <w:t>Any changes or variances requested by FSMC for substitutions to SFA menu of lower quality food items shall be justified and documented in writing</w:t>
      </w:r>
      <w:r w:rsidR="00B714C0">
        <w:rPr>
          <w:szCs w:val="20"/>
        </w:rPr>
        <w:t xml:space="preserve"> by FSMC</w:t>
      </w:r>
      <w:r w:rsidR="000F6CB6">
        <w:rPr>
          <w:szCs w:val="20"/>
        </w:rPr>
        <w:t xml:space="preserve"> and SFA’s response shall also be documented in writing</w:t>
      </w:r>
      <w:r w:rsidR="006434AF">
        <w:rPr>
          <w:szCs w:val="20"/>
        </w:rPr>
        <w:t xml:space="preserve">; </w:t>
      </w:r>
      <w:r w:rsidR="00470241">
        <w:rPr>
          <w:szCs w:val="20"/>
        </w:rPr>
        <w:t xml:space="preserve">SFA shall also send written notification to </w:t>
      </w:r>
      <w:r w:rsidR="006434AF">
        <w:rPr>
          <w:szCs w:val="20"/>
        </w:rPr>
        <w:t xml:space="preserve">NCDPI and NCDA&amp;CS </w:t>
      </w:r>
      <w:r w:rsidR="00470241">
        <w:rPr>
          <w:szCs w:val="20"/>
        </w:rPr>
        <w:t>of its</w:t>
      </w:r>
      <w:r w:rsidR="006434AF">
        <w:rPr>
          <w:szCs w:val="20"/>
        </w:rPr>
        <w:t xml:space="preserve"> response related to menu substitutions of lower qualify food items.  </w:t>
      </w:r>
      <w:r>
        <w:rPr>
          <w:szCs w:val="20"/>
        </w:rPr>
        <w:t xml:space="preserve">FSMC </w:t>
      </w:r>
      <w:r w:rsidR="00470241">
        <w:rPr>
          <w:szCs w:val="20"/>
        </w:rPr>
        <w:t xml:space="preserve">shall </w:t>
      </w:r>
      <w:r>
        <w:rPr>
          <w:szCs w:val="20"/>
        </w:rPr>
        <w:t xml:space="preserve">maintain documentation for substitutions and justification of lower quality food items for the records retention period that is applicable to food production records and shall make such documentation available to SFA, </w:t>
      </w:r>
      <w:r w:rsidR="001507A9">
        <w:rPr>
          <w:szCs w:val="20"/>
        </w:rPr>
        <w:t>NCDPI</w:t>
      </w:r>
      <w:r w:rsidR="000F6CB6">
        <w:rPr>
          <w:szCs w:val="20"/>
        </w:rPr>
        <w:t>, NCDA&amp;CS</w:t>
      </w:r>
      <w:r w:rsidR="00470241">
        <w:rPr>
          <w:szCs w:val="20"/>
        </w:rPr>
        <w:t>,</w:t>
      </w:r>
      <w:r>
        <w:rPr>
          <w:szCs w:val="20"/>
        </w:rPr>
        <w:t xml:space="preserve"> and USDA for revie</w:t>
      </w:r>
      <w:r w:rsidR="00980CEF">
        <w:rPr>
          <w:szCs w:val="20"/>
        </w:rPr>
        <w:t>w upon request</w:t>
      </w:r>
      <w:r w:rsidR="00F55F6F">
        <w:rPr>
          <w:szCs w:val="20"/>
        </w:rPr>
        <w:t xml:space="preserve"> in accordance with </w:t>
      </w:r>
      <w:r w:rsidR="00980CEF">
        <w:rPr>
          <w:szCs w:val="20"/>
        </w:rPr>
        <w:t>7 CFR</w:t>
      </w:r>
      <w:r w:rsidR="00DE3DC6">
        <w:rPr>
          <w:szCs w:val="20"/>
        </w:rPr>
        <w:t xml:space="preserve"> </w:t>
      </w:r>
      <w:r w:rsidR="00DE3DC6" w:rsidRPr="00E25219">
        <w:t>§</w:t>
      </w:r>
      <w:r w:rsidR="00470241">
        <w:t>§</w:t>
      </w:r>
      <w:r w:rsidR="00980CEF">
        <w:rPr>
          <w:szCs w:val="20"/>
        </w:rPr>
        <w:t xml:space="preserve"> 210.16(c</w:t>
      </w:r>
      <w:r>
        <w:rPr>
          <w:szCs w:val="20"/>
        </w:rPr>
        <w:t>)(1)</w:t>
      </w:r>
      <w:r w:rsidR="00B43D52">
        <w:rPr>
          <w:szCs w:val="20"/>
        </w:rPr>
        <w:t xml:space="preserve"> and 210.</w:t>
      </w:r>
      <w:r w:rsidR="004F10B3">
        <w:rPr>
          <w:szCs w:val="20"/>
        </w:rPr>
        <w:t>23</w:t>
      </w:r>
      <w:r w:rsidR="00F55F6F">
        <w:rPr>
          <w:szCs w:val="20"/>
        </w:rPr>
        <w:t>.</w:t>
      </w:r>
    </w:p>
    <w:p w14:paraId="5F606CF1" w14:textId="4CE1B53B" w:rsidR="00B44B92" w:rsidRPr="000D5EF8" w:rsidRDefault="00F47B7B" w:rsidP="00975136">
      <w:pPr>
        <w:pStyle w:val="BodyTextIndent"/>
        <w:tabs>
          <w:tab w:val="left" w:pos="360"/>
        </w:tabs>
        <w:spacing w:line="360" w:lineRule="auto"/>
        <w:ind w:left="0" w:firstLine="720"/>
        <w:jc w:val="both"/>
      </w:pPr>
      <w:r>
        <w:t>6.</w:t>
      </w:r>
      <w:r w:rsidR="0015676B">
        <w:tab/>
      </w:r>
      <w:r w:rsidRPr="00E467EA">
        <w:rPr>
          <w:szCs w:val="20"/>
        </w:rPr>
        <w:t>FSMC</w:t>
      </w:r>
      <w:r>
        <w:t xml:space="preserve"> </w:t>
      </w:r>
      <w:r w:rsidR="00470241">
        <w:t xml:space="preserve">shall </w:t>
      </w:r>
      <w:r>
        <w:t>submit a F</w:t>
      </w:r>
      <w:r w:rsidR="00470241">
        <w:t xml:space="preserve">resh </w:t>
      </w:r>
      <w:r>
        <w:t>F</w:t>
      </w:r>
      <w:r w:rsidR="00470241">
        <w:t xml:space="preserve">ruit &amp; </w:t>
      </w:r>
      <w:r>
        <w:t>V</w:t>
      </w:r>
      <w:r w:rsidR="00470241">
        <w:t xml:space="preserve">egetable </w:t>
      </w:r>
      <w:r>
        <w:t>P</w:t>
      </w:r>
      <w:r w:rsidR="00470241">
        <w:t>rogram</w:t>
      </w:r>
      <w:r>
        <w:t xml:space="preserve"> cycle menu based on</w:t>
      </w:r>
      <w:r w:rsidR="00B35505">
        <w:t xml:space="preserve"> the information contained in the 2004 </w:t>
      </w:r>
      <w:r w:rsidR="00470241">
        <w:t>r</w:t>
      </w:r>
      <w:r w:rsidR="00B35505">
        <w:t>esource,</w:t>
      </w:r>
      <w:r>
        <w:t xml:space="preserve"> </w:t>
      </w:r>
      <w:r>
        <w:rPr>
          <w:i/>
        </w:rPr>
        <w:t>Fruits and Vegetables Galore</w:t>
      </w:r>
      <w:r w:rsidR="00B35505">
        <w:rPr>
          <w:i/>
        </w:rPr>
        <w:t>:</w:t>
      </w:r>
      <w:r w:rsidR="00FE29EE">
        <w:rPr>
          <w:i/>
        </w:rPr>
        <w:t xml:space="preserve"> </w:t>
      </w:r>
      <w:r w:rsidR="00B35505">
        <w:rPr>
          <w:i/>
        </w:rPr>
        <w:t xml:space="preserve">Helping Kids Eat More </w:t>
      </w:r>
      <w:r w:rsidR="000D5EF8" w:rsidRPr="000D5EF8">
        <w:t>(</w:t>
      </w:r>
      <w:r w:rsidR="00B35505" w:rsidRPr="000D5EF8">
        <w:t xml:space="preserve">available from the FNS </w:t>
      </w:r>
      <w:r w:rsidR="00BC2B9A" w:rsidRPr="000D5EF8">
        <w:t>websit</w:t>
      </w:r>
      <w:r w:rsidR="00B714C0" w:rsidRPr="000D5EF8">
        <w:t xml:space="preserve">e, and as described in current guidance from USDA and </w:t>
      </w:r>
      <w:r w:rsidR="001507A9">
        <w:t>NCDPI</w:t>
      </w:r>
      <w:r w:rsidR="000D5EF8">
        <w:t>)</w:t>
      </w:r>
      <w:r w:rsidR="00232501">
        <w:t>.</w:t>
      </w:r>
    </w:p>
    <w:p w14:paraId="114045C0" w14:textId="09F27B7E" w:rsidR="00EE1056" w:rsidRDefault="00F47B7B" w:rsidP="00975136">
      <w:pPr>
        <w:pStyle w:val="BodyTextIndent"/>
        <w:tabs>
          <w:tab w:val="left" w:pos="360"/>
        </w:tabs>
        <w:spacing w:line="360" w:lineRule="auto"/>
        <w:ind w:left="0" w:firstLine="720"/>
        <w:jc w:val="both"/>
      </w:pPr>
      <w:r>
        <w:t>7</w:t>
      </w:r>
      <w:r w:rsidR="0015676B">
        <w:t>.</w:t>
      </w:r>
      <w:r w:rsidR="0015676B">
        <w:tab/>
      </w:r>
      <w:r w:rsidR="00EE1056" w:rsidRPr="00E467EA">
        <w:rPr>
          <w:szCs w:val="20"/>
        </w:rPr>
        <w:t>FSMC</w:t>
      </w:r>
      <w:r w:rsidR="00EE1056">
        <w:t xml:space="preserve"> </w:t>
      </w:r>
      <w:r w:rsidR="00470241">
        <w:t xml:space="preserve">shall </w:t>
      </w:r>
      <w:r w:rsidR="00EE1056">
        <w:t xml:space="preserve">comply with SFA’s </w:t>
      </w:r>
      <w:r w:rsidR="000F6CB6">
        <w:t>L</w:t>
      </w:r>
      <w:r w:rsidR="00EE1056">
        <w:t xml:space="preserve">ocal </w:t>
      </w:r>
      <w:r w:rsidR="000F6CB6">
        <w:t>W</w:t>
      </w:r>
      <w:r w:rsidR="00EE1056">
        <w:t xml:space="preserve">ellness </w:t>
      </w:r>
      <w:r w:rsidR="000F6CB6">
        <w:t>P</w:t>
      </w:r>
      <w:r w:rsidR="00EE1056">
        <w:t xml:space="preserve">olicy. </w:t>
      </w:r>
    </w:p>
    <w:p w14:paraId="5A3ADA7C" w14:textId="1EDCA65C" w:rsidR="00C12142" w:rsidRDefault="00C12142" w:rsidP="00975136">
      <w:pPr>
        <w:pStyle w:val="NoSpacing"/>
      </w:pPr>
    </w:p>
    <w:p w14:paraId="591E5E81" w14:textId="77777777" w:rsidR="00F209BD" w:rsidRDefault="00F209BD" w:rsidP="00975136">
      <w:pPr>
        <w:pStyle w:val="NoSpacing"/>
      </w:pPr>
    </w:p>
    <w:p w14:paraId="441261BE" w14:textId="77777777" w:rsidR="00F209BD" w:rsidRDefault="00F209BD" w:rsidP="00975136">
      <w:pPr>
        <w:pStyle w:val="NoSpacing"/>
      </w:pPr>
    </w:p>
    <w:p w14:paraId="151A59D4" w14:textId="77777777" w:rsidR="00F209BD" w:rsidRDefault="00F209BD" w:rsidP="00975136">
      <w:pPr>
        <w:pStyle w:val="NoSpacing"/>
      </w:pPr>
    </w:p>
    <w:p w14:paraId="50EC66F5" w14:textId="36784932" w:rsidR="00C12142" w:rsidRDefault="005A70F7" w:rsidP="00C12142">
      <w:pPr>
        <w:pStyle w:val="Heading3"/>
        <w:jc w:val="center"/>
      </w:pPr>
      <w:bookmarkStart w:id="30" w:name="_Toc4930655"/>
      <w:bookmarkStart w:id="31" w:name="_Hlk4837524"/>
      <w:r>
        <w:lastRenderedPageBreak/>
        <w:t>E</w:t>
      </w:r>
      <w:r w:rsidR="00C12142" w:rsidRPr="00270A9A">
        <w:t xml:space="preserve">. Summer </w:t>
      </w:r>
      <w:r w:rsidR="00C12142">
        <w:t xml:space="preserve">Nutrition </w:t>
      </w:r>
      <w:r w:rsidR="00C12142" w:rsidRPr="00270A9A">
        <w:t>Program</w:t>
      </w:r>
      <w:r w:rsidR="00C12142">
        <w:t>(s)</w:t>
      </w:r>
      <w:bookmarkEnd w:id="30"/>
    </w:p>
    <w:p w14:paraId="2E055C62" w14:textId="77777777" w:rsidR="00470241" w:rsidRPr="00AB1AAC" w:rsidRDefault="00470241" w:rsidP="00975136"/>
    <w:p w14:paraId="2BA7BC6A" w14:textId="7B5C93CD" w:rsidR="00C12142" w:rsidRPr="00423A9E" w:rsidRDefault="00C12142" w:rsidP="00975136">
      <w:pPr>
        <w:tabs>
          <w:tab w:val="left" w:pos="360"/>
        </w:tabs>
        <w:spacing w:before="120" w:line="360" w:lineRule="auto"/>
        <w:ind w:firstLine="720"/>
        <w:jc w:val="both"/>
        <w:rPr>
          <w:szCs w:val="20"/>
        </w:rPr>
      </w:pPr>
      <w:r w:rsidRPr="00423A9E">
        <w:rPr>
          <w:rFonts w:eastAsia="MS Mincho"/>
        </w:rPr>
        <w:t>1.</w:t>
      </w:r>
      <w:r w:rsidRPr="00423A9E">
        <w:rPr>
          <w:rFonts w:eastAsia="MS Mincho"/>
        </w:rPr>
        <w:tab/>
      </w:r>
      <w:r w:rsidRPr="00423A9E">
        <w:rPr>
          <w:szCs w:val="20"/>
        </w:rPr>
        <w:t>SFA shall be responsible for determining eligibility of all SFSP sites</w:t>
      </w:r>
      <w:r w:rsidR="00F55F6F" w:rsidRPr="00423A9E">
        <w:rPr>
          <w:szCs w:val="20"/>
        </w:rPr>
        <w:t>.</w:t>
      </w:r>
    </w:p>
    <w:p w14:paraId="5CF4026D" w14:textId="59714D73" w:rsidR="00C12142" w:rsidRPr="00AB1AAC" w:rsidRDefault="00C12142" w:rsidP="00975136">
      <w:pPr>
        <w:pStyle w:val="NoSpacing"/>
        <w:spacing w:line="360" w:lineRule="auto"/>
        <w:ind w:firstLine="720"/>
        <w:jc w:val="both"/>
      </w:pPr>
      <w:r w:rsidRPr="00975136">
        <w:rPr>
          <w:rFonts w:ascii="Times New Roman" w:hAnsi="Times New Roman"/>
        </w:rPr>
        <w:t>2.</w:t>
      </w:r>
      <w:r w:rsidRPr="00975136">
        <w:rPr>
          <w:rFonts w:ascii="Times New Roman" w:hAnsi="Times New Roman"/>
        </w:rPr>
        <w:tab/>
        <w:t xml:space="preserve">SFA, as sponsor, shall be responsible for all management responsibilities of the SFSP, as </w:t>
      </w:r>
      <w:r w:rsidR="00E663F1">
        <w:rPr>
          <w:rFonts w:ascii="Times New Roman" w:hAnsi="Times New Roman"/>
        </w:rPr>
        <w:t>prescribed</w:t>
      </w:r>
      <w:r w:rsidR="00E663F1" w:rsidRPr="00975136">
        <w:rPr>
          <w:rFonts w:ascii="Times New Roman" w:hAnsi="Times New Roman"/>
        </w:rPr>
        <w:t xml:space="preserve"> </w:t>
      </w:r>
      <w:r w:rsidRPr="00975136">
        <w:rPr>
          <w:rFonts w:ascii="Times New Roman" w:hAnsi="Times New Roman"/>
        </w:rPr>
        <w:t>in 7 CFR § 225.15(a</w:t>
      </w:r>
      <w:proofErr w:type="gramStart"/>
      <w:r w:rsidRPr="00975136">
        <w:rPr>
          <w:rFonts w:ascii="Times New Roman" w:hAnsi="Times New Roman"/>
        </w:rPr>
        <w:t>)(</w:t>
      </w:r>
      <w:proofErr w:type="gramEnd"/>
      <w:r w:rsidRPr="00975136">
        <w:rPr>
          <w:rFonts w:ascii="Times New Roman" w:hAnsi="Times New Roman"/>
        </w:rPr>
        <w:t>3).</w:t>
      </w:r>
      <w:r w:rsidR="00CC3F65" w:rsidRPr="00975136">
        <w:rPr>
          <w:rFonts w:ascii="Times New Roman" w:hAnsi="Times New Roman"/>
        </w:rPr>
        <w:t xml:space="preserve">  FSMC shall comply with SFA’s Agreement with NCDPI to operate the SFSP.</w:t>
      </w:r>
    </w:p>
    <w:p w14:paraId="2C2F570F" w14:textId="3C6BB5E1" w:rsidR="00627AB8" w:rsidRDefault="00C12142" w:rsidP="007E389A">
      <w:pPr>
        <w:pStyle w:val="NoSpacing"/>
        <w:rPr>
          <w:rFonts w:ascii="Times New Roman" w:eastAsia="MS Mincho" w:hAnsi="Times New Roman"/>
        </w:rPr>
      </w:pPr>
      <w:r w:rsidRPr="00423A9E">
        <w:rPr>
          <w:rFonts w:ascii="Times New Roman" w:eastAsia="MS Mincho" w:hAnsi="Times New Roman"/>
        </w:rPr>
        <w:t>3.</w:t>
      </w:r>
      <w:r w:rsidRPr="00423A9E">
        <w:rPr>
          <w:rFonts w:ascii="Times New Roman" w:eastAsia="MS Mincho" w:hAnsi="Times New Roman"/>
        </w:rPr>
        <w:tab/>
      </w:r>
      <w:r w:rsidRPr="007E389A">
        <w:rPr>
          <w:rFonts w:eastAsia="MS Mincho"/>
        </w:rPr>
        <w:t>Bonding requirements</w:t>
      </w:r>
      <w:r w:rsidR="00AC2BD3">
        <w:rPr>
          <w:rFonts w:ascii="Times New Roman" w:eastAsia="MS Mincho" w:hAnsi="Times New Roman"/>
        </w:rPr>
        <w:t xml:space="preserve"> for the Contract</w:t>
      </w:r>
      <w:r w:rsidR="00AC2BD3" w:rsidRPr="007E389A">
        <w:rPr>
          <w:rFonts w:eastAsia="MS Mincho"/>
        </w:rPr>
        <w:t xml:space="preserve"> are addressed in the Letter of Intent</w:t>
      </w:r>
      <w:r w:rsidR="00AC2BD3">
        <w:rPr>
          <w:rFonts w:ascii="Times New Roman" w:eastAsia="MS Mincho" w:hAnsi="Times New Roman"/>
        </w:rPr>
        <w:t xml:space="preserve">, and include the bonding requirements for the SFSP.  </w:t>
      </w:r>
    </w:p>
    <w:p w14:paraId="2ED6E6F6" w14:textId="77777777" w:rsidR="00627AB8" w:rsidRDefault="00627AB8" w:rsidP="007E389A">
      <w:pPr>
        <w:pStyle w:val="NoSpacing"/>
        <w:rPr>
          <w:rFonts w:ascii="Times New Roman" w:hAnsi="Times New Roman"/>
        </w:rPr>
      </w:pPr>
    </w:p>
    <w:p w14:paraId="0F5B45AA" w14:textId="63FE97F4" w:rsidR="00C12142" w:rsidRPr="00AB1AAC" w:rsidRDefault="00627AB8" w:rsidP="00DB3791">
      <w:pPr>
        <w:pStyle w:val="NoSpacing"/>
      </w:pPr>
      <w:r>
        <w:rPr>
          <w:rFonts w:ascii="Times New Roman" w:hAnsi="Times New Roman"/>
        </w:rPr>
        <w:t>4.</w:t>
      </w:r>
      <w:r w:rsidR="00C12142" w:rsidRPr="00975136">
        <w:rPr>
          <w:rFonts w:ascii="Times New Roman" w:hAnsi="Times New Roman"/>
        </w:rPr>
        <w:tab/>
        <w:t xml:space="preserve">FSMC </w:t>
      </w:r>
      <w:r w:rsidR="00423A9E">
        <w:rPr>
          <w:rFonts w:ascii="Times New Roman" w:hAnsi="Times New Roman"/>
        </w:rPr>
        <w:t>shall</w:t>
      </w:r>
      <w:r w:rsidR="00423A9E" w:rsidRPr="00975136">
        <w:rPr>
          <w:rFonts w:ascii="Times New Roman" w:hAnsi="Times New Roman"/>
        </w:rPr>
        <w:t xml:space="preserve"> </w:t>
      </w:r>
      <w:r w:rsidR="00C12142" w:rsidRPr="00975136">
        <w:rPr>
          <w:rFonts w:ascii="Times New Roman" w:hAnsi="Times New Roman"/>
        </w:rPr>
        <w:t xml:space="preserve">comply with the </w:t>
      </w:r>
      <w:r w:rsidR="00F55F6F" w:rsidRPr="00975136">
        <w:rPr>
          <w:rFonts w:ascii="Times New Roman" w:hAnsi="Times New Roman"/>
        </w:rPr>
        <w:t>twenty-one (</w:t>
      </w:r>
      <w:r w:rsidR="00C12142" w:rsidRPr="00975136">
        <w:rPr>
          <w:rFonts w:ascii="Times New Roman" w:hAnsi="Times New Roman"/>
        </w:rPr>
        <w:t>21</w:t>
      </w:r>
      <w:r w:rsidR="00F55F6F" w:rsidRPr="00975136">
        <w:rPr>
          <w:rFonts w:ascii="Times New Roman" w:hAnsi="Times New Roman"/>
        </w:rPr>
        <w:t xml:space="preserve">) </w:t>
      </w:r>
      <w:r w:rsidR="00C12142" w:rsidRPr="00975136">
        <w:rPr>
          <w:rFonts w:ascii="Times New Roman" w:hAnsi="Times New Roman"/>
        </w:rPr>
        <w:t xml:space="preserve">day menu cycle developed by SFA for the SFSP (Exhibit </w:t>
      </w:r>
      <w:r w:rsidR="002B636B" w:rsidRPr="00975136">
        <w:rPr>
          <w:rFonts w:ascii="Times New Roman" w:hAnsi="Times New Roman"/>
        </w:rPr>
        <w:t>C</w:t>
      </w:r>
      <w:r w:rsidR="00C12142" w:rsidRPr="00975136">
        <w:rPr>
          <w:rFonts w:ascii="Times New Roman" w:hAnsi="Times New Roman"/>
        </w:rPr>
        <w:t>) and include it in the RFP.</w:t>
      </w:r>
      <w:r w:rsidR="00BE5505">
        <w:rPr>
          <w:rFonts w:ascii="Times New Roman" w:hAnsi="Times New Roman"/>
        </w:rPr>
        <w:t xml:space="preserve"> </w:t>
      </w:r>
      <w:r w:rsidR="00C12142" w:rsidRPr="00975136">
        <w:rPr>
          <w:rFonts w:ascii="Times New Roman" w:hAnsi="Times New Roman"/>
        </w:rPr>
        <w:t xml:space="preserve"> SFA shall approve any changes in the menus no later than two weeks prior to service after the initial cycle has been used.</w:t>
      </w:r>
      <w:r w:rsidR="00BE5505">
        <w:rPr>
          <w:rFonts w:ascii="Times New Roman" w:hAnsi="Times New Roman"/>
        </w:rPr>
        <w:t xml:space="preserve"> </w:t>
      </w:r>
      <w:r w:rsidR="00C12142" w:rsidRPr="00975136">
        <w:rPr>
          <w:rFonts w:ascii="Times New Roman" w:hAnsi="Times New Roman"/>
        </w:rPr>
        <w:t xml:space="preserve"> SFA shall inform NCDPI of menu changes for the SFSP.</w:t>
      </w:r>
    </w:p>
    <w:p w14:paraId="3B8C46A0" w14:textId="391854EA" w:rsidR="00C12142" w:rsidRPr="00AB1AAC" w:rsidRDefault="00627AB8" w:rsidP="00975136">
      <w:pPr>
        <w:pStyle w:val="NoSpacing"/>
        <w:spacing w:line="360" w:lineRule="auto"/>
        <w:ind w:firstLine="720"/>
        <w:jc w:val="both"/>
      </w:pPr>
      <w:r>
        <w:rPr>
          <w:rFonts w:ascii="Times New Roman" w:hAnsi="Times New Roman"/>
        </w:rPr>
        <w:t>5</w:t>
      </w:r>
      <w:r w:rsidR="00C12142" w:rsidRPr="00975136">
        <w:rPr>
          <w:rFonts w:ascii="Times New Roman" w:hAnsi="Times New Roman"/>
        </w:rPr>
        <w:t>.</w:t>
      </w:r>
      <w:r w:rsidR="00C12142" w:rsidRPr="00975136">
        <w:rPr>
          <w:rFonts w:ascii="Times New Roman" w:hAnsi="Times New Roman"/>
        </w:rPr>
        <w:tab/>
        <w:t xml:space="preserve">SFA, as an SFSP sponsor, </w:t>
      </w:r>
      <w:r w:rsidR="00423A9E">
        <w:rPr>
          <w:rFonts w:ascii="Times New Roman" w:hAnsi="Times New Roman"/>
        </w:rPr>
        <w:t>shall be</w:t>
      </w:r>
      <w:r w:rsidR="00423A9E" w:rsidRPr="00975136">
        <w:rPr>
          <w:rFonts w:ascii="Times New Roman" w:hAnsi="Times New Roman"/>
        </w:rPr>
        <w:t xml:space="preserve"> </w:t>
      </w:r>
      <w:r w:rsidR="00C12142" w:rsidRPr="00975136">
        <w:rPr>
          <w:rFonts w:ascii="Times New Roman" w:hAnsi="Times New Roman"/>
        </w:rPr>
        <w:t>responsible for conducting and documenting the required SFSP site visits of all sites for pre-approval and during operation of the program.</w:t>
      </w:r>
    </w:p>
    <w:p w14:paraId="0F7E46FD" w14:textId="757E76B6" w:rsidR="00C12142" w:rsidRDefault="00627AB8" w:rsidP="00975136">
      <w:pPr>
        <w:pStyle w:val="NoSpacing"/>
        <w:spacing w:line="360" w:lineRule="auto"/>
        <w:ind w:firstLine="720"/>
        <w:jc w:val="both"/>
        <w:rPr>
          <w:rFonts w:ascii="Times New Roman" w:hAnsi="Times New Roman"/>
        </w:rPr>
      </w:pPr>
      <w:r>
        <w:rPr>
          <w:rFonts w:ascii="Times New Roman" w:hAnsi="Times New Roman"/>
        </w:rPr>
        <w:t>6</w:t>
      </w:r>
      <w:r w:rsidR="00C12142" w:rsidRPr="00975136">
        <w:rPr>
          <w:rFonts w:ascii="Times New Roman" w:hAnsi="Times New Roman"/>
        </w:rPr>
        <w:t>.</w:t>
      </w:r>
      <w:r w:rsidR="00C12142" w:rsidRPr="00975136">
        <w:rPr>
          <w:rFonts w:ascii="Times New Roman" w:hAnsi="Times New Roman"/>
        </w:rPr>
        <w:tab/>
        <w:t xml:space="preserve">SFA </w:t>
      </w:r>
      <w:r w:rsidR="00423A9E">
        <w:rPr>
          <w:rFonts w:ascii="Times New Roman" w:hAnsi="Times New Roman"/>
        </w:rPr>
        <w:t>shall</w:t>
      </w:r>
      <w:r w:rsidR="00423A9E" w:rsidRPr="00975136">
        <w:rPr>
          <w:rFonts w:ascii="Times New Roman" w:hAnsi="Times New Roman"/>
        </w:rPr>
        <w:t xml:space="preserve"> </w:t>
      </w:r>
      <w:r w:rsidR="00C12142" w:rsidRPr="00975136">
        <w:rPr>
          <w:rFonts w:ascii="Times New Roman" w:hAnsi="Times New Roman"/>
        </w:rPr>
        <w:t>make the final determination of the opening and closing dates of all SFSP sites, if applicable.</w:t>
      </w:r>
    </w:p>
    <w:p w14:paraId="2D59B34E" w14:textId="4CE58829" w:rsidR="00627AB8" w:rsidRPr="00AB1AAC" w:rsidRDefault="00627AB8" w:rsidP="00975136">
      <w:pPr>
        <w:pStyle w:val="NoSpacing"/>
        <w:spacing w:line="360" w:lineRule="auto"/>
        <w:ind w:firstLine="720"/>
        <w:jc w:val="both"/>
      </w:pPr>
      <w:r>
        <w:rPr>
          <w:rFonts w:ascii="Times New Roman" w:hAnsi="Times New Roman"/>
        </w:rPr>
        <w:t>7.</w:t>
      </w:r>
      <w:r>
        <w:rPr>
          <w:rFonts w:ascii="Times New Roman" w:hAnsi="Times New Roman"/>
        </w:rPr>
        <w:tab/>
        <w:t xml:space="preserve">SFA shall immediately correct any problems found as a result of health inspections and shall submit written documentation of the corrective actions required to remedy the matter within two weeks of receiving the citation to the NC DPI.  </w:t>
      </w:r>
    </w:p>
    <w:p w14:paraId="7A7609BC" w14:textId="6AB14ADB" w:rsidR="00C12142" w:rsidRDefault="00C12142" w:rsidP="00975136">
      <w:pPr>
        <w:pStyle w:val="NoSpacing"/>
        <w:spacing w:line="360" w:lineRule="auto"/>
        <w:ind w:firstLine="720"/>
        <w:jc w:val="both"/>
      </w:pPr>
      <w:r w:rsidRPr="00975136">
        <w:rPr>
          <w:rFonts w:ascii="Times New Roman" w:hAnsi="Times New Roman"/>
        </w:rPr>
        <w:t>8.</w:t>
      </w:r>
      <w:r w:rsidRPr="00975136">
        <w:rPr>
          <w:rFonts w:ascii="Times New Roman" w:hAnsi="Times New Roman"/>
        </w:rPr>
        <w:tab/>
        <w:t>FSMC may use donated foods to conduct SFSP in accordance with</w:t>
      </w:r>
      <w:r w:rsidR="009E7690">
        <w:rPr>
          <w:rFonts w:ascii="Times New Roman" w:hAnsi="Times New Roman"/>
        </w:rPr>
        <w:t xml:space="preserve"> Section</w:t>
      </w:r>
      <w:r w:rsidR="00AC3B09">
        <w:rPr>
          <w:rFonts w:ascii="Times New Roman" w:hAnsi="Times New Roman"/>
        </w:rPr>
        <w:t xml:space="preserve"> III.G </w:t>
      </w:r>
      <w:r w:rsidR="00AC3B09">
        <w:rPr>
          <w:rFonts w:ascii="Times New Roman" w:hAnsi="Times New Roman"/>
          <w:i/>
        </w:rPr>
        <w:t>infra</w:t>
      </w:r>
      <w:r w:rsidR="00AC3B09">
        <w:rPr>
          <w:rFonts w:ascii="Times New Roman" w:hAnsi="Times New Roman"/>
        </w:rPr>
        <w:t>,</w:t>
      </w:r>
      <w:r w:rsidRPr="00975136">
        <w:rPr>
          <w:rFonts w:ascii="Times New Roman" w:hAnsi="Times New Roman"/>
        </w:rPr>
        <w:t xml:space="preserve"> 7 CFR Part 225</w:t>
      </w:r>
      <w:r w:rsidR="00AC3B09">
        <w:rPr>
          <w:rFonts w:ascii="Times New Roman" w:hAnsi="Times New Roman"/>
        </w:rPr>
        <w:t>,</w:t>
      </w:r>
      <w:r w:rsidRPr="00975136">
        <w:rPr>
          <w:rFonts w:ascii="Times New Roman" w:hAnsi="Times New Roman"/>
        </w:rPr>
        <w:t xml:space="preserve"> and 2 CFR Part 200.</w:t>
      </w:r>
    </w:p>
    <w:p w14:paraId="69C09550" w14:textId="77777777" w:rsidR="000F6CB6" w:rsidRPr="008472F3" w:rsidRDefault="000F6CB6" w:rsidP="00975136">
      <w:pPr>
        <w:pStyle w:val="NoSpacing"/>
      </w:pPr>
    </w:p>
    <w:p w14:paraId="1C2D119B" w14:textId="2E919C9C" w:rsidR="006C7180" w:rsidRPr="00084C58" w:rsidRDefault="005A70F7" w:rsidP="00975136">
      <w:pPr>
        <w:pStyle w:val="Heading3"/>
        <w:jc w:val="center"/>
      </w:pPr>
      <w:bookmarkStart w:id="32" w:name="_Toc4930656"/>
      <w:bookmarkStart w:id="33" w:name="_Hlk4341064"/>
      <w:r>
        <w:t>F</w:t>
      </w:r>
      <w:r w:rsidR="006C7180">
        <w:t xml:space="preserve">. </w:t>
      </w:r>
      <w:r w:rsidR="006C7180" w:rsidRPr="00084C58">
        <w:t>P</w:t>
      </w:r>
      <w:r w:rsidR="006C7180">
        <w:t>rocureme</w:t>
      </w:r>
      <w:bookmarkEnd w:id="31"/>
      <w:r w:rsidR="006C7180">
        <w:t>nt</w:t>
      </w:r>
      <w:bookmarkEnd w:id="32"/>
    </w:p>
    <w:p w14:paraId="08091E3C" w14:textId="77777777" w:rsidR="006C7180" w:rsidRDefault="006C7180" w:rsidP="006C7180">
      <w:pPr>
        <w:ind w:left="360"/>
        <w:rPr>
          <w:rFonts w:eastAsia="MS Mincho"/>
        </w:rPr>
      </w:pPr>
    </w:p>
    <w:p w14:paraId="1C26D1CA" w14:textId="18EF04BF" w:rsidR="00AC3B09" w:rsidRDefault="006C7180">
      <w:pPr>
        <w:spacing w:line="360" w:lineRule="auto"/>
        <w:ind w:firstLine="720"/>
        <w:jc w:val="both"/>
        <w:rPr>
          <w:rFonts w:eastAsia="MS Mincho"/>
        </w:rPr>
      </w:pPr>
      <w:r>
        <w:rPr>
          <w:rFonts w:eastAsia="MS Mincho"/>
        </w:rPr>
        <w:t>1.</w:t>
      </w:r>
      <w:r>
        <w:rPr>
          <w:rFonts w:eastAsia="MS Mincho"/>
        </w:rPr>
        <w:tab/>
      </w:r>
      <w:r w:rsidR="00AC3B09">
        <w:rPr>
          <w:rFonts w:eastAsia="MS Mincho"/>
        </w:rPr>
        <w:t xml:space="preserve">SFA shall adhere to the procurement standards specified in 7 CFR </w:t>
      </w:r>
      <w:r w:rsidR="002D4281">
        <w:rPr>
          <w:rFonts w:eastAsia="MS Mincho"/>
        </w:rPr>
        <w:t>§</w:t>
      </w:r>
      <w:r w:rsidR="00AC3B09">
        <w:rPr>
          <w:rFonts w:eastAsia="MS Mincho"/>
        </w:rPr>
        <w:t>210.21 when contracting with FSMC.</w:t>
      </w:r>
    </w:p>
    <w:p w14:paraId="60D99CBE" w14:textId="463183E1" w:rsidR="006C7180" w:rsidRDefault="00AC3B09" w:rsidP="00975136">
      <w:pPr>
        <w:spacing w:line="360" w:lineRule="auto"/>
        <w:ind w:firstLine="720"/>
        <w:jc w:val="both"/>
        <w:rPr>
          <w:rFonts w:eastAsia="MS Mincho"/>
        </w:rPr>
      </w:pPr>
      <w:r>
        <w:rPr>
          <w:rFonts w:eastAsia="MS Mincho"/>
        </w:rPr>
        <w:t>2.</w:t>
      </w:r>
      <w:r>
        <w:rPr>
          <w:rFonts w:eastAsia="MS Mincho"/>
        </w:rPr>
        <w:tab/>
      </w:r>
      <w:r w:rsidR="006C7180">
        <w:rPr>
          <w:rFonts w:eastAsia="MS Mincho"/>
        </w:rPr>
        <w:t xml:space="preserve">SFA must check one of the purchasing options </w:t>
      </w:r>
      <w:r w:rsidR="00715254">
        <w:rPr>
          <w:rFonts w:eastAsia="MS Mincho"/>
        </w:rPr>
        <w:t>s</w:t>
      </w:r>
      <w:r w:rsidR="006C7180">
        <w:rPr>
          <w:rFonts w:eastAsia="MS Mincho"/>
        </w:rPr>
        <w:t xml:space="preserve">tated herein below </w:t>
      </w:r>
    </w:p>
    <w:p w14:paraId="175F00AA" w14:textId="77777777" w:rsidR="006C7180" w:rsidRPr="00975136" w:rsidRDefault="006C7180" w:rsidP="006C7180">
      <w:pPr>
        <w:jc w:val="both"/>
        <w:rPr>
          <w:rFonts w:eastAsia="MS Mincho"/>
          <w:sz w:val="12"/>
          <w:szCs w:val="12"/>
        </w:rPr>
      </w:pPr>
    </w:p>
    <w:p w14:paraId="32A932DB" w14:textId="661247C0" w:rsidR="006C7180" w:rsidRDefault="006C7180" w:rsidP="00C81EA7">
      <w:pPr>
        <w:numPr>
          <w:ilvl w:val="0"/>
          <w:numId w:val="10"/>
        </w:numPr>
        <w:tabs>
          <w:tab w:val="clear" w:pos="720"/>
        </w:tabs>
        <w:ind w:left="1080"/>
        <w:jc w:val="both"/>
        <w:rPr>
          <w:rFonts w:eastAsia="MS Mincho"/>
        </w:rPr>
      </w:pPr>
      <w:r>
        <w:rPr>
          <w:rFonts w:eastAsia="MS Mincho"/>
        </w:rPr>
        <w:fldChar w:fldCharType="begin">
          <w:ffData>
            <w:name w:val="Check8"/>
            <w:enabled/>
            <w:calcOnExit w:val="0"/>
            <w:checkBox>
              <w:sizeAuto/>
              <w:default w:val="0"/>
            </w:checkBox>
          </w:ffData>
        </w:fldChar>
      </w:r>
      <w:r>
        <w:rPr>
          <w:rFonts w:eastAsia="MS Mincho"/>
        </w:rPr>
        <w:instrText xml:space="preserve"> FORMCHECKBOX </w:instrText>
      </w:r>
      <w:r w:rsidR="00E46509">
        <w:rPr>
          <w:rFonts w:eastAsia="MS Mincho"/>
        </w:rPr>
      </w:r>
      <w:r w:rsidR="00E46509">
        <w:rPr>
          <w:rFonts w:eastAsia="MS Mincho"/>
        </w:rPr>
        <w:fldChar w:fldCharType="separate"/>
      </w:r>
      <w:r>
        <w:rPr>
          <w:rFonts w:eastAsia="MS Mincho"/>
        </w:rPr>
        <w:fldChar w:fldCharType="end"/>
      </w:r>
      <w:r>
        <w:rPr>
          <w:rFonts w:eastAsia="MS Mincho"/>
        </w:rPr>
        <w:tab/>
        <w:t xml:space="preserve"> SFA </w:t>
      </w:r>
      <w:r w:rsidR="00715254">
        <w:rPr>
          <w:rFonts w:eastAsia="MS Mincho"/>
        </w:rPr>
        <w:t xml:space="preserve">shall </w:t>
      </w:r>
      <w:r w:rsidR="002C7F05">
        <w:rPr>
          <w:rFonts w:eastAsia="MS Mincho"/>
        </w:rPr>
        <w:t xml:space="preserve">be responsible for </w:t>
      </w:r>
      <w:r>
        <w:rPr>
          <w:rFonts w:eastAsia="MS Mincho"/>
        </w:rPr>
        <w:t>all purchasing for the School Nutrition Program.</w:t>
      </w:r>
    </w:p>
    <w:p w14:paraId="2010BEC6" w14:textId="77777777" w:rsidR="006C7180" w:rsidRDefault="006C7180" w:rsidP="006C7180">
      <w:pPr>
        <w:ind w:left="1080"/>
        <w:jc w:val="both"/>
        <w:rPr>
          <w:rFonts w:eastAsia="MS Mincho"/>
        </w:rPr>
      </w:pPr>
    </w:p>
    <w:p w14:paraId="6444795B" w14:textId="1BC01BCD" w:rsidR="006C7180" w:rsidRPr="005324AC" w:rsidRDefault="00CE464A" w:rsidP="00975136">
      <w:pPr>
        <w:numPr>
          <w:ilvl w:val="0"/>
          <w:numId w:val="10"/>
        </w:numPr>
        <w:tabs>
          <w:tab w:val="clear" w:pos="720"/>
        </w:tabs>
        <w:spacing w:line="360" w:lineRule="auto"/>
        <w:ind w:left="1080"/>
        <w:jc w:val="both"/>
        <w:rPr>
          <w:rFonts w:eastAsia="MS Mincho"/>
        </w:rPr>
      </w:pPr>
      <w:r>
        <w:rPr>
          <w:rFonts w:eastAsia="MS Mincho"/>
        </w:rPr>
        <w:t>X</w:t>
      </w:r>
      <w:r w:rsidR="006C7180" w:rsidRPr="005324AC">
        <w:rPr>
          <w:rFonts w:eastAsia="MS Mincho"/>
        </w:rPr>
        <w:tab/>
        <w:t xml:space="preserve">FSMC </w:t>
      </w:r>
      <w:r w:rsidR="00715254">
        <w:rPr>
          <w:rFonts w:eastAsia="MS Mincho"/>
        </w:rPr>
        <w:t>shall</w:t>
      </w:r>
      <w:r w:rsidR="00715254" w:rsidRPr="005324AC">
        <w:rPr>
          <w:rFonts w:eastAsia="MS Mincho"/>
        </w:rPr>
        <w:t xml:space="preserve"> </w:t>
      </w:r>
      <w:r w:rsidR="006C7180" w:rsidRPr="005324AC">
        <w:rPr>
          <w:rFonts w:eastAsia="MS Mincho"/>
        </w:rPr>
        <w:t>buy the beginning inventory, exclusive of commodities, from SFA</w:t>
      </w:r>
      <w:r w:rsidR="0026580A">
        <w:rPr>
          <w:rFonts w:eastAsia="MS Mincho"/>
        </w:rPr>
        <w:t>,</w:t>
      </w:r>
      <w:r w:rsidR="006C7180" w:rsidRPr="005324AC">
        <w:rPr>
          <w:rFonts w:eastAsia="MS Mincho"/>
        </w:rPr>
        <w:t xml:space="preserve"> </w:t>
      </w:r>
      <w:r w:rsidR="006C7180" w:rsidRPr="002C7F05">
        <w:rPr>
          <w:rFonts w:eastAsia="MS Mincho"/>
        </w:rPr>
        <w:t xml:space="preserve">and shall serve as a purchasing agent on behalf of the SFA and shall assist the SFA in the purchase all foods and food storage, preparation, and service supplies within the fixed-price per meal </w:t>
      </w:r>
      <w:r w:rsidR="002C7F05" w:rsidRPr="002C7F05">
        <w:rPr>
          <w:rFonts w:eastAsia="MS Mincho"/>
        </w:rPr>
        <w:t>equivalent</w:t>
      </w:r>
      <w:r w:rsidR="006C7180" w:rsidRPr="002C7F05">
        <w:rPr>
          <w:rFonts w:eastAsia="MS Mincho"/>
        </w:rPr>
        <w:t>.</w:t>
      </w:r>
    </w:p>
    <w:p w14:paraId="6E5E108F" w14:textId="46912F57" w:rsidR="006C7180" w:rsidRPr="00F5450F" w:rsidRDefault="006C7180" w:rsidP="00427A84">
      <w:pPr>
        <w:pStyle w:val="ListParagraph"/>
        <w:numPr>
          <w:ilvl w:val="0"/>
          <w:numId w:val="27"/>
        </w:numPr>
        <w:spacing w:line="360" w:lineRule="auto"/>
        <w:ind w:left="0" w:firstLine="720"/>
        <w:jc w:val="both"/>
        <w:rPr>
          <w:rFonts w:eastAsia="MS Mincho"/>
        </w:rPr>
      </w:pPr>
      <w:r w:rsidRPr="008679F4">
        <w:rPr>
          <w:rFonts w:eastAsia="MS Mincho"/>
        </w:rPr>
        <w:t>All purchases made by</w:t>
      </w:r>
      <w:r w:rsidR="0026580A" w:rsidRPr="00523E22">
        <w:rPr>
          <w:rFonts w:eastAsia="MS Mincho"/>
        </w:rPr>
        <w:t xml:space="preserve"> and</w:t>
      </w:r>
      <w:r w:rsidR="00715254" w:rsidRPr="00523E22">
        <w:rPr>
          <w:rFonts w:eastAsia="MS Mincho"/>
        </w:rPr>
        <w:t>/or</w:t>
      </w:r>
      <w:r w:rsidR="0026580A" w:rsidRPr="00523E22">
        <w:rPr>
          <w:rFonts w:eastAsia="MS Mincho"/>
        </w:rPr>
        <w:t xml:space="preserve"> on behalf of</w:t>
      </w:r>
      <w:r w:rsidRPr="00523E22">
        <w:rPr>
          <w:rFonts w:eastAsia="MS Mincho"/>
        </w:rPr>
        <w:t xml:space="preserve"> SFA shall be used solely in the SFA’s nonprofit</w:t>
      </w:r>
      <w:r w:rsidR="0026580A" w:rsidRPr="00523E22">
        <w:rPr>
          <w:rFonts w:eastAsia="MS Mincho"/>
        </w:rPr>
        <w:t xml:space="preserve"> </w:t>
      </w:r>
      <w:r w:rsidRPr="00F5450F">
        <w:rPr>
          <w:rFonts w:eastAsia="MS Mincho"/>
        </w:rPr>
        <w:t xml:space="preserve">School Nutrition program.  All food and related supplies purchased by </w:t>
      </w:r>
      <w:r w:rsidR="00715254">
        <w:rPr>
          <w:rFonts w:eastAsia="MS Mincho"/>
        </w:rPr>
        <w:t>and/</w:t>
      </w:r>
      <w:r w:rsidR="0026580A" w:rsidRPr="00F5450F">
        <w:rPr>
          <w:rFonts w:eastAsia="MS Mincho"/>
        </w:rPr>
        <w:t xml:space="preserve">or on behalf of </w:t>
      </w:r>
      <w:r w:rsidRPr="00F5450F">
        <w:rPr>
          <w:rFonts w:eastAsia="MS Mincho"/>
        </w:rPr>
        <w:t xml:space="preserve">SFA shall be kept separate and apart and the title thereto shall remain </w:t>
      </w:r>
      <w:r w:rsidR="00715254">
        <w:rPr>
          <w:rFonts w:eastAsia="MS Mincho"/>
        </w:rPr>
        <w:t>with</w:t>
      </w:r>
      <w:r w:rsidRPr="00F5450F">
        <w:rPr>
          <w:rFonts w:eastAsia="MS Mincho"/>
        </w:rPr>
        <w:t xml:space="preserve"> SFA at all times.  All such purchases shall be made in the name of </w:t>
      </w:r>
      <w:r w:rsidR="00715254">
        <w:rPr>
          <w:rFonts w:eastAsia="MS Mincho"/>
        </w:rPr>
        <w:t xml:space="preserve">the </w:t>
      </w:r>
      <w:r w:rsidRPr="00F5450F">
        <w:rPr>
          <w:rFonts w:eastAsia="MS Mincho"/>
        </w:rPr>
        <w:t>SFA.</w:t>
      </w:r>
      <w:r w:rsidR="00715254">
        <w:rPr>
          <w:rFonts w:eastAsia="MS Mincho"/>
        </w:rPr>
        <w:t xml:space="preserve"> </w:t>
      </w:r>
      <w:r w:rsidRPr="00F5450F">
        <w:rPr>
          <w:rFonts w:eastAsia="MS Mincho"/>
        </w:rPr>
        <w:t xml:space="preserve"> </w:t>
      </w:r>
      <w:r w:rsidR="00EF1655" w:rsidRPr="00F5450F">
        <w:rPr>
          <w:szCs w:val="20"/>
        </w:rPr>
        <w:t xml:space="preserve">SFA and FSMC </w:t>
      </w:r>
      <w:r w:rsidR="00715254">
        <w:rPr>
          <w:szCs w:val="20"/>
        </w:rPr>
        <w:t xml:space="preserve">fully </w:t>
      </w:r>
      <w:r w:rsidR="00EF1655" w:rsidRPr="00F5450F">
        <w:rPr>
          <w:szCs w:val="20"/>
        </w:rPr>
        <w:t>acknowledge</w:t>
      </w:r>
      <w:r w:rsidR="00715254">
        <w:rPr>
          <w:szCs w:val="20"/>
        </w:rPr>
        <w:t xml:space="preserve"> and agree with</w:t>
      </w:r>
      <w:r w:rsidR="00EF1655" w:rsidRPr="00F5450F">
        <w:rPr>
          <w:szCs w:val="20"/>
        </w:rPr>
        <w:t xml:space="preserve"> the contractual requirements of 2 CFR Part 200 and 7 CFR </w:t>
      </w:r>
      <w:bookmarkStart w:id="34" w:name="_Hlk4341319"/>
      <w:r w:rsidR="00EF1655" w:rsidRPr="00F5450F">
        <w:rPr>
          <w:rFonts w:eastAsia="MS Mincho"/>
          <w:szCs w:val="20"/>
        </w:rPr>
        <w:t>§</w:t>
      </w:r>
      <w:bookmarkEnd w:id="34"/>
      <w:r w:rsidR="00EF1655" w:rsidRPr="00F5450F">
        <w:rPr>
          <w:rFonts w:eastAsia="MS Mincho"/>
          <w:szCs w:val="20"/>
        </w:rPr>
        <w:t xml:space="preserve"> 250.53.</w:t>
      </w:r>
    </w:p>
    <w:p w14:paraId="1990D294" w14:textId="0F9D1EEE" w:rsidR="006C7180" w:rsidRDefault="006C7180" w:rsidP="00427A84">
      <w:pPr>
        <w:pStyle w:val="ListParagraph"/>
        <w:numPr>
          <w:ilvl w:val="0"/>
          <w:numId w:val="27"/>
        </w:numPr>
        <w:spacing w:line="360" w:lineRule="auto"/>
        <w:ind w:left="0" w:firstLine="720"/>
        <w:jc w:val="both"/>
      </w:pPr>
      <w:r w:rsidRPr="00362445">
        <w:lastRenderedPageBreak/>
        <w:t xml:space="preserve">FSMC </w:t>
      </w:r>
      <w:r w:rsidR="00715254">
        <w:t>shall</w:t>
      </w:r>
      <w:r w:rsidR="00715254" w:rsidRPr="00362445">
        <w:t xml:space="preserve"> </w:t>
      </w:r>
      <w:r w:rsidRPr="00362445">
        <w:t xml:space="preserve">follow the procurement regulations as described in 2 CFR </w:t>
      </w:r>
      <w:r w:rsidR="00715254">
        <w:t>§§</w:t>
      </w:r>
      <w:r w:rsidR="00715254" w:rsidRPr="00362445">
        <w:t xml:space="preserve"> </w:t>
      </w:r>
      <w:r w:rsidRPr="00362445">
        <w:t>200.317</w:t>
      </w:r>
      <w:r>
        <w:t>–</w:t>
      </w:r>
      <w:r w:rsidRPr="00362445">
        <w:t>26</w:t>
      </w:r>
      <w:r>
        <w:t>.</w:t>
      </w:r>
      <w:r w:rsidR="00715254">
        <w:t xml:space="preserve"> </w:t>
      </w:r>
      <w:r>
        <w:t xml:space="preserve"> </w:t>
      </w:r>
      <w:r w:rsidRPr="00362445">
        <w:t xml:space="preserve">FSMC and SFA shall establish a written Procurement Plan that describes SFA’s procedures for the </w:t>
      </w:r>
      <w:r w:rsidR="00715254">
        <w:t>procurement</w:t>
      </w:r>
      <w:r w:rsidR="00715254" w:rsidRPr="00362445">
        <w:t xml:space="preserve"> </w:t>
      </w:r>
      <w:r w:rsidRPr="00362445">
        <w:t>of food, supplies, services</w:t>
      </w:r>
      <w:r w:rsidR="00715254">
        <w:t>,</w:t>
      </w:r>
      <w:r w:rsidRPr="00362445">
        <w:t xml:space="preserve"> and equipment in accordance with Federal, State</w:t>
      </w:r>
      <w:r w:rsidR="00076A0E">
        <w:t>,</w:t>
      </w:r>
      <w:r w:rsidRPr="00362445">
        <w:t xml:space="preserve"> and local laws.  The Procurement Plan </w:t>
      </w:r>
      <w:r w:rsidR="00715254">
        <w:t>shall</w:t>
      </w:r>
      <w:r w:rsidR="00715254" w:rsidRPr="00362445">
        <w:t xml:space="preserve"> </w:t>
      </w:r>
      <w:r w:rsidR="0026580A">
        <w:t xml:space="preserve">be approved by the local </w:t>
      </w:r>
      <w:r w:rsidR="00715254">
        <w:t>BOE</w:t>
      </w:r>
      <w:r w:rsidR="0026580A">
        <w:t xml:space="preserve"> and shall </w:t>
      </w:r>
      <w:r w:rsidRPr="00362445">
        <w:t xml:space="preserve">include a system that enables each school site to confirm that </w:t>
      </w:r>
      <w:r w:rsidR="00715254">
        <w:t xml:space="preserve">the </w:t>
      </w:r>
      <w:r w:rsidRPr="00362445">
        <w:t>food, supplies, services</w:t>
      </w:r>
      <w:r w:rsidR="00715254">
        <w:t>,</w:t>
      </w:r>
      <w:r w:rsidRPr="00362445">
        <w:t xml:space="preserve"> and equipment procured are identical to those</w:t>
      </w:r>
      <w:r w:rsidR="00715254">
        <w:t xml:space="preserve"> actually</w:t>
      </w:r>
      <w:r w:rsidRPr="00362445">
        <w:t xml:space="preserve"> received.  FSMC </w:t>
      </w:r>
      <w:r w:rsidR="00715254">
        <w:t>shall</w:t>
      </w:r>
      <w:r w:rsidR="00715254" w:rsidRPr="00362445">
        <w:t xml:space="preserve"> </w:t>
      </w:r>
      <w:r w:rsidRPr="00362445">
        <w:t xml:space="preserve">not serve as the vendor unless SFA’s Contract </w:t>
      </w:r>
      <w:r w:rsidR="00715254">
        <w:t>Manager</w:t>
      </w:r>
      <w:r w:rsidR="00715254" w:rsidRPr="00362445">
        <w:t xml:space="preserve"> </w:t>
      </w:r>
      <w:r w:rsidRPr="00362445">
        <w:t xml:space="preserve">approves an appropriate process to be followed </w:t>
      </w:r>
      <w:r w:rsidR="00627AB8">
        <w:t xml:space="preserve">that </w:t>
      </w:r>
      <w:r w:rsidRPr="00362445">
        <w:t xml:space="preserve"> assure free and open competition </w:t>
      </w:r>
      <w:r w:rsidR="0026580A">
        <w:t xml:space="preserve">in accordance with </w:t>
      </w:r>
      <w:r w:rsidRPr="00362445">
        <w:t xml:space="preserve">2 CFR </w:t>
      </w:r>
      <w:r w:rsidR="00DE3DC6" w:rsidRPr="00E25219">
        <w:t>§</w:t>
      </w:r>
      <w:r w:rsidR="00DE3DC6">
        <w:t xml:space="preserve"> </w:t>
      </w:r>
      <w:r w:rsidRPr="00362445">
        <w:t>200.219(b).</w:t>
      </w:r>
      <w:r w:rsidR="0026580A">
        <w:t xml:space="preserve">  </w:t>
      </w:r>
      <w:r w:rsidR="00715254">
        <w:t>SFA shall issue its approval for FSMC to serve as the vendor in writing.</w:t>
      </w:r>
    </w:p>
    <w:p w14:paraId="4FAA5DE9" w14:textId="4CDB9D1F" w:rsidR="006C7180" w:rsidRPr="00F5450F" w:rsidRDefault="006C7180" w:rsidP="00427A84">
      <w:pPr>
        <w:pStyle w:val="ListParagraph"/>
        <w:numPr>
          <w:ilvl w:val="0"/>
          <w:numId w:val="27"/>
        </w:numPr>
        <w:spacing w:line="360" w:lineRule="auto"/>
        <w:ind w:left="0" w:firstLine="720"/>
        <w:jc w:val="both"/>
        <w:rPr>
          <w:rFonts w:eastAsia="MS Mincho"/>
        </w:rPr>
      </w:pPr>
      <w:r w:rsidRPr="002326F4">
        <w:rPr>
          <w:szCs w:val="20"/>
        </w:rPr>
        <w:t xml:space="preserve">If FSMC is acting as a purchasing agent on behalf of SFA and purchasing foods or other goods or </w:t>
      </w:r>
      <w:r w:rsidRPr="00F5450F">
        <w:rPr>
          <w:szCs w:val="20"/>
        </w:rPr>
        <w:t xml:space="preserve">services for SFA under this </w:t>
      </w:r>
      <w:r w:rsidR="00223AE2">
        <w:rPr>
          <w:szCs w:val="20"/>
        </w:rPr>
        <w:t>Contract</w:t>
      </w:r>
      <w:r w:rsidRPr="00F5450F">
        <w:rPr>
          <w:szCs w:val="20"/>
        </w:rPr>
        <w:t xml:space="preserve">, </w:t>
      </w:r>
      <w:r w:rsidR="00223AE2">
        <w:rPr>
          <w:szCs w:val="20"/>
        </w:rPr>
        <w:t xml:space="preserve">then </w:t>
      </w:r>
      <w:r w:rsidRPr="00F5450F">
        <w:rPr>
          <w:szCs w:val="20"/>
        </w:rPr>
        <w:t xml:space="preserve">SFA shall ensure </w:t>
      </w:r>
      <w:r w:rsidRPr="00F5450F">
        <w:rPr>
          <w:rFonts w:eastAsia="MS Mincho"/>
        </w:rPr>
        <w:t>FSMC complies with all applicable competitive purchasing and open competition requirements for such purchases as set forth in 2 CFR Part 200, including</w:t>
      </w:r>
      <w:r w:rsidR="00F5450F">
        <w:rPr>
          <w:rFonts w:eastAsia="MS Mincho"/>
        </w:rPr>
        <w:t>,</w:t>
      </w:r>
      <w:r w:rsidRPr="00F5450F">
        <w:rPr>
          <w:rFonts w:eastAsia="MS Mincho"/>
        </w:rPr>
        <w:t xml:space="preserve"> but not limited to</w:t>
      </w:r>
      <w:r w:rsidR="00223AE2">
        <w:rPr>
          <w:rFonts w:eastAsia="MS Mincho"/>
        </w:rPr>
        <w:t>,</w:t>
      </w:r>
      <w:r w:rsidRPr="00F5450F">
        <w:rPr>
          <w:rFonts w:eastAsia="MS Mincho"/>
        </w:rPr>
        <w:t xml:space="preserve"> 2 CFR </w:t>
      </w:r>
      <w:r w:rsidR="00223AE2">
        <w:t xml:space="preserve">§§ </w:t>
      </w:r>
      <w:r w:rsidRPr="00F5450F">
        <w:rPr>
          <w:rFonts w:eastAsia="MS Mincho"/>
        </w:rPr>
        <w:t>200.317-26.</w:t>
      </w:r>
      <w:r w:rsidR="00223AE2">
        <w:rPr>
          <w:rFonts w:eastAsia="MS Mincho"/>
        </w:rPr>
        <w:t xml:space="preserve"> </w:t>
      </w:r>
      <w:r w:rsidRPr="00F5450F">
        <w:rPr>
          <w:rFonts w:eastAsia="MS Mincho"/>
        </w:rPr>
        <w:t xml:space="preserve"> In addition, SFA shall ensure FSMC </w:t>
      </w:r>
      <w:r w:rsidR="00223AE2">
        <w:rPr>
          <w:rFonts w:eastAsia="MS Mincho"/>
        </w:rPr>
        <w:t>complies</w:t>
      </w:r>
      <w:r w:rsidRPr="00F5450F">
        <w:rPr>
          <w:rFonts w:eastAsia="MS Mincho"/>
        </w:rPr>
        <w:t xml:space="preserve"> with all applicable Federal, State and local laws, rules and regulations, policies, instructions of NCDPI</w:t>
      </w:r>
      <w:r w:rsidR="00627AB8">
        <w:rPr>
          <w:rFonts w:eastAsia="MS Mincho"/>
        </w:rPr>
        <w:t>, NCDA&amp;CS</w:t>
      </w:r>
      <w:r w:rsidRPr="00F5450F">
        <w:rPr>
          <w:rFonts w:eastAsia="MS Mincho"/>
        </w:rPr>
        <w:t xml:space="preserve"> and USDA</w:t>
      </w:r>
      <w:r w:rsidR="00F5450F">
        <w:rPr>
          <w:rFonts w:eastAsia="MS Mincho"/>
        </w:rPr>
        <w:t>,</w:t>
      </w:r>
      <w:r w:rsidRPr="00F5450F">
        <w:rPr>
          <w:rFonts w:eastAsia="MS Mincho"/>
        </w:rPr>
        <w:t xml:space="preserve"> and any additions or amendments thereto, including</w:t>
      </w:r>
      <w:r w:rsidR="00F5450F">
        <w:rPr>
          <w:rFonts w:eastAsia="MS Mincho"/>
        </w:rPr>
        <w:t>, but not limited to,</w:t>
      </w:r>
      <w:r w:rsidRPr="00F5450F">
        <w:rPr>
          <w:rFonts w:eastAsia="MS Mincho"/>
        </w:rPr>
        <w:t xml:space="preserve"> USDA Regulation</w:t>
      </w:r>
      <w:r w:rsidR="0026580A" w:rsidRPr="00F5450F">
        <w:rPr>
          <w:rFonts w:eastAsia="MS Mincho"/>
        </w:rPr>
        <w:t>s located at</w:t>
      </w:r>
      <w:r w:rsidR="00F5450F">
        <w:rPr>
          <w:rFonts w:eastAsia="MS Mincho"/>
        </w:rPr>
        <w:t>:</w:t>
      </w:r>
      <w:r w:rsidRPr="00F5450F">
        <w:rPr>
          <w:rFonts w:eastAsia="MS Mincho"/>
        </w:rPr>
        <w:t xml:space="preserve"> 7 CFR Parts 210, 220, 245, 250; 2 CFR Part 200; 2 CFR Part 180, as adopted and modified by USDA Regulation 2 CFR Part 417; 7 CFR Part 215 (SMP), if applicable; 7 CFR Part 225 (SFSP), if applicable; 7 CFR Part 226 (CACFP)</w:t>
      </w:r>
      <w:r w:rsidR="00F5450F">
        <w:rPr>
          <w:rFonts w:eastAsia="MS Mincho"/>
        </w:rPr>
        <w:t>,</w:t>
      </w:r>
      <w:r w:rsidR="0026580A" w:rsidRPr="00F5450F">
        <w:rPr>
          <w:rFonts w:eastAsia="MS Mincho"/>
        </w:rPr>
        <w:t xml:space="preserve"> if applicable in administering the At-Risk After School Meal Program of the CACFP</w:t>
      </w:r>
      <w:r w:rsidRPr="00F5450F">
        <w:rPr>
          <w:rFonts w:eastAsia="MS Mincho"/>
        </w:rPr>
        <w:t>; and</w:t>
      </w:r>
      <w:r w:rsidR="00F5450F">
        <w:rPr>
          <w:rFonts w:eastAsia="MS Mincho"/>
        </w:rPr>
        <w:t>,</w:t>
      </w:r>
      <w:r w:rsidRPr="00F5450F">
        <w:rPr>
          <w:rFonts w:eastAsia="MS Mincho"/>
        </w:rPr>
        <w:t xml:space="preserve"> 2 CFR </w:t>
      </w:r>
      <w:r w:rsidR="00F5450F">
        <w:rPr>
          <w:rFonts w:eastAsia="MS Mincho"/>
        </w:rPr>
        <w:t>§§</w:t>
      </w:r>
      <w:r w:rsidR="00F5450F" w:rsidRPr="00F5450F">
        <w:rPr>
          <w:rFonts w:eastAsia="MS Mincho"/>
        </w:rPr>
        <w:t xml:space="preserve"> </w:t>
      </w:r>
      <w:r w:rsidRPr="00F5450F">
        <w:rPr>
          <w:rFonts w:eastAsia="MS Mincho"/>
        </w:rPr>
        <w:t>200.38,</w:t>
      </w:r>
      <w:r w:rsidR="00F5450F">
        <w:rPr>
          <w:rFonts w:eastAsia="MS Mincho"/>
        </w:rPr>
        <w:t xml:space="preserve"> 200.74 and 200.1</w:t>
      </w:r>
      <w:r w:rsidRPr="00F5450F">
        <w:rPr>
          <w:rFonts w:eastAsia="MS Mincho"/>
        </w:rPr>
        <w:t>01(b)(1).</w:t>
      </w:r>
    </w:p>
    <w:p w14:paraId="59BDAB24" w14:textId="06D3660F" w:rsidR="006C7180" w:rsidRPr="002315FC" w:rsidRDefault="006C7180" w:rsidP="00427A84">
      <w:pPr>
        <w:pStyle w:val="ListNumber"/>
        <w:numPr>
          <w:ilvl w:val="0"/>
          <w:numId w:val="27"/>
        </w:numPr>
        <w:tabs>
          <w:tab w:val="left" w:pos="0"/>
        </w:tabs>
        <w:spacing w:line="360" w:lineRule="auto"/>
        <w:ind w:left="0" w:firstLine="720"/>
        <w:jc w:val="both"/>
        <w:rPr>
          <w:rFonts w:ascii="Times New Roman" w:eastAsia="MS Mincho" w:hAnsi="Times New Roman"/>
        </w:rPr>
      </w:pPr>
      <w:r w:rsidRPr="00975136">
        <w:rPr>
          <w:rFonts w:ascii="Times New Roman" w:eastAsia="MS Mincho" w:hAnsi="Times New Roman"/>
        </w:rPr>
        <w:t xml:space="preserve">Whether the SFA conducts its own procurement or whether FSMC procures products on behalf of </w:t>
      </w:r>
      <w:r w:rsidRPr="002315FC">
        <w:rPr>
          <w:rFonts w:ascii="Times New Roman" w:eastAsia="MS Mincho" w:hAnsi="Times New Roman"/>
        </w:rPr>
        <w:t xml:space="preserve">SFA, FSMC </w:t>
      </w:r>
      <w:r w:rsidR="00223AE2" w:rsidRPr="002315FC">
        <w:rPr>
          <w:rFonts w:ascii="Times New Roman" w:eastAsia="MS Mincho" w:hAnsi="Times New Roman"/>
        </w:rPr>
        <w:t xml:space="preserve">shall </w:t>
      </w:r>
      <w:r w:rsidRPr="002315FC">
        <w:rPr>
          <w:rFonts w:ascii="Times New Roman" w:eastAsia="MS Mincho" w:hAnsi="Times New Roman"/>
        </w:rPr>
        <w:t>not require any additional liability coverage, regardless of dollar value, beyond that which SFA would require under procurements not involving FSMC.</w:t>
      </w:r>
    </w:p>
    <w:p w14:paraId="379678E6" w14:textId="3FD27F7E" w:rsidR="006C7180" w:rsidRPr="00F5450F" w:rsidRDefault="006C7180" w:rsidP="00427A84">
      <w:pPr>
        <w:pStyle w:val="ListNumber"/>
        <w:numPr>
          <w:ilvl w:val="0"/>
          <w:numId w:val="27"/>
        </w:numPr>
        <w:tabs>
          <w:tab w:val="left" w:pos="0"/>
        </w:tabs>
        <w:spacing w:line="360" w:lineRule="auto"/>
        <w:ind w:left="0" w:firstLine="720"/>
        <w:jc w:val="both"/>
      </w:pPr>
      <w:r w:rsidRPr="00975136">
        <w:rPr>
          <w:rFonts w:ascii="Times New Roman" w:hAnsi="Times New Roman"/>
        </w:rPr>
        <w:t>FSMC shall not assign or subcontract in whole or in part its rights or obligations under any</w:t>
      </w:r>
      <w:r w:rsidR="00715254" w:rsidRPr="00975136">
        <w:rPr>
          <w:rFonts w:ascii="Times New Roman" w:hAnsi="Times New Roman"/>
        </w:rPr>
        <w:t xml:space="preserve"> </w:t>
      </w:r>
      <w:r w:rsidRPr="002315FC">
        <w:rPr>
          <w:rFonts w:ascii="Times New Roman" w:hAnsi="Times New Roman"/>
        </w:rPr>
        <w:t>contract resulting from</w:t>
      </w:r>
      <w:r w:rsidR="00715254" w:rsidRPr="002315FC">
        <w:rPr>
          <w:rFonts w:ascii="Times New Roman" w:hAnsi="Times New Roman"/>
        </w:rPr>
        <w:t xml:space="preserve"> its</w:t>
      </w:r>
      <w:r w:rsidRPr="002315FC">
        <w:rPr>
          <w:rFonts w:ascii="Times New Roman" w:hAnsi="Times New Roman"/>
        </w:rPr>
        <w:t xml:space="preserve"> response to this RFP without</w:t>
      </w:r>
      <w:r w:rsidR="00223AE2" w:rsidRPr="002315FC">
        <w:rPr>
          <w:rFonts w:ascii="Times New Roman" w:hAnsi="Times New Roman"/>
        </w:rPr>
        <w:t xml:space="preserve"> the</w:t>
      </w:r>
      <w:r w:rsidRPr="002315FC">
        <w:rPr>
          <w:rFonts w:ascii="Times New Roman" w:hAnsi="Times New Roman"/>
        </w:rPr>
        <w:t xml:space="preserve"> prior written consent of SFA.  Any attempted assignment without said consent </w:t>
      </w:r>
      <w:r w:rsidR="00331BB4">
        <w:rPr>
          <w:rFonts w:ascii="Times New Roman" w:hAnsi="Times New Roman"/>
        </w:rPr>
        <w:t>is</w:t>
      </w:r>
      <w:r w:rsidRPr="002315FC">
        <w:rPr>
          <w:rFonts w:ascii="Times New Roman" w:hAnsi="Times New Roman"/>
        </w:rPr>
        <w:t xml:space="preserve"> void and</w:t>
      </w:r>
      <w:r w:rsidRPr="00F5450F">
        <w:rPr>
          <w:rFonts w:ascii="Times New Roman" w:hAnsi="Times New Roman"/>
        </w:rPr>
        <w:t xml:space="preserve"> of no effect.</w:t>
      </w:r>
    </w:p>
    <w:p w14:paraId="433A0E72" w14:textId="19B838DA" w:rsidR="006C7180" w:rsidRDefault="00627AB8" w:rsidP="00975136">
      <w:pPr>
        <w:spacing w:line="360" w:lineRule="auto"/>
        <w:ind w:firstLine="720"/>
        <w:jc w:val="both"/>
        <w:rPr>
          <w:szCs w:val="20"/>
        </w:rPr>
      </w:pPr>
      <w:r>
        <w:rPr>
          <w:szCs w:val="20"/>
        </w:rPr>
        <w:t>8</w:t>
      </w:r>
      <w:r w:rsidR="006C7180" w:rsidRPr="00F5450F">
        <w:rPr>
          <w:szCs w:val="20"/>
        </w:rPr>
        <w:t>.</w:t>
      </w:r>
      <w:r w:rsidR="006C7180" w:rsidRPr="00F5450F">
        <w:rPr>
          <w:szCs w:val="20"/>
        </w:rPr>
        <w:tab/>
      </w:r>
      <w:r w:rsidR="006C7180" w:rsidRPr="002326F4">
        <w:rPr>
          <w:rFonts w:eastAsia="MS Mincho"/>
          <w:szCs w:val="20"/>
        </w:rPr>
        <w:t>SFA and FSMC</w:t>
      </w:r>
      <w:r w:rsidR="00201682">
        <w:rPr>
          <w:rFonts w:eastAsia="MS Mincho"/>
          <w:szCs w:val="20"/>
        </w:rPr>
        <w:t xml:space="preserve"> fully</w:t>
      </w:r>
      <w:r w:rsidR="006C7180" w:rsidRPr="002326F4">
        <w:rPr>
          <w:rFonts w:eastAsia="MS Mincho"/>
          <w:szCs w:val="20"/>
        </w:rPr>
        <w:t xml:space="preserve"> acknowledge</w:t>
      </w:r>
      <w:r w:rsidR="00201682">
        <w:rPr>
          <w:rFonts w:eastAsia="MS Mincho"/>
          <w:szCs w:val="20"/>
        </w:rPr>
        <w:t xml:space="preserve"> and agree</w:t>
      </w:r>
      <w:r w:rsidR="006C7180" w:rsidRPr="002326F4">
        <w:rPr>
          <w:rFonts w:eastAsia="MS Mincho"/>
          <w:szCs w:val="20"/>
        </w:rPr>
        <w:t xml:space="preserve"> that to the extent possible, unless preempted by Federal law or regulations, SFA or FSMC, if box “</w:t>
      </w:r>
      <w:r w:rsidR="00331BB4">
        <w:rPr>
          <w:rFonts w:eastAsia="MS Mincho"/>
          <w:szCs w:val="20"/>
        </w:rPr>
        <w:t>b</w:t>
      </w:r>
      <w:r w:rsidR="006C7180" w:rsidRPr="002326F4">
        <w:rPr>
          <w:rFonts w:eastAsia="MS Mincho"/>
          <w:szCs w:val="20"/>
        </w:rPr>
        <w:t xml:space="preserve">” has been checked in paragraph </w:t>
      </w:r>
      <w:r w:rsidR="00331BB4">
        <w:rPr>
          <w:rFonts w:eastAsia="MS Mincho"/>
          <w:szCs w:val="20"/>
        </w:rPr>
        <w:t>2</w:t>
      </w:r>
      <w:r w:rsidR="006C7180" w:rsidRPr="002326F4">
        <w:rPr>
          <w:rFonts w:eastAsia="MS Mincho"/>
          <w:szCs w:val="20"/>
        </w:rPr>
        <w:t xml:space="preserve"> </w:t>
      </w:r>
      <w:r w:rsidR="00201682">
        <w:rPr>
          <w:rFonts w:eastAsia="MS Mincho"/>
          <w:szCs w:val="20"/>
        </w:rPr>
        <w:t>above</w:t>
      </w:r>
      <w:r w:rsidR="006C7180" w:rsidRPr="002326F4">
        <w:rPr>
          <w:rFonts w:eastAsia="MS Mincho"/>
          <w:szCs w:val="20"/>
        </w:rPr>
        <w:t>, will use best efforts to purchase agricultural products produced, processed</w:t>
      </w:r>
      <w:r w:rsidR="007F604C">
        <w:rPr>
          <w:rFonts w:eastAsia="MS Mincho"/>
          <w:szCs w:val="20"/>
        </w:rPr>
        <w:t>,</w:t>
      </w:r>
      <w:r w:rsidR="006C7180" w:rsidRPr="002326F4">
        <w:rPr>
          <w:rFonts w:eastAsia="MS Mincho"/>
          <w:szCs w:val="20"/>
        </w:rPr>
        <w:t xml:space="preserve"> or grown in North Carolina if the cost and quality are equal. </w:t>
      </w:r>
      <w:r w:rsidR="00201682">
        <w:rPr>
          <w:rFonts w:eastAsia="MS Mincho"/>
          <w:szCs w:val="20"/>
        </w:rPr>
        <w:t xml:space="preserve"> </w:t>
      </w:r>
      <w:r w:rsidR="006C7180" w:rsidRPr="002326F4">
        <w:rPr>
          <w:rFonts w:eastAsia="MS Mincho"/>
          <w:szCs w:val="20"/>
        </w:rPr>
        <w:t xml:space="preserve">In accordance with 7 CFR </w:t>
      </w:r>
      <w:r w:rsidR="006C7180" w:rsidRPr="000D5EF8">
        <w:rPr>
          <w:rFonts w:eastAsia="MS Mincho"/>
          <w:szCs w:val="20"/>
        </w:rPr>
        <w:t>§</w:t>
      </w:r>
      <w:r w:rsidR="00201682">
        <w:rPr>
          <w:rFonts w:eastAsia="MS Mincho"/>
          <w:szCs w:val="20"/>
        </w:rPr>
        <w:t xml:space="preserve"> </w:t>
      </w:r>
      <w:r w:rsidR="006C7180" w:rsidRPr="002326F4">
        <w:rPr>
          <w:rFonts w:eastAsia="MS Mincho"/>
          <w:szCs w:val="20"/>
        </w:rPr>
        <w:t>210</w:t>
      </w:r>
      <w:r w:rsidR="00610F17">
        <w:rPr>
          <w:rFonts w:eastAsia="MS Mincho"/>
          <w:szCs w:val="20"/>
        </w:rPr>
        <w:t>.21</w:t>
      </w:r>
      <w:r w:rsidR="006C7180" w:rsidRPr="002326F4">
        <w:rPr>
          <w:rFonts w:eastAsia="MS Mincho"/>
          <w:szCs w:val="20"/>
        </w:rPr>
        <w:t>(g</w:t>
      </w:r>
      <w:proofErr w:type="gramStart"/>
      <w:r w:rsidR="006C7180" w:rsidRPr="002326F4">
        <w:rPr>
          <w:rFonts w:eastAsia="MS Mincho"/>
          <w:szCs w:val="20"/>
        </w:rPr>
        <w:t>)</w:t>
      </w:r>
      <w:r w:rsidR="0010109D">
        <w:rPr>
          <w:rFonts w:eastAsia="MS Mincho"/>
          <w:szCs w:val="20"/>
        </w:rPr>
        <w:t>(</w:t>
      </w:r>
      <w:proofErr w:type="gramEnd"/>
      <w:r w:rsidR="0010109D">
        <w:rPr>
          <w:rFonts w:eastAsia="MS Mincho"/>
          <w:szCs w:val="20"/>
        </w:rPr>
        <w:t>1)</w:t>
      </w:r>
      <w:r w:rsidR="006C7180" w:rsidRPr="002326F4">
        <w:rPr>
          <w:rFonts w:eastAsia="MS Mincho"/>
          <w:szCs w:val="20"/>
        </w:rPr>
        <w:t>, SFA may apply geographic preference when procuring unpro</w:t>
      </w:r>
      <w:r w:rsidR="00E15E3A">
        <w:rPr>
          <w:rFonts w:eastAsia="MS Mincho"/>
          <w:szCs w:val="20"/>
        </w:rPr>
        <w:t>c</w:t>
      </w:r>
      <w:r w:rsidR="006C7180" w:rsidRPr="002326F4">
        <w:rPr>
          <w:rFonts w:eastAsia="MS Mincho"/>
          <w:szCs w:val="20"/>
        </w:rPr>
        <w:t>essed or minimally processed locally grown or locally raised agricultural products.  When exercising the option to utilize geographic preference to procure such products, SFA shall have the discretion to determine the local area to which the geographic preference option will be applied.  SFA shall instruct FSMC of the geographic preference option to be used throughout the duration of th</w:t>
      </w:r>
      <w:r w:rsidR="00201682">
        <w:rPr>
          <w:rFonts w:eastAsia="MS Mincho"/>
          <w:szCs w:val="20"/>
        </w:rPr>
        <w:t>e</w:t>
      </w:r>
      <w:r w:rsidR="006C7180" w:rsidRPr="002326F4">
        <w:rPr>
          <w:rFonts w:eastAsia="MS Mincho"/>
          <w:szCs w:val="20"/>
        </w:rPr>
        <w:t xml:space="preserve"> Contract.  </w:t>
      </w:r>
      <w:r w:rsidR="006C7180" w:rsidRPr="002326F4">
        <w:rPr>
          <w:szCs w:val="20"/>
        </w:rPr>
        <w:t>The availability of North Carolina products is expected by SFA.</w:t>
      </w:r>
      <w:r w:rsidR="00201682">
        <w:rPr>
          <w:szCs w:val="20"/>
        </w:rPr>
        <w:t xml:space="preserve"> </w:t>
      </w:r>
      <w:r w:rsidR="006C7180" w:rsidRPr="002326F4">
        <w:rPr>
          <w:szCs w:val="20"/>
        </w:rPr>
        <w:t xml:space="preserve"> The Farm-to-School relationship should be enhanced, encouraged</w:t>
      </w:r>
      <w:r w:rsidR="00201682">
        <w:rPr>
          <w:szCs w:val="20"/>
        </w:rPr>
        <w:t>,</w:t>
      </w:r>
      <w:r w:rsidR="006C7180" w:rsidRPr="002326F4">
        <w:rPr>
          <w:szCs w:val="20"/>
        </w:rPr>
        <w:t xml:space="preserve"> and supported by any vendor supplying goods to SFA.</w:t>
      </w:r>
      <w:r w:rsidR="00201682">
        <w:rPr>
          <w:szCs w:val="20"/>
        </w:rPr>
        <w:t xml:space="preserve"> </w:t>
      </w:r>
      <w:r w:rsidR="006C7180" w:rsidRPr="002326F4">
        <w:rPr>
          <w:szCs w:val="20"/>
        </w:rPr>
        <w:t xml:space="preserve"> Therefore, SFA </w:t>
      </w:r>
      <w:r w:rsidR="00201682">
        <w:rPr>
          <w:szCs w:val="20"/>
        </w:rPr>
        <w:t>shall</w:t>
      </w:r>
      <w:r w:rsidR="00201682" w:rsidRPr="002326F4">
        <w:rPr>
          <w:szCs w:val="20"/>
        </w:rPr>
        <w:t xml:space="preserve"> </w:t>
      </w:r>
      <w:r w:rsidR="006C7180" w:rsidRPr="002326F4">
        <w:rPr>
          <w:szCs w:val="20"/>
        </w:rPr>
        <w:t>give preference to items that can be delivered within 24 hours of harvest or production.</w:t>
      </w:r>
      <w:r w:rsidR="00201682">
        <w:rPr>
          <w:szCs w:val="20"/>
        </w:rPr>
        <w:t xml:space="preserve"> </w:t>
      </w:r>
      <w:r w:rsidR="006C7180" w:rsidRPr="002326F4">
        <w:rPr>
          <w:szCs w:val="20"/>
        </w:rPr>
        <w:t xml:space="preserve"> FSMC </w:t>
      </w:r>
      <w:r w:rsidR="00E15E3A">
        <w:rPr>
          <w:szCs w:val="20"/>
        </w:rPr>
        <w:t xml:space="preserve">is encouraged to </w:t>
      </w:r>
      <w:r w:rsidR="00201682">
        <w:rPr>
          <w:szCs w:val="20"/>
        </w:rPr>
        <w:t xml:space="preserve">regularly </w:t>
      </w:r>
      <w:r w:rsidR="006C7180" w:rsidRPr="002326F4">
        <w:rPr>
          <w:szCs w:val="20"/>
        </w:rPr>
        <w:t xml:space="preserve">submit a list of locally </w:t>
      </w:r>
      <w:r w:rsidR="006C7180" w:rsidRPr="002326F4">
        <w:rPr>
          <w:szCs w:val="20"/>
        </w:rPr>
        <w:lastRenderedPageBreak/>
        <w:t xml:space="preserve">grown, processed, and manufactured items available, based on the SFA’s geographic preference option, for consideration. </w:t>
      </w:r>
      <w:r w:rsidR="00F5450F">
        <w:rPr>
          <w:szCs w:val="20"/>
        </w:rPr>
        <w:t xml:space="preserve"> </w:t>
      </w:r>
      <w:r w:rsidR="00E15E3A">
        <w:rPr>
          <w:szCs w:val="20"/>
        </w:rPr>
        <w:t>P</w:t>
      </w:r>
      <w:r w:rsidR="006C7180" w:rsidRPr="002326F4">
        <w:rPr>
          <w:szCs w:val="20"/>
        </w:rPr>
        <w:t xml:space="preserve">roducts </w:t>
      </w:r>
      <w:r w:rsidR="00F5450F">
        <w:rPr>
          <w:szCs w:val="20"/>
        </w:rPr>
        <w:t>shall</w:t>
      </w:r>
      <w:r w:rsidR="00F5450F" w:rsidRPr="002326F4">
        <w:rPr>
          <w:szCs w:val="20"/>
        </w:rPr>
        <w:t xml:space="preserve"> </w:t>
      </w:r>
      <w:r w:rsidR="006C7180" w:rsidRPr="002326F4">
        <w:rPr>
          <w:szCs w:val="20"/>
        </w:rPr>
        <w:t xml:space="preserve">be </w:t>
      </w:r>
      <w:r w:rsidR="006C7180">
        <w:rPr>
          <w:szCs w:val="20"/>
        </w:rPr>
        <w:t xml:space="preserve">clearly </w:t>
      </w:r>
      <w:r w:rsidR="00E15E3A" w:rsidRPr="002326F4">
        <w:rPr>
          <w:szCs w:val="20"/>
        </w:rPr>
        <w:t>labeled</w:t>
      </w:r>
      <w:r w:rsidR="00F5450F">
        <w:rPr>
          <w:szCs w:val="20"/>
        </w:rPr>
        <w:t xml:space="preserve">.  FSMC shall make </w:t>
      </w:r>
      <w:r w:rsidR="006C7180" w:rsidRPr="002326F4">
        <w:rPr>
          <w:szCs w:val="20"/>
        </w:rPr>
        <w:t>a good faith effort to purchase local</w:t>
      </w:r>
      <w:r w:rsidR="00F5450F">
        <w:rPr>
          <w:szCs w:val="20"/>
        </w:rPr>
        <w:t xml:space="preserve"> products</w:t>
      </w:r>
      <w:r w:rsidR="006C7180" w:rsidRPr="002326F4">
        <w:rPr>
          <w:szCs w:val="20"/>
        </w:rPr>
        <w:t xml:space="preserve"> first when available.</w:t>
      </w:r>
      <w:r w:rsidR="00F5450F">
        <w:rPr>
          <w:szCs w:val="20"/>
        </w:rPr>
        <w:t xml:space="preserve"> </w:t>
      </w:r>
      <w:r w:rsidR="006C7180" w:rsidRPr="002326F4">
        <w:rPr>
          <w:szCs w:val="20"/>
        </w:rPr>
        <w:t xml:space="preserve"> In keeping with SFA’s mission of establishing </w:t>
      </w:r>
      <w:r w:rsidR="00E15E3A">
        <w:rPr>
          <w:szCs w:val="20"/>
        </w:rPr>
        <w:t xml:space="preserve">local agricultural partnerships, SFA </w:t>
      </w:r>
      <w:r w:rsidR="006C7180" w:rsidRPr="002326F4">
        <w:rPr>
          <w:szCs w:val="20"/>
        </w:rPr>
        <w:t>advocate</w:t>
      </w:r>
      <w:r w:rsidR="00E15E3A">
        <w:rPr>
          <w:szCs w:val="20"/>
        </w:rPr>
        <w:t>s</w:t>
      </w:r>
      <w:r w:rsidR="006C7180" w:rsidRPr="002326F4">
        <w:rPr>
          <w:szCs w:val="20"/>
        </w:rPr>
        <w:t xml:space="preserve"> </w:t>
      </w:r>
      <w:r w:rsidR="00F5450F">
        <w:rPr>
          <w:szCs w:val="20"/>
        </w:rPr>
        <w:t>that</w:t>
      </w:r>
      <w:r w:rsidR="00F5450F" w:rsidRPr="002326F4">
        <w:rPr>
          <w:szCs w:val="20"/>
        </w:rPr>
        <w:t xml:space="preserve"> </w:t>
      </w:r>
      <w:r w:rsidR="006C7180" w:rsidRPr="002326F4">
        <w:rPr>
          <w:szCs w:val="20"/>
        </w:rPr>
        <w:t xml:space="preserve">a fair price </w:t>
      </w:r>
      <w:r w:rsidR="00F5450F">
        <w:rPr>
          <w:szCs w:val="20"/>
        </w:rPr>
        <w:t xml:space="preserve">be </w:t>
      </w:r>
      <w:r w:rsidR="006C7180" w:rsidRPr="002326F4">
        <w:rPr>
          <w:szCs w:val="20"/>
        </w:rPr>
        <w:t xml:space="preserve">paid to farmers to help make this important segment of </w:t>
      </w:r>
      <w:r w:rsidR="00E15E3A">
        <w:rPr>
          <w:szCs w:val="20"/>
        </w:rPr>
        <w:t>local economy</w:t>
      </w:r>
      <w:r w:rsidR="006C7180" w:rsidRPr="002326F4">
        <w:rPr>
          <w:szCs w:val="20"/>
        </w:rPr>
        <w:t xml:space="preserve"> sustainable.</w:t>
      </w:r>
    </w:p>
    <w:p w14:paraId="2548F200" w14:textId="3104DC7F" w:rsidR="006C7180" w:rsidRPr="006434AF" w:rsidRDefault="00627AB8" w:rsidP="00201682">
      <w:pPr>
        <w:pStyle w:val="BodyTextIndent3"/>
        <w:jc w:val="both"/>
        <w:rPr>
          <w:szCs w:val="20"/>
        </w:rPr>
      </w:pPr>
      <w:r>
        <w:rPr>
          <w:rFonts w:eastAsia="MS Mincho"/>
        </w:rPr>
        <w:t>9</w:t>
      </w:r>
      <w:r w:rsidR="006C7180">
        <w:rPr>
          <w:rFonts w:eastAsia="MS Mincho"/>
        </w:rPr>
        <w:t>.</w:t>
      </w:r>
      <w:r w:rsidR="006C7180">
        <w:rPr>
          <w:rFonts w:eastAsia="MS Mincho"/>
        </w:rPr>
        <w:tab/>
      </w:r>
      <w:r w:rsidR="00E15E3A">
        <w:rPr>
          <w:rFonts w:eastAsia="MS Mincho"/>
        </w:rPr>
        <w:t>F</w:t>
      </w:r>
      <w:r w:rsidR="006C7180">
        <w:rPr>
          <w:rFonts w:eastAsia="MS Mincho"/>
        </w:rPr>
        <w:t>SMC shall document and track all FFVP expenses</w:t>
      </w:r>
      <w:r w:rsidR="001C547E">
        <w:rPr>
          <w:rFonts w:eastAsia="MS Mincho"/>
        </w:rPr>
        <w:t>, if applicable,</w:t>
      </w:r>
      <w:r w:rsidR="006C7180">
        <w:rPr>
          <w:rFonts w:eastAsia="MS Mincho"/>
        </w:rPr>
        <w:t xml:space="preserve"> separately and</w:t>
      </w:r>
      <w:r w:rsidR="00201682">
        <w:rPr>
          <w:rFonts w:eastAsia="MS Mincho"/>
        </w:rPr>
        <w:t xml:space="preserve"> shall</w:t>
      </w:r>
      <w:r w:rsidR="006C7180">
        <w:rPr>
          <w:rFonts w:eastAsia="MS Mincho"/>
        </w:rPr>
        <w:t xml:space="preserve"> make this documentation easily accessible for</w:t>
      </w:r>
      <w:r w:rsidR="00201682">
        <w:rPr>
          <w:rFonts w:eastAsia="MS Mincho"/>
        </w:rPr>
        <w:t xml:space="preserve"> review by</w:t>
      </w:r>
      <w:r w:rsidR="006C7180">
        <w:rPr>
          <w:rFonts w:eastAsia="MS Mincho"/>
        </w:rPr>
        <w:t xml:space="preserve"> SFA, NCDPI or NCDA&amp;CS.  </w:t>
      </w:r>
    </w:p>
    <w:bookmarkEnd w:id="33"/>
    <w:p w14:paraId="00D95C03" w14:textId="77777777" w:rsidR="00C71530" w:rsidRDefault="00C71530" w:rsidP="00975136">
      <w:pPr>
        <w:pStyle w:val="NoSpacing"/>
      </w:pPr>
    </w:p>
    <w:p w14:paraId="2DAB99C3" w14:textId="0D11CAEC" w:rsidR="00EE1056" w:rsidRDefault="005A70F7" w:rsidP="00670268">
      <w:pPr>
        <w:pStyle w:val="Heading3"/>
        <w:jc w:val="center"/>
      </w:pPr>
      <w:bookmarkStart w:id="35" w:name="_Toc4930657"/>
      <w:bookmarkStart w:id="36" w:name="_Hlk4323411"/>
      <w:bookmarkStart w:id="37" w:name="_Hlk4177030"/>
      <w:r>
        <w:t>G</w:t>
      </w:r>
      <w:r w:rsidR="00EE1056">
        <w:t xml:space="preserve">. </w:t>
      </w:r>
      <w:r w:rsidR="0078398B">
        <w:t>USDA Foods</w:t>
      </w:r>
      <w:bookmarkEnd w:id="35"/>
    </w:p>
    <w:p w14:paraId="2B3689EF" w14:textId="77777777" w:rsidR="00EE1056" w:rsidRDefault="00EE1056" w:rsidP="00670268">
      <w:pPr>
        <w:pStyle w:val="Header"/>
        <w:widowControl/>
        <w:tabs>
          <w:tab w:val="clear" w:pos="4320"/>
          <w:tab w:val="clear" w:pos="8640"/>
          <w:tab w:val="left" w:pos="1080"/>
        </w:tabs>
        <w:rPr>
          <w:rFonts w:eastAsia="MS Mincho"/>
          <w:snapToGrid/>
          <w:szCs w:val="24"/>
        </w:rPr>
      </w:pPr>
    </w:p>
    <w:p w14:paraId="66566EBA" w14:textId="75745509" w:rsidR="00DD5C08" w:rsidRPr="0026398C" w:rsidRDefault="00DD5C08" w:rsidP="00975136">
      <w:pPr>
        <w:pStyle w:val="Default"/>
        <w:tabs>
          <w:tab w:val="left" w:pos="0"/>
        </w:tabs>
        <w:spacing w:line="360" w:lineRule="auto"/>
        <w:ind w:firstLine="720"/>
        <w:jc w:val="both"/>
      </w:pPr>
      <w:r w:rsidRPr="00DD5C08">
        <w:rPr>
          <w:rFonts w:eastAsia="MS Mincho"/>
          <w:szCs w:val="20"/>
        </w:rPr>
        <w:t>1.</w:t>
      </w:r>
      <w:r>
        <w:rPr>
          <w:rFonts w:eastAsia="MS Mincho"/>
          <w:szCs w:val="20"/>
        </w:rPr>
        <w:tab/>
      </w:r>
      <w:r w:rsidR="006F0596">
        <w:rPr>
          <w:rFonts w:eastAsia="MS Mincho"/>
          <w:szCs w:val="20"/>
        </w:rPr>
        <w:t xml:space="preserve">FSMC shall comply with all provisions established in 7 CFR </w:t>
      </w:r>
      <w:r w:rsidR="006F0596">
        <w:t xml:space="preserve">§ 250.53 pertaining to fixed-price contracts.  </w:t>
      </w:r>
      <w:r w:rsidR="00EE1056" w:rsidRPr="00DD5C08">
        <w:rPr>
          <w:rFonts w:eastAsia="MS Mincho"/>
          <w:szCs w:val="20"/>
        </w:rPr>
        <w:t xml:space="preserve">SFA shall retain </w:t>
      </w:r>
      <w:r>
        <w:rPr>
          <w:rFonts w:eastAsia="MS Mincho"/>
          <w:szCs w:val="20"/>
        </w:rPr>
        <w:t xml:space="preserve">the </w:t>
      </w:r>
      <w:r w:rsidR="00EE1056" w:rsidRPr="00DD5C08">
        <w:rPr>
          <w:rFonts w:eastAsia="MS Mincho"/>
          <w:szCs w:val="20"/>
        </w:rPr>
        <w:t xml:space="preserve">title to all </w:t>
      </w:r>
      <w:r w:rsidR="0078398B">
        <w:rPr>
          <w:rFonts w:eastAsia="MS Mincho"/>
          <w:szCs w:val="20"/>
        </w:rPr>
        <w:t>USDA Foods</w:t>
      </w:r>
      <w:r>
        <w:rPr>
          <w:rFonts w:eastAsia="MS Mincho"/>
          <w:szCs w:val="20"/>
        </w:rPr>
        <w:t xml:space="preserve"> at all times, and at no time shall the ownership of </w:t>
      </w:r>
      <w:r w:rsidR="0078398B">
        <w:rPr>
          <w:rFonts w:eastAsia="MS Mincho"/>
          <w:szCs w:val="20"/>
        </w:rPr>
        <w:t>USDA Foods</w:t>
      </w:r>
      <w:r>
        <w:rPr>
          <w:rFonts w:eastAsia="MS Mincho"/>
          <w:szCs w:val="20"/>
        </w:rPr>
        <w:t xml:space="preserve"> be transferred to FSMC or </w:t>
      </w:r>
      <w:r w:rsidR="00FE1F34">
        <w:rPr>
          <w:rFonts w:eastAsia="MS Mincho"/>
          <w:szCs w:val="20"/>
        </w:rPr>
        <w:t xml:space="preserve">any </w:t>
      </w:r>
      <w:r>
        <w:rPr>
          <w:rFonts w:eastAsia="MS Mincho"/>
          <w:szCs w:val="20"/>
        </w:rPr>
        <w:t>other entity.  No</w:t>
      </w:r>
      <w:r w:rsidR="007501EF" w:rsidRPr="00DD5C08">
        <w:rPr>
          <w:rFonts w:eastAsia="MS Mincho"/>
          <w:szCs w:val="20"/>
        </w:rPr>
        <w:t xml:space="preserve"> value or benefit of SFA’s </w:t>
      </w:r>
      <w:r w:rsidR="0078398B">
        <w:rPr>
          <w:rFonts w:eastAsia="MS Mincho"/>
          <w:szCs w:val="20"/>
        </w:rPr>
        <w:t>USDA Foods</w:t>
      </w:r>
      <w:r w:rsidR="007501EF" w:rsidRPr="00DD5C08">
        <w:rPr>
          <w:rFonts w:eastAsia="MS Mincho"/>
          <w:szCs w:val="20"/>
        </w:rPr>
        <w:t xml:space="preserve"> shall accrue in any manner to FSMC.</w:t>
      </w:r>
      <w:r w:rsidR="00F52854" w:rsidRPr="00DD5C08">
        <w:rPr>
          <w:rFonts w:eastAsia="MS Mincho"/>
          <w:szCs w:val="20"/>
        </w:rPr>
        <w:t xml:space="preserve">  </w:t>
      </w:r>
      <w:r w:rsidR="009459D5">
        <w:rPr>
          <w:rFonts w:eastAsia="MS Mincho"/>
          <w:szCs w:val="20"/>
        </w:rPr>
        <w:t xml:space="preserve">SFA and </w:t>
      </w:r>
      <w:r w:rsidRPr="0026398C">
        <w:rPr>
          <w:rStyle w:val="ptext-23"/>
          <w:lang w:val="en"/>
        </w:rPr>
        <w:t xml:space="preserve">FSMC shall ensure all </w:t>
      </w:r>
      <w:r w:rsidR="0078398B">
        <w:rPr>
          <w:rStyle w:val="ptext-23"/>
          <w:lang w:val="en"/>
        </w:rPr>
        <w:t>USDA Foods</w:t>
      </w:r>
      <w:r w:rsidRPr="0026398C">
        <w:rPr>
          <w:rStyle w:val="ptext-23"/>
          <w:lang w:val="en"/>
        </w:rPr>
        <w:t xml:space="preserve"> received by SFA and made available to FSMC accrue only to the benefit of </w:t>
      </w:r>
      <w:r w:rsidR="00FE1F34">
        <w:rPr>
          <w:rStyle w:val="ptext-23"/>
          <w:lang w:val="en"/>
        </w:rPr>
        <w:t>SFA’s</w:t>
      </w:r>
      <w:r w:rsidRPr="0026398C">
        <w:rPr>
          <w:rStyle w:val="ptext-23"/>
          <w:lang w:val="en"/>
        </w:rPr>
        <w:t xml:space="preserve"> </w:t>
      </w:r>
      <w:r>
        <w:rPr>
          <w:rStyle w:val="ptext-23"/>
          <w:lang w:val="en"/>
        </w:rPr>
        <w:t>School Nutrition Program</w:t>
      </w:r>
      <w:r w:rsidRPr="0026398C">
        <w:rPr>
          <w:rStyle w:val="ptext-23"/>
          <w:lang w:val="en"/>
        </w:rPr>
        <w:t xml:space="preserve"> and are fully utilized therein</w:t>
      </w:r>
      <w:r>
        <w:rPr>
          <w:rStyle w:val="ptext-23"/>
          <w:lang w:val="en"/>
        </w:rPr>
        <w:t>.</w:t>
      </w:r>
      <w:r w:rsidRPr="0026398C">
        <w:t xml:space="preserve"> </w:t>
      </w:r>
      <w:r w:rsidR="00FE1F34">
        <w:rPr>
          <w:bCs/>
        </w:rPr>
        <w:t>(</w:t>
      </w:r>
      <w:r w:rsidR="00FE1F34">
        <w:rPr>
          <w:bCs/>
          <w:i/>
        </w:rPr>
        <w:t xml:space="preserve">See </w:t>
      </w:r>
      <w:r w:rsidRPr="007E2885">
        <w:rPr>
          <w:bCs/>
        </w:rPr>
        <w:t>7 CFR § 210.16(a</w:t>
      </w:r>
      <w:proofErr w:type="gramStart"/>
      <w:r w:rsidRPr="007E2885">
        <w:rPr>
          <w:bCs/>
        </w:rPr>
        <w:t>)(</w:t>
      </w:r>
      <w:proofErr w:type="gramEnd"/>
      <w:r w:rsidRPr="007E2885">
        <w:rPr>
          <w:bCs/>
        </w:rPr>
        <w:t>6)</w:t>
      </w:r>
      <w:r w:rsidR="00FE1F34">
        <w:rPr>
          <w:bCs/>
        </w:rPr>
        <w:t>.)</w:t>
      </w:r>
    </w:p>
    <w:p w14:paraId="52C19565" w14:textId="55FC3A67" w:rsidR="00AA569D" w:rsidRDefault="00DD5C08">
      <w:pPr>
        <w:pStyle w:val="BodyTextIndent3"/>
        <w:tabs>
          <w:tab w:val="left" w:pos="0"/>
        </w:tabs>
        <w:jc w:val="both"/>
        <w:rPr>
          <w:rFonts w:eastAsia="MS Mincho"/>
        </w:rPr>
      </w:pPr>
      <w:r>
        <w:rPr>
          <w:rFonts w:eastAsia="MS Mincho"/>
          <w:szCs w:val="20"/>
        </w:rPr>
        <w:t>2.</w:t>
      </w:r>
      <w:r>
        <w:rPr>
          <w:rFonts w:eastAsia="MS Mincho"/>
          <w:szCs w:val="20"/>
        </w:rPr>
        <w:tab/>
      </w:r>
      <w:r w:rsidR="00AA569D">
        <w:rPr>
          <w:rFonts w:eastAsia="MS Mincho"/>
        </w:rPr>
        <w:t>FSMC shall credit and report to SFA the value of all USDA Foods received for use in SFA’s meal service in the school year, whether the USDA Foods are used that year or not, including both entitlement and bonus foods, and include the value of USDA Foods contained in processed end products, in accordance with the contingencies in 7 CFR 250.51(a).</w:t>
      </w:r>
      <w:r w:rsidR="003F210E">
        <w:rPr>
          <w:rFonts w:eastAsia="MS Mincho"/>
        </w:rPr>
        <w:t xml:space="preserve"> (</w:t>
      </w:r>
      <w:r w:rsidR="003F210E">
        <w:rPr>
          <w:rFonts w:eastAsia="MS Mincho"/>
          <w:i/>
        </w:rPr>
        <w:t xml:space="preserve">See </w:t>
      </w:r>
      <w:r w:rsidR="003F210E">
        <w:rPr>
          <w:rFonts w:eastAsia="MS Mincho"/>
        </w:rPr>
        <w:t>7 CFR § 250.53(a</w:t>
      </w:r>
      <w:proofErr w:type="gramStart"/>
      <w:r w:rsidR="003F210E">
        <w:rPr>
          <w:rFonts w:eastAsia="MS Mincho"/>
        </w:rPr>
        <w:t>)(</w:t>
      </w:r>
      <w:proofErr w:type="gramEnd"/>
      <w:r w:rsidR="003F210E">
        <w:rPr>
          <w:rFonts w:eastAsia="MS Mincho"/>
        </w:rPr>
        <w:t>1).)</w:t>
      </w:r>
    </w:p>
    <w:p w14:paraId="271A4422" w14:textId="0CDC4AF4" w:rsidR="003F210E" w:rsidRPr="00E83095" w:rsidRDefault="003F210E" w:rsidP="003F210E">
      <w:pPr>
        <w:pStyle w:val="BodyTextIndent"/>
        <w:tabs>
          <w:tab w:val="left" w:pos="0"/>
        </w:tabs>
        <w:spacing w:line="360" w:lineRule="auto"/>
        <w:ind w:left="0" w:firstLine="720"/>
        <w:jc w:val="both"/>
      </w:pPr>
      <w:r>
        <w:rPr>
          <w:szCs w:val="20"/>
        </w:rPr>
        <w:t>3.</w:t>
      </w:r>
      <w:r>
        <w:rPr>
          <w:szCs w:val="20"/>
        </w:rPr>
        <w:tab/>
        <w:t>SFA shall ensure FSMC reports</w:t>
      </w:r>
      <w:r w:rsidR="00627AB8">
        <w:rPr>
          <w:szCs w:val="20"/>
        </w:rPr>
        <w:t xml:space="preserve"> and credits</w:t>
      </w:r>
      <w:r>
        <w:rPr>
          <w:szCs w:val="20"/>
        </w:rPr>
        <w:t xml:space="preserve"> the value of all USDA Foods received in the school year in which it was received and used in SFA’s meal service in accordance with 7 CFR </w:t>
      </w:r>
      <w:r>
        <w:t>§250.51(a).</w:t>
      </w:r>
      <w:r w:rsidR="00B43B7C">
        <w:t xml:space="preserve">  FSMC shall record and report the value of USDA Foods used in crediting, or the actual values assigned, using the format and requirements prescribed by NCDA&amp;CS.</w:t>
      </w:r>
      <w:r w:rsidR="003D22F8">
        <w:t xml:space="preserve">  </w:t>
      </w:r>
      <w:r w:rsidR="003D22F8">
        <w:rPr>
          <w:szCs w:val="20"/>
        </w:rPr>
        <w:t>FSMC shall use the method and frequency of reporting the value of USDA Foods as determined by NCDA&amp;CS.</w:t>
      </w:r>
      <w:r>
        <w:t xml:space="preserve">  </w:t>
      </w:r>
      <w:r>
        <w:rPr>
          <w:szCs w:val="20"/>
        </w:rPr>
        <w:t xml:space="preserve">FSMC shall report the value of USDA Foods usage monthly and annually to SFA using Forms FDD 2009 </w:t>
      </w:r>
      <w:r>
        <w:rPr>
          <w:i/>
          <w:szCs w:val="20"/>
        </w:rPr>
        <w:t>USDA Foods</w:t>
      </w:r>
      <w:r w:rsidRPr="006D7E7E">
        <w:rPr>
          <w:i/>
          <w:szCs w:val="20"/>
        </w:rPr>
        <w:t xml:space="preserve"> Delivered to Recipient Agencies</w:t>
      </w:r>
      <w:r>
        <w:rPr>
          <w:szCs w:val="20"/>
        </w:rPr>
        <w:t xml:space="preserve"> and FDD 2009P </w:t>
      </w:r>
      <w:r>
        <w:rPr>
          <w:i/>
          <w:szCs w:val="20"/>
        </w:rPr>
        <w:t>USDA Foods</w:t>
      </w:r>
      <w:r w:rsidRPr="006D7E7E">
        <w:rPr>
          <w:i/>
          <w:szCs w:val="20"/>
        </w:rPr>
        <w:t xml:space="preserve"> Diverted to Processors</w:t>
      </w:r>
      <w:r>
        <w:rPr>
          <w:szCs w:val="20"/>
        </w:rPr>
        <w:t xml:space="preserve">.  SFA shall reconcile these reports (FDD 2009 and FDD 2009P) with the USDA </w:t>
      </w:r>
      <w:r w:rsidRPr="006A222E">
        <w:rPr>
          <w:i/>
          <w:szCs w:val="20"/>
        </w:rPr>
        <w:t>Foods Allocated and Received Report</w:t>
      </w:r>
      <w:r>
        <w:rPr>
          <w:szCs w:val="20"/>
        </w:rPr>
        <w:t xml:space="preserve"> (209 Report) as located on NCDA&amp;CS’s website.  SFA shall be responsible for reconciling any discrepancies among the reports.  These reports shall be kept on file with SFA.  These reports and forms shall be available to NCDA&amp;CS and NCDPI upon request.  At the end of each fiscal quarter, SFA shall send copies of these reports to the NCDA&amp;CS at the following address:</w:t>
      </w:r>
    </w:p>
    <w:p w14:paraId="35B49542" w14:textId="77777777" w:rsidR="003F210E" w:rsidRDefault="003F210E">
      <w:pPr>
        <w:pStyle w:val="BodyTextIndent"/>
        <w:tabs>
          <w:tab w:val="left" w:pos="360"/>
        </w:tabs>
        <w:ind w:left="0"/>
        <w:jc w:val="center"/>
        <w:rPr>
          <w:szCs w:val="20"/>
        </w:rPr>
      </w:pPr>
      <w:r>
        <w:rPr>
          <w:szCs w:val="20"/>
        </w:rPr>
        <w:t>North Carolina Department of Agriculture and Consumer Services</w:t>
      </w:r>
    </w:p>
    <w:p w14:paraId="6BCED4B3" w14:textId="77777777" w:rsidR="003F210E" w:rsidRDefault="003F210E" w:rsidP="00975136">
      <w:pPr>
        <w:pStyle w:val="BodyTextIndent"/>
        <w:tabs>
          <w:tab w:val="left" w:pos="360"/>
        </w:tabs>
        <w:ind w:left="0"/>
        <w:jc w:val="center"/>
        <w:rPr>
          <w:szCs w:val="20"/>
        </w:rPr>
      </w:pPr>
      <w:r>
        <w:rPr>
          <w:szCs w:val="20"/>
        </w:rPr>
        <w:t>Food Distribution Division</w:t>
      </w:r>
    </w:p>
    <w:p w14:paraId="78C2BB0E" w14:textId="77777777" w:rsidR="003F210E" w:rsidRDefault="003F210E" w:rsidP="00975136">
      <w:pPr>
        <w:pStyle w:val="BodyTextIndent"/>
        <w:tabs>
          <w:tab w:val="left" w:pos="360"/>
        </w:tabs>
        <w:ind w:left="0"/>
        <w:jc w:val="center"/>
        <w:rPr>
          <w:szCs w:val="20"/>
        </w:rPr>
      </w:pPr>
      <w:r>
        <w:rPr>
          <w:szCs w:val="20"/>
        </w:rPr>
        <w:t>P.O. Box 659</w:t>
      </w:r>
    </w:p>
    <w:p w14:paraId="48595B8E" w14:textId="3917BFF5" w:rsidR="003F210E" w:rsidRPr="002724B8" w:rsidRDefault="003F210E" w:rsidP="00975136">
      <w:pPr>
        <w:pStyle w:val="BodyTextIndent3"/>
        <w:tabs>
          <w:tab w:val="left" w:pos="0"/>
        </w:tabs>
        <w:ind w:firstLine="0"/>
        <w:jc w:val="center"/>
        <w:rPr>
          <w:rFonts w:eastAsia="MS Mincho"/>
          <w:szCs w:val="20"/>
        </w:rPr>
      </w:pPr>
      <w:r>
        <w:rPr>
          <w:szCs w:val="20"/>
        </w:rPr>
        <w:t>Butner, NC  27509-0659</w:t>
      </w:r>
    </w:p>
    <w:p w14:paraId="060066D3" w14:textId="22C8A0DD" w:rsidR="003F210E" w:rsidRDefault="003F210E">
      <w:pPr>
        <w:pStyle w:val="BodyTextIndent3"/>
        <w:tabs>
          <w:tab w:val="left" w:pos="0"/>
        </w:tabs>
        <w:jc w:val="both"/>
        <w:rPr>
          <w:szCs w:val="20"/>
        </w:rPr>
      </w:pPr>
      <w:r>
        <w:rPr>
          <w:rFonts w:eastAsia="MS Mincho"/>
        </w:rPr>
        <w:t>4.</w:t>
      </w:r>
      <w:r>
        <w:rPr>
          <w:rFonts w:eastAsia="MS Mincho"/>
        </w:rPr>
        <w:tab/>
      </w:r>
      <w:r w:rsidR="00F86DA9">
        <w:rPr>
          <w:szCs w:val="20"/>
        </w:rPr>
        <w:t>FSMC shall be responsible for activities related to USDA Foods in accordance with 7 CFR § 250.50(d)</w:t>
      </w:r>
      <w:r w:rsidRPr="00B005F8">
        <w:rPr>
          <w:szCs w:val="20"/>
        </w:rPr>
        <w:t>, and</w:t>
      </w:r>
      <w:r w:rsidR="00F86DA9">
        <w:rPr>
          <w:szCs w:val="20"/>
        </w:rPr>
        <w:t xml:space="preserve"> shall assure that such activities are performed in accordance </w:t>
      </w:r>
      <w:r w:rsidRPr="00B005F8">
        <w:rPr>
          <w:szCs w:val="20"/>
        </w:rPr>
        <w:t xml:space="preserve">with the applicable requirements </w:t>
      </w:r>
      <w:r w:rsidRPr="00B005F8">
        <w:rPr>
          <w:szCs w:val="20"/>
        </w:rPr>
        <w:lastRenderedPageBreak/>
        <w:t xml:space="preserve">in 7 CFR </w:t>
      </w:r>
      <w:r>
        <w:t xml:space="preserve">Part </w:t>
      </w:r>
      <w:r w:rsidRPr="00B005F8">
        <w:rPr>
          <w:szCs w:val="20"/>
        </w:rPr>
        <w:t>250.</w:t>
      </w:r>
      <w:r>
        <w:rPr>
          <w:szCs w:val="20"/>
        </w:rPr>
        <w:t xml:space="preserve"> (</w:t>
      </w:r>
      <w:r>
        <w:rPr>
          <w:i/>
          <w:szCs w:val="20"/>
        </w:rPr>
        <w:t xml:space="preserve">See </w:t>
      </w:r>
      <w:r>
        <w:rPr>
          <w:szCs w:val="20"/>
        </w:rPr>
        <w:t>7 CFR § 250.53(a</w:t>
      </w:r>
      <w:proofErr w:type="gramStart"/>
      <w:r>
        <w:rPr>
          <w:szCs w:val="20"/>
        </w:rPr>
        <w:t>)(</w:t>
      </w:r>
      <w:proofErr w:type="gramEnd"/>
      <w:r>
        <w:rPr>
          <w:szCs w:val="20"/>
        </w:rPr>
        <w:t>4).)</w:t>
      </w:r>
      <w:r w:rsidR="00F86DA9">
        <w:rPr>
          <w:szCs w:val="20"/>
        </w:rPr>
        <w:t xml:space="preserve">  Records shall be </w:t>
      </w:r>
      <w:r w:rsidR="00F86DA9">
        <w:t>maintained in an accurate and complete manner with respect to the receipt, use/disposition, storage, and inventory of USDA Foods and shall be monitored routinely to ensure FSMC’s system of inventory management does not result in SFA being charged for USDA Foods or for the storage of USDA Foods.</w:t>
      </w:r>
    </w:p>
    <w:p w14:paraId="5AFE51BF" w14:textId="05D011D6" w:rsidR="003F210E" w:rsidRDefault="003B1A69">
      <w:pPr>
        <w:pStyle w:val="BodyTextIndent3"/>
        <w:tabs>
          <w:tab w:val="left" w:pos="0"/>
        </w:tabs>
        <w:jc w:val="both"/>
        <w:rPr>
          <w:rFonts w:eastAsia="MS Mincho"/>
        </w:rPr>
      </w:pPr>
      <w:r>
        <w:rPr>
          <w:szCs w:val="20"/>
        </w:rPr>
        <w:t>5</w:t>
      </w:r>
      <w:r w:rsidR="003F210E">
        <w:rPr>
          <w:szCs w:val="20"/>
        </w:rPr>
        <w:t>.</w:t>
      </w:r>
      <w:r w:rsidR="003F210E">
        <w:rPr>
          <w:szCs w:val="20"/>
        </w:rPr>
        <w:tab/>
      </w:r>
      <w:r w:rsidR="003F210E">
        <w:rPr>
          <w:rFonts w:eastAsia="MS Mincho"/>
        </w:rPr>
        <w:t>FSMC shall accept and use all donated ground beef and ground pork products, and all processed end products, without substitution, in SFA’s School Nutrition Program. Upon termination of this Contract, or if this Contract is not extended or renewed, FSMC must return all unused donated ground beef, pork</w:t>
      </w:r>
      <w:r w:rsidR="00EC2C42">
        <w:rPr>
          <w:rFonts w:eastAsia="MS Mincho"/>
        </w:rPr>
        <w:t>,</w:t>
      </w:r>
      <w:r w:rsidR="003F210E">
        <w:rPr>
          <w:rFonts w:eastAsia="MS Mincho"/>
        </w:rPr>
        <w:t xml:space="preserve"> and processed end products to SFA. (</w:t>
      </w:r>
      <w:r w:rsidR="003F210E">
        <w:rPr>
          <w:rFonts w:eastAsia="MS Mincho"/>
          <w:i/>
        </w:rPr>
        <w:t xml:space="preserve">See </w:t>
      </w:r>
      <w:r w:rsidR="003F210E">
        <w:rPr>
          <w:rFonts w:eastAsia="MS Mincho"/>
        </w:rPr>
        <w:t xml:space="preserve">7 CFR </w:t>
      </w:r>
      <w:r w:rsidR="003F210E">
        <w:t xml:space="preserve">§§ </w:t>
      </w:r>
      <w:r w:rsidR="00B3075D">
        <w:t xml:space="preserve">250.51(d), </w:t>
      </w:r>
      <w:r w:rsidR="003F210E">
        <w:t>250.52(c), 250.53(a</w:t>
      </w:r>
      <w:proofErr w:type="gramStart"/>
      <w:r w:rsidR="003F210E">
        <w:t>)(</w:t>
      </w:r>
      <w:proofErr w:type="gramEnd"/>
      <w:r w:rsidR="003F210E">
        <w:t>5).)</w:t>
      </w:r>
    </w:p>
    <w:p w14:paraId="1CE2B00C" w14:textId="4D0A47EA" w:rsidR="007E41BC" w:rsidRDefault="003B1A69">
      <w:pPr>
        <w:pStyle w:val="BodyTextIndent3"/>
        <w:tabs>
          <w:tab w:val="left" w:pos="0"/>
        </w:tabs>
        <w:jc w:val="both"/>
        <w:rPr>
          <w:rFonts w:eastAsia="MS Mincho"/>
        </w:rPr>
      </w:pPr>
      <w:r>
        <w:rPr>
          <w:rFonts w:eastAsia="MS Mincho"/>
        </w:rPr>
        <w:t>6</w:t>
      </w:r>
      <w:r w:rsidR="003F210E">
        <w:rPr>
          <w:rFonts w:eastAsia="MS Mincho"/>
        </w:rPr>
        <w:t>.</w:t>
      </w:r>
      <w:r w:rsidR="003F210E">
        <w:rPr>
          <w:rFonts w:eastAsia="MS Mincho"/>
        </w:rPr>
        <w:tab/>
      </w:r>
      <w:r w:rsidR="007E41BC">
        <w:rPr>
          <w:rFonts w:eastAsia="MS Mincho"/>
        </w:rPr>
        <w:t xml:space="preserve">FSMC </w:t>
      </w:r>
      <w:r w:rsidR="00FE1F34">
        <w:rPr>
          <w:rFonts w:eastAsia="MS Mincho"/>
        </w:rPr>
        <w:t>shall</w:t>
      </w:r>
      <w:r w:rsidR="007E41BC">
        <w:rPr>
          <w:rFonts w:eastAsia="MS Mincho"/>
        </w:rPr>
        <w:t xml:space="preserve"> accept and use all </w:t>
      </w:r>
      <w:r w:rsidR="0078398B">
        <w:rPr>
          <w:rFonts w:eastAsia="MS Mincho"/>
        </w:rPr>
        <w:t>USDA Foods</w:t>
      </w:r>
      <w:r w:rsidR="007E41BC">
        <w:rPr>
          <w:rFonts w:eastAsia="MS Mincho"/>
        </w:rPr>
        <w:t xml:space="preserve"> in SFA’s School Nutrition Program.  FSMC </w:t>
      </w:r>
      <w:r w:rsidR="00FE1F34">
        <w:rPr>
          <w:rFonts w:eastAsia="MS Mincho"/>
        </w:rPr>
        <w:t xml:space="preserve">shall </w:t>
      </w:r>
      <w:r w:rsidR="007E41BC">
        <w:rPr>
          <w:rFonts w:eastAsia="MS Mincho"/>
        </w:rPr>
        <w:t xml:space="preserve">use </w:t>
      </w:r>
      <w:r w:rsidR="00F203B0">
        <w:rPr>
          <w:rFonts w:eastAsia="MS Mincho"/>
        </w:rPr>
        <w:t xml:space="preserve">all </w:t>
      </w:r>
      <w:r w:rsidR="0078398B">
        <w:rPr>
          <w:rFonts w:eastAsia="MS Mincho"/>
        </w:rPr>
        <w:t>USDA Foods</w:t>
      </w:r>
      <w:r w:rsidR="00F203B0">
        <w:rPr>
          <w:rFonts w:eastAsia="MS Mincho"/>
        </w:rPr>
        <w:t xml:space="preserve"> issued </w:t>
      </w:r>
      <w:r w:rsidR="00FE1F34">
        <w:rPr>
          <w:rFonts w:eastAsia="MS Mincho"/>
        </w:rPr>
        <w:t xml:space="preserve">to </w:t>
      </w:r>
      <w:r w:rsidR="00F203B0">
        <w:rPr>
          <w:rFonts w:eastAsia="MS Mincho"/>
        </w:rPr>
        <w:t>SFA</w:t>
      </w:r>
      <w:r w:rsidR="00FE1F34">
        <w:rPr>
          <w:rFonts w:eastAsia="MS Mincho"/>
        </w:rPr>
        <w:t>,</w:t>
      </w:r>
      <w:r w:rsidR="00E83095">
        <w:rPr>
          <w:rFonts w:eastAsia="MS Mincho"/>
        </w:rPr>
        <w:t xml:space="preserve"> </w:t>
      </w:r>
      <w:r w:rsidR="00F203B0">
        <w:rPr>
          <w:rFonts w:eastAsia="MS Mincho"/>
        </w:rPr>
        <w:t xml:space="preserve">or </w:t>
      </w:r>
      <w:r w:rsidR="00FE1F34">
        <w:rPr>
          <w:rFonts w:eastAsia="MS Mincho"/>
        </w:rPr>
        <w:t xml:space="preserve">shall </w:t>
      </w:r>
      <w:r w:rsidR="00F203B0">
        <w:rPr>
          <w:rFonts w:eastAsia="MS Mincho"/>
        </w:rPr>
        <w:t xml:space="preserve">use </w:t>
      </w:r>
      <w:r w:rsidR="007E41BC">
        <w:rPr>
          <w:rFonts w:eastAsia="MS Mincho"/>
        </w:rPr>
        <w:t xml:space="preserve">commercially purchased foods of the same </w:t>
      </w:r>
      <w:r w:rsidR="00F203B0">
        <w:rPr>
          <w:rFonts w:eastAsia="MS Mincho"/>
        </w:rPr>
        <w:t xml:space="preserve">or better </w:t>
      </w:r>
      <w:r w:rsidR="007E41BC">
        <w:rPr>
          <w:rFonts w:eastAsia="MS Mincho"/>
        </w:rPr>
        <w:t xml:space="preserve">generic </w:t>
      </w:r>
      <w:r w:rsidR="00F203B0">
        <w:rPr>
          <w:rFonts w:eastAsia="MS Mincho"/>
        </w:rPr>
        <w:t xml:space="preserve">quality and </w:t>
      </w:r>
      <w:r w:rsidR="007E41BC">
        <w:rPr>
          <w:rFonts w:eastAsia="MS Mincho"/>
        </w:rPr>
        <w:t xml:space="preserve">identity, of U.S. origin, and of equal or better quality than the </w:t>
      </w:r>
      <w:r w:rsidR="0078398B">
        <w:rPr>
          <w:rFonts w:eastAsia="MS Mincho"/>
        </w:rPr>
        <w:t>USDA Foods</w:t>
      </w:r>
      <w:r w:rsidR="006F0596">
        <w:rPr>
          <w:rFonts w:eastAsia="MS Mincho"/>
        </w:rPr>
        <w:t>, if approved in writing by SFA</w:t>
      </w:r>
      <w:r w:rsidR="007E41BC">
        <w:rPr>
          <w:rFonts w:eastAsia="MS Mincho"/>
        </w:rPr>
        <w:t xml:space="preserve">. </w:t>
      </w:r>
      <w:r w:rsidR="004A54AF">
        <w:rPr>
          <w:rFonts w:eastAsia="MS Mincho"/>
        </w:rPr>
        <w:t>(</w:t>
      </w:r>
      <w:r w:rsidR="004A54AF">
        <w:rPr>
          <w:rFonts w:eastAsia="MS Mincho"/>
          <w:i/>
        </w:rPr>
        <w:t xml:space="preserve">See </w:t>
      </w:r>
      <w:r w:rsidR="004A54AF">
        <w:rPr>
          <w:rFonts w:eastAsia="MS Mincho"/>
        </w:rPr>
        <w:t xml:space="preserve">7 CFR </w:t>
      </w:r>
      <w:r w:rsidR="00184B57">
        <w:rPr>
          <w:rFonts w:eastAsia="MS Mincho"/>
        </w:rPr>
        <w:t xml:space="preserve">§§ </w:t>
      </w:r>
      <w:r w:rsidR="004A54AF">
        <w:rPr>
          <w:rFonts w:eastAsia="MS Mincho"/>
        </w:rPr>
        <w:t>250.50(a)</w:t>
      </w:r>
      <w:r w:rsidR="00184B57">
        <w:rPr>
          <w:rFonts w:eastAsia="MS Mincho"/>
        </w:rPr>
        <w:t>, 250.53(a</w:t>
      </w:r>
      <w:proofErr w:type="gramStart"/>
      <w:r w:rsidR="00184B57">
        <w:rPr>
          <w:rFonts w:eastAsia="MS Mincho"/>
        </w:rPr>
        <w:t>)(</w:t>
      </w:r>
      <w:proofErr w:type="gramEnd"/>
      <w:r w:rsidR="00184B57">
        <w:rPr>
          <w:rFonts w:eastAsia="MS Mincho"/>
        </w:rPr>
        <w:t>6)</w:t>
      </w:r>
      <w:r w:rsidR="004A54AF">
        <w:rPr>
          <w:rFonts w:eastAsia="MS Mincho"/>
        </w:rPr>
        <w:t>.)</w:t>
      </w:r>
    </w:p>
    <w:p w14:paraId="1FBA94AA" w14:textId="2432DE7D" w:rsidR="003F210E" w:rsidRDefault="003B1A69">
      <w:pPr>
        <w:pStyle w:val="BodyTextIndent3"/>
        <w:tabs>
          <w:tab w:val="left" w:pos="0"/>
        </w:tabs>
        <w:jc w:val="both"/>
        <w:rPr>
          <w:rFonts w:eastAsia="MS Mincho"/>
        </w:rPr>
      </w:pPr>
      <w:r>
        <w:rPr>
          <w:rFonts w:eastAsia="MS Mincho"/>
        </w:rPr>
        <w:t>7</w:t>
      </w:r>
      <w:r w:rsidR="003F210E">
        <w:rPr>
          <w:rFonts w:eastAsia="MS Mincho"/>
        </w:rPr>
        <w:t>.</w:t>
      </w:r>
      <w:r w:rsidR="003F210E">
        <w:rPr>
          <w:rFonts w:eastAsia="MS Mincho"/>
        </w:rPr>
        <w:tab/>
        <w:t>The procurement of processed end products</w:t>
      </w:r>
      <w:r w:rsidR="00B43B7C">
        <w:rPr>
          <w:rFonts w:eastAsia="MS Mincho"/>
        </w:rPr>
        <w:t xml:space="preserve"> on behalf of SFA, as applicable,</w:t>
      </w:r>
      <w:r w:rsidR="003F210E">
        <w:rPr>
          <w:rFonts w:eastAsia="MS Mincho"/>
        </w:rPr>
        <w:t xml:space="preserve"> shall comply with Subpart C of 7 CFR </w:t>
      </w:r>
      <w:r w:rsidR="003F210E">
        <w:t xml:space="preserve">Part </w:t>
      </w:r>
      <w:r w:rsidR="003F210E">
        <w:rPr>
          <w:rFonts w:eastAsia="MS Mincho"/>
        </w:rPr>
        <w:t xml:space="preserve">250 and with the provisions of NCDA&amp;CS’s Food Distribution Division’s processing agreements, and </w:t>
      </w:r>
      <w:r w:rsidR="00C1625B">
        <w:rPr>
          <w:rFonts w:eastAsia="MS Mincho"/>
        </w:rPr>
        <w:t>will</w:t>
      </w:r>
      <w:r w:rsidR="003F210E">
        <w:rPr>
          <w:rFonts w:eastAsia="MS Mincho"/>
        </w:rPr>
        <w:t xml:space="preserve"> ensure reporting and/or crediting of SFA’s School Nutrition Program for the value of USDA Foods contained in such end products at the processing agreement value. (</w:t>
      </w:r>
      <w:r w:rsidR="003F210E">
        <w:rPr>
          <w:rFonts w:eastAsia="MS Mincho"/>
          <w:i/>
        </w:rPr>
        <w:t xml:space="preserve">See </w:t>
      </w:r>
      <w:r w:rsidR="003F210E">
        <w:rPr>
          <w:rFonts w:eastAsia="MS Mincho"/>
        </w:rPr>
        <w:t>7 CFR § 250.53(a</w:t>
      </w:r>
      <w:proofErr w:type="gramStart"/>
      <w:r w:rsidR="003F210E">
        <w:rPr>
          <w:rFonts w:eastAsia="MS Mincho"/>
        </w:rPr>
        <w:t>)(</w:t>
      </w:r>
      <w:proofErr w:type="gramEnd"/>
      <w:r w:rsidR="003A7107">
        <w:rPr>
          <w:rFonts w:eastAsia="MS Mincho"/>
        </w:rPr>
        <w:t>7).)</w:t>
      </w:r>
    </w:p>
    <w:p w14:paraId="770E5532" w14:textId="4E8E3328" w:rsidR="003A7107" w:rsidRDefault="003B1A69">
      <w:pPr>
        <w:pStyle w:val="BodyTextIndent3"/>
        <w:tabs>
          <w:tab w:val="left" w:pos="0"/>
        </w:tabs>
        <w:jc w:val="both"/>
      </w:pPr>
      <w:r>
        <w:rPr>
          <w:rFonts w:eastAsia="MS Mincho"/>
        </w:rPr>
        <w:t>8</w:t>
      </w:r>
      <w:r w:rsidR="003A7107">
        <w:rPr>
          <w:rFonts w:eastAsia="MS Mincho"/>
        </w:rPr>
        <w:t>.</w:t>
      </w:r>
      <w:r w:rsidR="003A7107">
        <w:rPr>
          <w:rFonts w:eastAsia="MS Mincho"/>
        </w:rPr>
        <w:tab/>
        <w:t xml:space="preserve">FSMC is prohibited from entering into any processing contracts with a processor utilizing USDA Foods on behalf of SFA; only SFA may enter into USDA Foods processing contracts. </w:t>
      </w:r>
      <w:r w:rsidR="003A7107">
        <w:rPr>
          <w:rFonts w:eastAsia="MS Mincho"/>
          <w:i/>
        </w:rPr>
        <w:t xml:space="preserve">See </w:t>
      </w:r>
      <w:r w:rsidR="003A7107">
        <w:rPr>
          <w:rFonts w:eastAsia="MS Mincho"/>
        </w:rPr>
        <w:t>7 CFR § 250.53(a</w:t>
      </w:r>
      <w:proofErr w:type="gramStart"/>
      <w:r w:rsidR="003A7107">
        <w:rPr>
          <w:rFonts w:eastAsia="MS Mincho"/>
        </w:rPr>
        <w:t>)(</w:t>
      </w:r>
      <w:proofErr w:type="gramEnd"/>
      <w:r w:rsidR="003A7107">
        <w:rPr>
          <w:rFonts w:eastAsia="MS Mincho"/>
        </w:rPr>
        <w:t xml:space="preserve">8).)  If FSMC acts as an intermediary between the processor and SFA in receiving processed products from the processor, then FSMC shall report and/or be accountable to SFA for the value of processed products upon receipt; specifically, FSMC shall account for and report the commodity value in end products procured by SFA in accordance with the processing requirements in Subpart C of 7 CFR </w:t>
      </w:r>
      <w:r w:rsidR="003A7107">
        <w:t xml:space="preserve">Part </w:t>
      </w:r>
      <w:r w:rsidR="003A7107">
        <w:rPr>
          <w:rFonts w:eastAsia="MS Mincho"/>
        </w:rPr>
        <w:t xml:space="preserve">250.  FSMC shall report to SFA the value of USDA Foods contained in the end products at the processing agreement value.  All refunds received from processors shall be credited to SFA’s School Nutrition Program account in accordance with 7 CFR </w:t>
      </w:r>
      <w:r w:rsidR="003A7107">
        <w:t>§ 250.51(a).</w:t>
      </w:r>
    </w:p>
    <w:p w14:paraId="23AE6EA9" w14:textId="404D65E4" w:rsidR="003A7107" w:rsidRPr="002724B8" w:rsidRDefault="003B1A69">
      <w:pPr>
        <w:pStyle w:val="BodyTextIndent3"/>
        <w:tabs>
          <w:tab w:val="left" w:pos="0"/>
        </w:tabs>
        <w:jc w:val="both"/>
      </w:pPr>
      <w:r>
        <w:t>9</w:t>
      </w:r>
      <w:r w:rsidR="003A7107">
        <w:t>.</w:t>
      </w:r>
      <w:r w:rsidR="003A7107">
        <w:tab/>
      </w:r>
      <w:r w:rsidR="003A7107" w:rsidRPr="00E63A77">
        <w:t xml:space="preserve">FSMC </w:t>
      </w:r>
      <w:r w:rsidR="003A7107">
        <w:t>shall</w:t>
      </w:r>
      <w:r w:rsidR="003A7107" w:rsidRPr="00E63A77">
        <w:t xml:space="preserve"> comply with 7 CFR </w:t>
      </w:r>
      <w:r w:rsidR="003A7107">
        <w:t xml:space="preserve">§§ </w:t>
      </w:r>
      <w:r w:rsidR="003A7107" w:rsidRPr="00E63A77">
        <w:t xml:space="preserve">250.14(b) and 250.52 </w:t>
      </w:r>
      <w:r w:rsidR="003A7107">
        <w:t>regarding</w:t>
      </w:r>
      <w:r w:rsidR="003A7107" w:rsidRPr="00E63A77">
        <w:t xml:space="preserve"> responsibilities of FSMC in the receipt, safe and efficient storage, control, use reporting, crediting</w:t>
      </w:r>
      <w:r w:rsidR="003A7107">
        <w:t>,</w:t>
      </w:r>
      <w:r w:rsidR="003A7107" w:rsidRPr="00E63A77">
        <w:t xml:space="preserve"> and, where instructed by SFA, the disposal of USDA Foods.</w:t>
      </w:r>
      <w:r w:rsidR="003A7107">
        <w:t xml:space="preserve"> (</w:t>
      </w:r>
      <w:r w:rsidR="003A7107">
        <w:rPr>
          <w:i/>
        </w:rPr>
        <w:t xml:space="preserve">See </w:t>
      </w:r>
      <w:r w:rsidR="003A7107">
        <w:t>7 CFR § 250.53(a</w:t>
      </w:r>
      <w:proofErr w:type="gramStart"/>
      <w:r w:rsidR="003A7107">
        <w:t>)(</w:t>
      </w:r>
      <w:proofErr w:type="gramEnd"/>
      <w:r w:rsidR="003A7107">
        <w:t>9).)</w:t>
      </w:r>
    </w:p>
    <w:p w14:paraId="4EB86989" w14:textId="744AA5EE" w:rsidR="003A7107" w:rsidRDefault="003A7107">
      <w:pPr>
        <w:pStyle w:val="BodyTextIndent3"/>
        <w:tabs>
          <w:tab w:val="left" w:pos="0"/>
        </w:tabs>
        <w:jc w:val="both"/>
      </w:pPr>
      <w:r>
        <w:t>1</w:t>
      </w:r>
      <w:r w:rsidR="003B1A69">
        <w:t>0</w:t>
      </w:r>
      <w:r>
        <w:t>.</w:t>
      </w:r>
      <w:r>
        <w:tab/>
      </w:r>
      <w:r>
        <w:rPr>
          <w:rFonts w:eastAsia="MS Mincho"/>
        </w:rPr>
        <w:t>FSMC shall allow SFA and/or any State or Federal representative or auditor, including the Comptroller General and USDA, or their duly authorized representatives, to perform onsite reviews of FSMC’s School Nutrition operation, including the review of records, to ensure compliance with requirements for the management and use of USDA Foods. (</w:t>
      </w:r>
      <w:r>
        <w:rPr>
          <w:rFonts w:eastAsia="MS Mincho"/>
          <w:i/>
        </w:rPr>
        <w:t xml:space="preserve">See </w:t>
      </w:r>
      <w:r>
        <w:rPr>
          <w:rFonts w:eastAsia="MS Mincho"/>
        </w:rPr>
        <w:t xml:space="preserve">7 CFR </w:t>
      </w:r>
      <w:r>
        <w:t>§ 250.53(a</w:t>
      </w:r>
      <w:proofErr w:type="gramStart"/>
      <w:r>
        <w:t>)(</w:t>
      </w:r>
      <w:proofErr w:type="gramEnd"/>
      <w:r>
        <w:t>10).)</w:t>
      </w:r>
    </w:p>
    <w:p w14:paraId="687E8134" w14:textId="6ECC8DF3" w:rsidR="003A7107" w:rsidRDefault="003A7107">
      <w:pPr>
        <w:pStyle w:val="BodyTextIndent3"/>
        <w:tabs>
          <w:tab w:val="left" w:pos="0"/>
        </w:tabs>
        <w:jc w:val="both"/>
      </w:pPr>
      <w:r>
        <w:t>1</w:t>
      </w:r>
      <w:r w:rsidR="003B1A69">
        <w:t>1</w:t>
      </w:r>
      <w:r>
        <w:t>.</w:t>
      </w:r>
      <w:r>
        <w:tab/>
        <w:t>FSMC shall maintain all records to document its compliance with any and all requirements relating to USDA Foods, in accordance with 7 CFR § 250.54(b). (</w:t>
      </w:r>
      <w:r>
        <w:rPr>
          <w:i/>
        </w:rPr>
        <w:t>See</w:t>
      </w:r>
      <w:r>
        <w:t xml:space="preserve"> 7 CFR § 250.53(a</w:t>
      </w:r>
      <w:proofErr w:type="gramStart"/>
      <w:r>
        <w:t>)(</w:t>
      </w:r>
      <w:proofErr w:type="gramEnd"/>
      <w:r>
        <w:t>11).)</w:t>
      </w:r>
    </w:p>
    <w:p w14:paraId="3E648D9D" w14:textId="386E9219" w:rsidR="003A7107" w:rsidRPr="002724B8" w:rsidRDefault="003A7107" w:rsidP="00975136">
      <w:pPr>
        <w:pStyle w:val="BodyTextIndent3"/>
        <w:tabs>
          <w:tab w:val="left" w:pos="0"/>
        </w:tabs>
        <w:jc w:val="both"/>
        <w:rPr>
          <w:rFonts w:eastAsia="MS Mincho"/>
        </w:rPr>
      </w:pPr>
      <w:r>
        <w:lastRenderedPageBreak/>
        <w:t>1</w:t>
      </w:r>
      <w:r w:rsidR="003B1A69">
        <w:t>2</w:t>
      </w:r>
      <w:r>
        <w:t>.</w:t>
      </w:r>
      <w:r>
        <w:tab/>
      </w:r>
      <w:r>
        <w:rPr>
          <w:rFonts w:eastAsia="MS Mincho"/>
          <w:szCs w:val="24"/>
        </w:rPr>
        <w:t>FSMC fully acknowledges and agrees that the renewal of this Contract is contingent upon the fulfillment of all Contract provisions relating to USDA Foods.</w:t>
      </w:r>
      <w:r>
        <w:rPr>
          <w:rFonts w:eastAsia="MS Mincho"/>
        </w:rPr>
        <w:t xml:space="preserve"> (</w:t>
      </w:r>
      <w:r w:rsidRPr="008C2A22">
        <w:rPr>
          <w:rFonts w:eastAsia="MS Mincho"/>
          <w:i/>
        </w:rPr>
        <w:t>See</w:t>
      </w:r>
      <w:r>
        <w:rPr>
          <w:rFonts w:eastAsia="MS Mincho"/>
        </w:rPr>
        <w:t xml:space="preserve"> 7 CFR </w:t>
      </w:r>
      <w:r>
        <w:t>§ 250.53(a</w:t>
      </w:r>
      <w:proofErr w:type="gramStart"/>
      <w:r>
        <w:t>)(</w:t>
      </w:r>
      <w:proofErr w:type="gramEnd"/>
      <w:r>
        <w:t>12).)</w:t>
      </w:r>
    </w:p>
    <w:p w14:paraId="429ACC1C" w14:textId="538D3FDA" w:rsidR="00FE1F34" w:rsidRDefault="003A7107" w:rsidP="00975136">
      <w:pPr>
        <w:pStyle w:val="BodyTextIndent"/>
        <w:tabs>
          <w:tab w:val="left" w:pos="0"/>
        </w:tabs>
        <w:spacing w:line="360" w:lineRule="auto"/>
        <w:ind w:left="0" w:firstLine="720"/>
        <w:jc w:val="both"/>
        <w:rPr>
          <w:szCs w:val="20"/>
        </w:rPr>
      </w:pPr>
      <w:r>
        <w:rPr>
          <w:szCs w:val="20"/>
        </w:rPr>
        <w:t>1</w:t>
      </w:r>
      <w:r w:rsidR="003B1A69">
        <w:rPr>
          <w:szCs w:val="20"/>
        </w:rPr>
        <w:t>3</w:t>
      </w:r>
      <w:r w:rsidR="00F203B0">
        <w:rPr>
          <w:szCs w:val="20"/>
        </w:rPr>
        <w:t>.</w:t>
      </w:r>
      <w:r w:rsidR="00F203B0">
        <w:rPr>
          <w:szCs w:val="20"/>
        </w:rPr>
        <w:tab/>
      </w:r>
      <w:r w:rsidR="007E41BC">
        <w:rPr>
          <w:szCs w:val="20"/>
        </w:rPr>
        <w:t xml:space="preserve">SFA shall assure the maximum amount of </w:t>
      </w:r>
      <w:r w:rsidR="0078398B">
        <w:rPr>
          <w:szCs w:val="20"/>
        </w:rPr>
        <w:t>USDA Foods</w:t>
      </w:r>
      <w:r w:rsidR="007E41BC">
        <w:rPr>
          <w:szCs w:val="20"/>
        </w:rPr>
        <w:t xml:space="preserve"> are received and utilized by FSMC</w:t>
      </w:r>
      <w:r w:rsidR="00FB2B00">
        <w:rPr>
          <w:szCs w:val="20"/>
        </w:rPr>
        <w:t xml:space="preserve"> in accordance with </w:t>
      </w:r>
      <w:r w:rsidR="007E41BC">
        <w:rPr>
          <w:szCs w:val="20"/>
        </w:rPr>
        <w:t>7 CFR § 210.9(b)(15)</w:t>
      </w:r>
      <w:r w:rsidR="00FB2B00">
        <w:rPr>
          <w:szCs w:val="20"/>
        </w:rPr>
        <w:t>.</w:t>
      </w:r>
    </w:p>
    <w:p w14:paraId="3ECB3CAB" w14:textId="67B6CF6F" w:rsidR="00FE1F34" w:rsidRDefault="003A7107" w:rsidP="00975136">
      <w:pPr>
        <w:pStyle w:val="BodyTextIndent"/>
        <w:tabs>
          <w:tab w:val="left" w:pos="0"/>
        </w:tabs>
        <w:spacing w:line="360" w:lineRule="auto"/>
        <w:ind w:left="0" w:firstLine="720"/>
        <w:jc w:val="both"/>
      </w:pPr>
      <w:r>
        <w:rPr>
          <w:szCs w:val="20"/>
        </w:rPr>
        <w:t>1</w:t>
      </w:r>
      <w:r w:rsidR="003B1A69">
        <w:rPr>
          <w:szCs w:val="20"/>
        </w:rPr>
        <w:t>4</w:t>
      </w:r>
      <w:r w:rsidR="007E41BC">
        <w:rPr>
          <w:szCs w:val="20"/>
        </w:rPr>
        <w:t>.</w:t>
      </w:r>
      <w:r w:rsidR="00FE1F34">
        <w:tab/>
      </w:r>
      <w:r w:rsidR="00F203B0">
        <w:t xml:space="preserve">SFA shall consult with FSMC </w:t>
      </w:r>
      <w:r w:rsidR="006A222E">
        <w:t>o</w:t>
      </w:r>
      <w:r w:rsidR="00F203B0">
        <w:t xml:space="preserve">n the selection of </w:t>
      </w:r>
      <w:r w:rsidR="0078398B">
        <w:t>USDA Foods</w:t>
      </w:r>
      <w:r w:rsidR="00F203B0">
        <w:t>; however,</w:t>
      </w:r>
      <w:r w:rsidR="00FE1F34">
        <w:t xml:space="preserve"> SFA shall make</w:t>
      </w:r>
      <w:r w:rsidR="00F203B0">
        <w:t xml:space="preserve"> the final determination as to the </w:t>
      </w:r>
      <w:r w:rsidR="00FE1F34">
        <w:t xml:space="preserve">selection and/or </w:t>
      </w:r>
      <w:r w:rsidR="00F203B0">
        <w:t xml:space="preserve">acceptance of </w:t>
      </w:r>
      <w:r w:rsidR="006A222E">
        <w:t>USDA Foods</w:t>
      </w:r>
      <w:r w:rsidR="00F203B0">
        <w:t xml:space="preserve">. </w:t>
      </w:r>
    </w:p>
    <w:p w14:paraId="2415256E" w14:textId="2D5980EC" w:rsidR="00EE1056" w:rsidRPr="00F203B0" w:rsidRDefault="003A7107" w:rsidP="00975136">
      <w:pPr>
        <w:pStyle w:val="BodyTextIndent"/>
        <w:tabs>
          <w:tab w:val="left" w:pos="0"/>
        </w:tabs>
        <w:spacing w:line="360" w:lineRule="auto"/>
        <w:ind w:left="0" w:firstLine="720"/>
        <w:jc w:val="both"/>
      </w:pPr>
      <w:r>
        <w:t>1</w:t>
      </w:r>
      <w:r w:rsidR="003B1A69">
        <w:t>5</w:t>
      </w:r>
      <w:r w:rsidR="00F203B0">
        <w:t>.</w:t>
      </w:r>
      <w:r w:rsidR="00F203B0">
        <w:tab/>
      </w:r>
      <w:r w:rsidR="00EE1056">
        <w:t xml:space="preserve">FSMC </w:t>
      </w:r>
      <w:r w:rsidR="00FE1F34">
        <w:t xml:space="preserve">shall </w:t>
      </w:r>
      <w:r w:rsidR="00EE1056">
        <w:t xml:space="preserve">conduct all activities relating to </w:t>
      </w:r>
      <w:r w:rsidR="0078398B">
        <w:t>USDA Foods</w:t>
      </w:r>
      <w:r w:rsidR="00EE1056">
        <w:t xml:space="preserve"> for which it is responsible in accordance with 7 CFR Parts 210, 220, 225</w:t>
      </w:r>
      <w:r w:rsidR="00FE1F34">
        <w:t>,</w:t>
      </w:r>
      <w:r w:rsidR="009066B8">
        <w:t xml:space="preserve"> 226,</w:t>
      </w:r>
      <w:r w:rsidR="00F203B0">
        <w:t xml:space="preserve"> and 250</w:t>
      </w:r>
      <w:r w:rsidR="00FE1F34">
        <w:t>,</w:t>
      </w:r>
      <w:r w:rsidR="00EE1056">
        <w:t xml:space="preserve"> as applicable. </w:t>
      </w:r>
      <w:r w:rsidR="00FF6461">
        <w:t xml:space="preserve"> FSMC </w:t>
      </w:r>
      <w:r w:rsidR="00FE1F34">
        <w:t xml:space="preserve">shall </w:t>
      </w:r>
      <w:r w:rsidR="00FF6461">
        <w:t xml:space="preserve">respond to USDA </w:t>
      </w:r>
      <w:r w:rsidR="00FE1F34">
        <w:t>F</w:t>
      </w:r>
      <w:r w:rsidR="00FF6461">
        <w:t xml:space="preserve">ood orders, as necessary, to take full advantage of the </w:t>
      </w:r>
      <w:r w:rsidR="0078398B">
        <w:t>USDA Foods</w:t>
      </w:r>
      <w:r w:rsidR="00FF6461">
        <w:t xml:space="preserve"> offered</w:t>
      </w:r>
      <w:r w:rsidR="00FE1F34">
        <w:t>,</w:t>
      </w:r>
      <w:r w:rsidR="00FF6461">
        <w:t xml:space="preserve"> and shall ensure all </w:t>
      </w:r>
      <w:r w:rsidR="006A222E">
        <w:t>USDA F</w:t>
      </w:r>
      <w:r w:rsidR="00FF6461">
        <w:t>oods received for use in the School Nutrition Program, for the period specified in the Agreement between the NCDA&amp;CS and the SFA</w:t>
      </w:r>
      <w:r w:rsidR="00F203B0">
        <w:t>,</w:t>
      </w:r>
      <w:r w:rsidR="00FF6461">
        <w:t xml:space="preserve"> are used within the period specified by SFA.  FSMC shall reimburse SFA for the amount of any unused USDA Food</w:t>
      </w:r>
      <w:r w:rsidR="00FE1F34">
        <w:t>s</w:t>
      </w:r>
      <w:r w:rsidR="00FF6461">
        <w:t xml:space="preserve"> for which the value of </w:t>
      </w:r>
      <w:r w:rsidR="006A222E">
        <w:t xml:space="preserve">any </w:t>
      </w:r>
      <w:r w:rsidR="0078398B">
        <w:t>USDA Foods</w:t>
      </w:r>
      <w:r w:rsidR="00FF6461">
        <w:t xml:space="preserve"> </w:t>
      </w:r>
      <w:r w:rsidR="00F203B0">
        <w:t xml:space="preserve">should </w:t>
      </w:r>
      <w:r w:rsidR="00FF6461">
        <w:t>revert to NCDA&amp;CS.</w:t>
      </w:r>
    </w:p>
    <w:p w14:paraId="35F4BFB2" w14:textId="662E13E7" w:rsidR="00E14E0F" w:rsidRDefault="003A7107">
      <w:pPr>
        <w:pStyle w:val="BodyTextIndent"/>
        <w:tabs>
          <w:tab w:val="left" w:pos="0"/>
        </w:tabs>
        <w:spacing w:line="360" w:lineRule="auto"/>
        <w:ind w:left="0" w:firstLine="720"/>
        <w:jc w:val="both"/>
      </w:pPr>
      <w:r>
        <w:rPr>
          <w:szCs w:val="20"/>
        </w:rPr>
        <w:t>1</w:t>
      </w:r>
      <w:r w:rsidR="003B1A69">
        <w:rPr>
          <w:szCs w:val="20"/>
        </w:rPr>
        <w:t>6</w:t>
      </w:r>
      <w:r w:rsidR="00EE1056">
        <w:rPr>
          <w:szCs w:val="20"/>
        </w:rPr>
        <w:t>.</w:t>
      </w:r>
      <w:r w:rsidR="00201EC2">
        <w:rPr>
          <w:szCs w:val="20"/>
        </w:rPr>
        <w:tab/>
      </w:r>
      <w:r w:rsidR="002E658A" w:rsidRPr="00E63A77">
        <w:t xml:space="preserve">FSMC </w:t>
      </w:r>
      <w:r w:rsidR="00FE1F34">
        <w:t>shall</w:t>
      </w:r>
      <w:r w:rsidR="00FE1F34" w:rsidRPr="00E63A77">
        <w:t xml:space="preserve"> </w:t>
      </w:r>
      <w:r w:rsidR="002E658A" w:rsidRPr="00E63A77">
        <w:t xml:space="preserve">comply with all terms and conditions included in SFA’s </w:t>
      </w:r>
      <w:r w:rsidR="00FE1F34">
        <w:t>a</w:t>
      </w:r>
      <w:r w:rsidR="002E658A" w:rsidRPr="00E63A77">
        <w:t>greement</w:t>
      </w:r>
      <w:r w:rsidR="00426010">
        <w:t>(s)</w:t>
      </w:r>
      <w:r w:rsidR="002E658A" w:rsidRPr="00E63A77">
        <w:t xml:space="preserve"> with NCDA&amp;CS. </w:t>
      </w:r>
      <w:r w:rsidR="006D7E7E" w:rsidRPr="00E63A77">
        <w:t xml:space="preserve"> </w:t>
      </w:r>
      <w:r w:rsidR="00426010">
        <w:t xml:space="preserve">FSMC shall be solely liable and responsible </w:t>
      </w:r>
      <w:r w:rsidR="002E658A">
        <w:t xml:space="preserve">for the proper use of </w:t>
      </w:r>
      <w:r w:rsidR="0078398B">
        <w:t>USDA Foods</w:t>
      </w:r>
      <w:r w:rsidR="002E658A">
        <w:t>.</w:t>
      </w:r>
      <w:r w:rsidR="00426010">
        <w:t xml:space="preserve"> </w:t>
      </w:r>
      <w:r w:rsidR="002E658A">
        <w:t xml:space="preserve"> Any negligence on the part of FSMC that results in any loss of, improper use of, or damage to </w:t>
      </w:r>
      <w:r w:rsidR="0078398B">
        <w:t>USDA Foods</w:t>
      </w:r>
      <w:r w:rsidR="002E658A">
        <w:t xml:space="preserve"> shall be the</w:t>
      </w:r>
      <w:r w:rsidR="00426010">
        <w:t xml:space="preserve"> sole</w:t>
      </w:r>
      <w:r w:rsidR="002E658A">
        <w:t xml:space="preserve"> responsibility of FSMC.  SFA </w:t>
      </w:r>
      <w:r w:rsidR="00426010">
        <w:t>shall obtain</w:t>
      </w:r>
      <w:r w:rsidR="002E658A">
        <w:t xml:space="preserve"> restitution from FSMC </w:t>
      </w:r>
      <w:r w:rsidR="00426010">
        <w:t xml:space="preserve">for </w:t>
      </w:r>
      <w:r w:rsidR="002E658A">
        <w:t xml:space="preserve">any claim </w:t>
      </w:r>
      <w:r w:rsidR="00426010">
        <w:t xml:space="preserve">of </w:t>
      </w:r>
      <w:r w:rsidR="002E658A">
        <w:t>improper use</w:t>
      </w:r>
      <w:r w:rsidR="006A222E">
        <w:t>,</w:t>
      </w:r>
      <w:r w:rsidR="002E658A">
        <w:t xml:space="preserve"> loss</w:t>
      </w:r>
      <w:r w:rsidR="006A222E">
        <w:t>, or</w:t>
      </w:r>
      <w:r w:rsidR="002E658A">
        <w:t xml:space="preserve"> damage to </w:t>
      </w:r>
      <w:r w:rsidR="0078398B">
        <w:t>USDA Foods</w:t>
      </w:r>
      <w:r w:rsidR="002E658A">
        <w:t>.</w:t>
      </w:r>
      <w:r w:rsidR="00426010">
        <w:t xml:space="preserve"> </w:t>
      </w:r>
      <w:r w:rsidR="002E658A">
        <w:t xml:space="preserve"> </w:t>
      </w:r>
    </w:p>
    <w:p w14:paraId="5A49C11B" w14:textId="7E8BCB29" w:rsidR="00EE1056" w:rsidRDefault="003A7107" w:rsidP="00975136">
      <w:pPr>
        <w:pStyle w:val="BodyTextIndent"/>
        <w:tabs>
          <w:tab w:val="left" w:pos="0"/>
        </w:tabs>
        <w:spacing w:line="360" w:lineRule="auto"/>
        <w:ind w:left="0" w:firstLine="720"/>
        <w:jc w:val="both"/>
      </w:pPr>
      <w:r>
        <w:t>1</w:t>
      </w:r>
      <w:r w:rsidR="003B1A69">
        <w:t>7</w:t>
      </w:r>
      <w:r>
        <w:t>.</w:t>
      </w:r>
      <w:r>
        <w:rPr>
          <w:szCs w:val="20"/>
        </w:rPr>
        <w:tab/>
      </w:r>
      <w:r w:rsidR="00F203B0" w:rsidRPr="006A222E">
        <w:t>Failure by FSMC to maintain the records</w:t>
      </w:r>
      <w:r w:rsidR="00426010">
        <w:t xml:space="preserve"> required</w:t>
      </w:r>
      <w:r w:rsidR="00F203B0" w:rsidRPr="006A222E">
        <w:t xml:space="preserve"> under this Contract shall be considered prima facie evidence of </w:t>
      </w:r>
      <w:r w:rsidR="00426010">
        <w:t xml:space="preserve">its </w:t>
      </w:r>
      <w:r w:rsidR="00F203B0" w:rsidRPr="006A222E">
        <w:t xml:space="preserve">improper </w:t>
      </w:r>
      <w:r w:rsidR="006A222E" w:rsidRPr="006A222E">
        <w:t xml:space="preserve">use, </w:t>
      </w:r>
      <w:r w:rsidR="00F203B0" w:rsidRPr="006A222E">
        <w:t>distribution</w:t>
      </w:r>
      <w:r w:rsidR="006A222E" w:rsidRPr="006A222E">
        <w:t xml:space="preserve">, </w:t>
      </w:r>
      <w:r w:rsidR="00F203B0" w:rsidRPr="006A222E">
        <w:t>loss</w:t>
      </w:r>
      <w:r w:rsidR="00426010">
        <w:t>,</w:t>
      </w:r>
      <w:r w:rsidR="006A222E" w:rsidRPr="006A222E">
        <w:t xml:space="preserve"> or </w:t>
      </w:r>
      <w:r w:rsidR="00426010">
        <w:t>in</w:t>
      </w:r>
      <w:r w:rsidR="006A222E" w:rsidRPr="006A222E">
        <w:t>adequate control</w:t>
      </w:r>
      <w:r w:rsidR="00F203B0" w:rsidRPr="006A222E">
        <w:t xml:space="preserve"> of </w:t>
      </w:r>
      <w:r w:rsidR="0078398B" w:rsidRPr="006A222E">
        <w:t>USDA Foods</w:t>
      </w:r>
      <w:r w:rsidR="00F203B0" w:rsidRPr="006A222E">
        <w:t>.</w:t>
      </w:r>
    </w:p>
    <w:p w14:paraId="5A8201F9" w14:textId="7CA9286D" w:rsidR="001C0F0C" w:rsidRDefault="00F86DA9" w:rsidP="00975136">
      <w:pPr>
        <w:pStyle w:val="BodyTextIndent"/>
        <w:tabs>
          <w:tab w:val="left" w:pos="0"/>
        </w:tabs>
        <w:spacing w:line="360" w:lineRule="auto"/>
        <w:ind w:left="0" w:firstLine="720"/>
        <w:jc w:val="both"/>
      </w:pPr>
      <w:r>
        <w:t>1</w:t>
      </w:r>
      <w:r w:rsidR="003B1A69">
        <w:t>8</w:t>
      </w:r>
      <w:r w:rsidR="00D96193">
        <w:t>.</w:t>
      </w:r>
      <w:r w:rsidR="00D96193">
        <w:tab/>
        <w:t>FSMC shall have all records available to substantiate</w:t>
      </w:r>
      <w:r w:rsidR="00426010">
        <w:t xml:space="preserve"> that</w:t>
      </w:r>
      <w:r w:rsidR="00D96193">
        <w:t xml:space="preserve"> the full value of all USDA Foods is used solely</w:t>
      </w:r>
      <w:r w:rsidR="00426010">
        <w:t xml:space="preserve"> (</w:t>
      </w:r>
      <w:proofErr w:type="spellStart"/>
      <w:r w:rsidR="00426010">
        <w:t>i</w:t>
      </w:r>
      <w:proofErr w:type="spellEnd"/>
      <w:r w:rsidR="00426010">
        <w:t>)</w:t>
      </w:r>
      <w:r w:rsidR="00D96193">
        <w:t xml:space="preserve"> for the benefit of the School Nutrition Program</w:t>
      </w:r>
      <w:r w:rsidR="001C0F0C">
        <w:t xml:space="preserve"> in accordance with </w:t>
      </w:r>
      <w:r w:rsidR="00D96193">
        <w:t>7 CFR § 250.53(a)(11)</w:t>
      </w:r>
      <w:r w:rsidR="00CE5B83">
        <w:t xml:space="preserve"> and</w:t>
      </w:r>
      <w:r w:rsidR="00426010">
        <w:t xml:space="preserve"> (ii)</w:t>
      </w:r>
      <w:r w:rsidR="00CE5B83">
        <w:t xml:space="preserve"> for the purposes of the program as prescribed in 7 CFR</w:t>
      </w:r>
      <w:r w:rsidR="00DE3DC6">
        <w:t xml:space="preserve"> </w:t>
      </w:r>
      <w:r w:rsidR="00DE3DC6" w:rsidRPr="00E25219">
        <w:t>§</w:t>
      </w:r>
      <w:r w:rsidR="00CE5B83">
        <w:t xml:space="preserve"> 250.54(d).</w:t>
      </w:r>
    </w:p>
    <w:p w14:paraId="13E68F95" w14:textId="60D69755" w:rsidR="00BD6D61" w:rsidRDefault="003B1A69" w:rsidP="00975136">
      <w:pPr>
        <w:pStyle w:val="BodyTextIndent"/>
        <w:tabs>
          <w:tab w:val="left" w:pos="0"/>
        </w:tabs>
        <w:spacing w:line="360" w:lineRule="auto"/>
        <w:ind w:left="0" w:firstLine="720"/>
        <w:jc w:val="both"/>
        <w:rPr>
          <w:szCs w:val="20"/>
        </w:rPr>
      </w:pPr>
      <w:r>
        <w:t>19</w:t>
      </w:r>
      <w:r w:rsidR="001C0F0C">
        <w:t>.</w:t>
      </w:r>
      <w:r w:rsidR="001C0F0C">
        <w:tab/>
      </w:r>
      <w:r w:rsidR="00E83095">
        <w:rPr>
          <w:szCs w:val="20"/>
        </w:rPr>
        <w:t xml:space="preserve">FSMC </w:t>
      </w:r>
      <w:r w:rsidR="00F84D4B">
        <w:rPr>
          <w:szCs w:val="20"/>
        </w:rPr>
        <w:t xml:space="preserve">shall </w:t>
      </w:r>
      <w:r w:rsidR="00E83095">
        <w:rPr>
          <w:szCs w:val="20"/>
        </w:rPr>
        <w:t xml:space="preserve">provide adequate documentation to SFA to ensure </w:t>
      </w:r>
      <w:r w:rsidR="0078398B">
        <w:rPr>
          <w:szCs w:val="20"/>
        </w:rPr>
        <w:t>USDA Foods</w:t>
      </w:r>
      <w:r w:rsidR="00E83095">
        <w:rPr>
          <w:szCs w:val="20"/>
        </w:rPr>
        <w:t>, including entitlement</w:t>
      </w:r>
      <w:r w:rsidR="00F84D4B">
        <w:rPr>
          <w:szCs w:val="20"/>
        </w:rPr>
        <w:t xml:space="preserve"> </w:t>
      </w:r>
      <w:r w:rsidR="00E83095" w:rsidRPr="00B005F8">
        <w:rPr>
          <w:szCs w:val="20"/>
        </w:rPr>
        <w:t xml:space="preserve">and bonus </w:t>
      </w:r>
      <w:r w:rsidR="0078398B" w:rsidRPr="00B005F8">
        <w:rPr>
          <w:szCs w:val="20"/>
        </w:rPr>
        <w:t>USDA Foods</w:t>
      </w:r>
      <w:r w:rsidR="00E83095" w:rsidRPr="00B005F8">
        <w:rPr>
          <w:szCs w:val="20"/>
        </w:rPr>
        <w:t xml:space="preserve"> and </w:t>
      </w:r>
      <w:r w:rsidR="0078398B" w:rsidRPr="00B005F8">
        <w:rPr>
          <w:szCs w:val="20"/>
        </w:rPr>
        <w:t>USDA Foods</w:t>
      </w:r>
      <w:r w:rsidR="00E83095" w:rsidRPr="00B005F8">
        <w:rPr>
          <w:szCs w:val="20"/>
        </w:rPr>
        <w:t xml:space="preserve"> contained in processed end products, received for use in the SFA’s School Nutrition Program from the period of July 1 – June 30 annually for the term of the Contract</w:t>
      </w:r>
      <w:r w:rsidR="00D96193" w:rsidRPr="00B005F8">
        <w:rPr>
          <w:szCs w:val="20"/>
        </w:rPr>
        <w:t>,</w:t>
      </w:r>
      <w:r w:rsidR="00E83095" w:rsidRPr="00B005F8">
        <w:rPr>
          <w:szCs w:val="20"/>
        </w:rPr>
        <w:t xml:space="preserve"> were specifically used in the SFA’s School Nutrition Program during this period.  </w:t>
      </w:r>
    </w:p>
    <w:p w14:paraId="71A91DEC" w14:textId="60E8E7E1" w:rsidR="00E83095" w:rsidRPr="00906C8C" w:rsidRDefault="003A7107" w:rsidP="00975136">
      <w:pPr>
        <w:pStyle w:val="BodyTextIndent"/>
        <w:spacing w:line="360" w:lineRule="auto"/>
        <w:ind w:left="0" w:firstLine="720"/>
        <w:jc w:val="both"/>
      </w:pPr>
      <w:r>
        <w:rPr>
          <w:szCs w:val="20"/>
        </w:rPr>
        <w:t>2</w:t>
      </w:r>
      <w:r w:rsidR="003B1A69">
        <w:rPr>
          <w:szCs w:val="20"/>
        </w:rPr>
        <w:t>0</w:t>
      </w:r>
      <w:r>
        <w:rPr>
          <w:szCs w:val="20"/>
        </w:rPr>
        <w:t>.</w:t>
      </w:r>
      <w:r>
        <w:rPr>
          <w:szCs w:val="20"/>
        </w:rPr>
        <w:tab/>
      </w:r>
      <w:r w:rsidR="00E83095">
        <w:t xml:space="preserve">FSMC </w:t>
      </w:r>
      <w:r w:rsidR="00F84D4B">
        <w:t xml:space="preserve">shall </w:t>
      </w:r>
      <w:r w:rsidR="00E83095">
        <w:t xml:space="preserve">use all </w:t>
      </w:r>
      <w:r w:rsidR="0078398B">
        <w:t>USDA Foods</w:t>
      </w:r>
      <w:r w:rsidR="00E83095">
        <w:t xml:space="preserve"> and processed end products in inventory carried over from any previous contract in the SFA’s School Nutrition Program, unless the SFA determines and documents, in writing</w:t>
      </w:r>
      <w:r w:rsidR="00895B7D">
        <w:t>,</w:t>
      </w:r>
      <w:r w:rsidR="00E83095">
        <w:t xml:space="preserve"> to the NCDPI and NCDA&amp;CS that such foods are out-of-condition, in which case they must not be used.  The SFA must ensure the FSMC reports</w:t>
      </w:r>
      <w:r w:rsidR="00E63A77">
        <w:t xml:space="preserve"> and credits</w:t>
      </w:r>
      <w:r w:rsidR="00E83095">
        <w:t xml:space="preserve"> the value of any additional </w:t>
      </w:r>
      <w:r w:rsidR="0078398B">
        <w:t>USDA Foods</w:t>
      </w:r>
      <w:r w:rsidR="00E83095">
        <w:t xml:space="preserve"> not accounted for in the </w:t>
      </w:r>
      <w:r w:rsidR="00CB50BE">
        <w:t>fixed-price</w:t>
      </w:r>
      <w:r w:rsidR="00E83095">
        <w:t xml:space="preserve"> per meal contract and any </w:t>
      </w:r>
      <w:r w:rsidR="0078398B">
        <w:t>USDA Foods</w:t>
      </w:r>
      <w:r w:rsidR="00E83095">
        <w:t xml:space="preserve"> that are not made available until later in the school year. </w:t>
      </w:r>
      <w:r w:rsidR="00906C8C" w:rsidRPr="00B005F8">
        <w:rPr>
          <w:color w:val="333333"/>
          <w:lang w:val="en"/>
        </w:rPr>
        <w:t xml:space="preserve">  SFA</w:t>
      </w:r>
      <w:r w:rsidR="00E63A77" w:rsidRPr="00B005F8">
        <w:rPr>
          <w:color w:val="333333"/>
          <w:lang w:val="en"/>
        </w:rPr>
        <w:t xml:space="preserve"> </w:t>
      </w:r>
      <w:r w:rsidR="00906C8C" w:rsidRPr="00B005F8">
        <w:rPr>
          <w:color w:val="333333"/>
          <w:lang w:val="en"/>
        </w:rPr>
        <w:t xml:space="preserve">must also ensure the method, and timing, of crediting does not cause its cash resources to exceed the limits established in 7 CFR </w:t>
      </w:r>
      <w:r w:rsidR="00E63A77">
        <w:t xml:space="preserve">§ </w:t>
      </w:r>
      <w:r w:rsidR="00906C8C" w:rsidRPr="00B005F8">
        <w:rPr>
          <w:color w:val="333333"/>
          <w:lang w:val="en"/>
        </w:rPr>
        <w:t>210.9(b</w:t>
      </w:r>
      <w:proofErr w:type="gramStart"/>
      <w:r w:rsidR="00906C8C" w:rsidRPr="00B005F8">
        <w:rPr>
          <w:color w:val="333333"/>
          <w:lang w:val="en"/>
        </w:rPr>
        <w:t>)(</w:t>
      </w:r>
      <w:proofErr w:type="gramEnd"/>
      <w:r w:rsidR="00906C8C" w:rsidRPr="00B005F8">
        <w:rPr>
          <w:color w:val="333333"/>
          <w:lang w:val="en"/>
        </w:rPr>
        <w:t>2).</w:t>
      </w:r>
    </w:p>
    <w:p w14:paraId="7FEDDD31" w14:textId="757FB991" w:rsidR="00EE1056" w:rsidRDefault="003A7107" w:rsidP="00975136">
      <w:pPr>
        <w:pStyle w:val="BodyTextIndent"/>
        <w:tabs>
          <w:tab w:val="left" w:pos="0"/>
        </w:tabs>
        <w:spacing w:line="360" w:lineRule="auto"/>
        <w:ind w:left="0" w:firstLine="720"/>
        <w:jc w:val="both"/>
      </w:pPr>
      <w:r>
        <w:lastRenderedPageBreak/>
        <w:t>2</w:t>
      </w:r>
      <w:r w:rsidR="003B1A69">
        <w:t>1</w:t>
      </w:r>
      <w:r w:rsidR="00E83095">
        <w:t>.</w:t>
      </w:r>
      <w:r w:rsidR="00F84D4B">
        <w:tab/>
      </w:r>
      <w:r w:rsidR="00EE1056">
        <w:t xml:space="preserve">SFA shall maintain responsibility for procuring processing agreements, private storage facilities, </w:t>
      </w:r>
      <w:r w:rsidR="006F0596">
        <w:t>inventory management</w:t>
      </w:r>
      <w:r w:rsidR="00B43B7C">
        <w:t>,</w:t>
      </w:r>
      <w:r w:rsidR="006F0596">
        <w:t xml:space="preserve"> </w:t>
      </w:r>
      <w:r w:rsidR="00EE1056">
        <w:t xml:space="preserve">or any other aspect of financial management relating to </w:t>
      </w:r>
      <w:r w:rsidR="006F0596">
        <w:t>USDA Foods</w:t>
      </w:r>
      <w:r w:rsidR="00765A99">
        <w:t xml:space="preserve">. </w:t>
      </w:r>
      <w:r w:rsidR="00EE1056">
        <w:t>(</w:t>
      </w:r>
      <w:r w:rsidR="00F84D4B" w:rsidRPr="00975136">
        <w:rPr>
          <w:i/>
        </w:rPr>
        <w:t>See</w:t>
      </w:r>
      <w:r w:rsidR="00F84D4B">
        <w:t xml:space="preserve"> </w:t>
      </w:r>
      <w:r w:rsidR="00EE1056">
        <w:t xml:space="preserve">7 CFR </w:t>
      </w:r>
      <w:bookmarkStart w:id="38" w:name="_Hlk4321819"/>
      <w:r w:rsidR="00EE1056">
        <w:t>§</w:t>
      </w:r>
      <w:bookmarkEnd w:id="38"/>
      <w:r w:rsidR="00EE1056">
        <w:t>250.15</w:t>
      </w:r>
      <w:r w:rsidR="00F84D4B">
        <w:t>.</w:t>
      </w:r>
      <w:r w:rsidR="00EE1056">
        <w:t>)</w:t>
      </w:r>
    </w:p>
    <w:p w14:paraId="686F2978" w14:textId="16CA60C5" w:rsidR="00EE1056" w:rsidRDefault="003A7107" w:rsidP="00975136">
      <w:pPr>
        <w:pStyle w:val="BodyTextIndent3"/>
        <w:tabs>
          <w:tab w:val="left" w:pos="720"/>
        </w:tabs>
        <w:jc w:val="both"/>
        <w:rPr>
          <w:rFonts w:eastAsia="MS Mincho"/>
        </w:rPr>
      </w:pPr>
      <w:r>
        <w:rPr>
          <w:rFonts w:eastAsia="MS Mincho"/>
        </w:rPr>
        <w:t>2</w:t>
      </w:r>
      <w:r w:rsidR="003B1A69">
        <w:rPr>
          <w:rFonts w:eastAsia="MS Mincho"/>
        </w:rPr>
        <w:t>2</w:t>
      </w:r>
      <w:r w:rsidR="00201EC2">
        <w:rPr>
          <w:rFonts w:eastAsia="MS Mincho"/>
        </w:rPr>
        <w:t>.</w:t>
      </w:r>
      <w:r w:rsidR="00201EC2">
        <w:rPr>
          <w:rFonts w:eastAsia="MS Mincho"/>
        </w:rPr>
        <w:tab/>
      </w:r>
      <w:r w:rsidR="00EE1056">
        <w:rPr>
          <w:rFonts w:eastAsia="MS Mincho"/>
        </w:rPr>
        <w:t xml:space="preserve">Upon termination of this Contract, FSMC </w:t>
      </w:r>
      <w:r w:rsidR="00F84D4B">
        <w:rPr>
          <w:rFonts w:eastAsia="MS Mincho"/>
        </w:rPr>
        <w:t>shall</w:t>
      </w:r>
      <w:r w:rsidR="00EE1056">
        <w:rPr>
          <w:rFonts w:eastAsia="MS Mincho"/>
        </w:rPr>
        <w:t xml:space="preserve">, at SFA’s discretion, return unused </w:t>
      </w:r>
      <w:r w:rsidR="0078398B">
        <w:rPr>
          <w:rFonts w:eastAsia="MS Mincho"/>
        </w:rPr>
        <w:t>USDA Fo</w:t>
      </w:r>
      <w:r w:rsidR="00F84D4B">
        <w:rPr>
          <w:rFonts w:eastAsia="MS Mincho"/>
        </w:rPr>
        <w:t>o</w:t>
      </w:r>
      <w:r w:rsidR="0078398B">
        <w:rPr>
          <w:rFonts w:eastAsia="MS Mincho"/>
        </w:rPr>
        <w:t>ds</w:t>
      </w:r>
      <w:r w:rsidR="00EE1056">
        <w:rPr>
          <w:rFonts w:eastAsia="MS Mincho"/>
        </w:rPr>
        <w:t xml:space="preserve"> to SFA</w:t>
      </w:r>
      <w:r w:rsidR="00765A99">
        <w:rPr>
          <w:rFonts w:eastAsia="MS Mincho"/>
        </w:rPr>
        <w:t>.</w:t>
      </w:r>
      <w:r w:rsidR="00F84D4B">
        <w:rPr>
          <w:rFonts w:eastAsia="MS Mincho"/>
        </w:rPr>
        <w:t xml:space="preserve"> </w:t>
      </w:r>
      <w:r w:rsidR="00765A99">
        <w:rPr>
          <w:rFonts w:eastAsia="MS Mincho"/>
        </w:rPr>
        <w:t xml:space="preserve"> </w:t>
      </w:r>
      <w:r w:rsidR="00EE1056">
        <w:rPr>
          <w:rFonts w:eastAsia="MS Mincho"/>
        </w:rPr>
        <w:t xml:space="preserve">The value of other unused </w:t>
      </w:r>
      <w:r w:rsidR="0078398B">
        <w:rPr>
          <w:rFonts w:eastAsia="MS Mincho"/>
        </w:rPr>
        <w:t>USDA Foods</w:t>
      </w:r>
      <w:r w:rsidR="00EE1056">
        <w:rPr>
          <w:rFonts w:eastAsia="MS Mincho"/>
        </w:rPr>
        <w:t xml:space="preserve"> shall be based on the market value of all </w:t>
      </w:r>
      <w:r w:rsidR="0078398B">
        <w:rPr>
          <w:rFonts w:eastAsia="MS Mincho"/>
        </w:rPr>
        <w:t>USDA Foods</w:t>
      </w:r>
      <w:r w:rsidR="00EE1056">
        <w:rPr>
          <w:rFonts w:eastAsia="MS Mincho"/>
        </w:rPr>
        <w:t xml:space="preserve"> received for use in SFA’s</w:t>
      </w:r>
      <w:r w:rsidR="00F35E60">
        <w:rPr>
          <w:rFonts w:eastAsia="MS Mincho"/>
        </w:rPr>
        <w:t xml:space="preserve"> School Nutrition Program</w:t>
      </w:r>
      <w:r w:rsidR="00765A99">
        <w:rPr>
          <w:rFonts w:eastAsia="MS Mincho"/>
        </w:rPr>
        <w:t>.</w:t>
      </w:r>
      <w:r w:rsidR="00F84D4B">
        <w:rPr>
          <w:rFonts w:eastAsia="MS Mincho"/>
        </w:rPr>
        <w:t xml:space="preserve"> </w:t>
      </w:r>
      <w:r w:rsidR="00765A99">
        <w:rPr>
          <w:rFonts w:eastAsia="MS Mincho"/>
        </w:rPr>
        <w:t xml:space="preserve"> </w:t>
      </w:r>
      <w:r w:rsidR="00EE1056">
        <w:rPr>
          <w:rFonts w:eastAsia="MS Mincho"/>
        </w:rPr>
        <w:t xml:space="preserve">Market value shall be the </w:t>
      </w:r>
      <w:r w:rsidR="00E1169A">
        <w:rPr>
          <w:rFonts w:eastAsia="MS Mincho"/>
        </w:rPr>
        <w:t xml:space="preserve">allocated </w:t>
      </w:r>
      <w:r w:rsidR="00EE1056">
        <w:rPr>
          <w:rFonts w:eastAsia="MS Mincho"/>
        </w:rPr>
        <w:t>value</w:t>
      </w:r>
      <w:r w:rsidR="00F84D4B">
        <w:rPr>
          <w:rFonts w:eastAsia="MS Mincho"/>
        </w:rPr>
        <w:t xml:space="preserve"> NCDA&amp;CS</w:t>
      </w:r>
      <w:r w:rsidR="00EE1056">
        <w:rPr>
          <w:rFonts w:eastAsia="MS Mincho"/>
        </w:rPr>
        <w:t xml:space="preserve"> </w:t>
      </w:r>
      <w:r w:rsidR="00E1169A">
        <w:rPr>
          <w:rFonts w:eastAsia="MS Mincho"/>
        </w:rPr>
        <w:t>provide</w:t>
      </w:r>
      <w:r w:rsidR="00F84D4B">
        <w:rPr>
          <w:rFonts w:eastAsia="MS Mincho"/>
        </w:rPr>
        <w:t>d</w:t>
      </w:r>
      <w:r w:rsidR="00E1169A">
        <w:rPr>
          <w:rFonts w:eastAsia="MS Mincho"/>
        </w:rPr>
        <w:t xml:space="preserve"> to SFA </w:t>
      </w:r>
      <w:r w:rsidR="00FB2B00">
        <w:rPr>
          <w:rFonts w:eastAsia="MS Mincho"/>
        </w:rPr>
        <w:t xml:space="preserve">in accordance with </w:t>
      </w:r>
      <w:r w:rsidR="00EE1056">
        <w:rPr>
          <w:rFonts w:eastAsia="MS Mincho"/>
        </w:rPr>
        <w:t xml:space="preserve">7 CFR </w:t>
      </w:r>
      <w:r w:rsidR="00EE1056">
        <w:t>§ 250.51(</w:t>
      </w:r>
      <w:r w:rsidR="00CE5B83">
        <w:t>c</w:t>
      </w:r>
      <w:r w:rsidR="000360A0">
        <w:t>)</w:t>
      </w:r>
      <w:r w:rsidR="00FB2B00">
        <w:t>.</w:t>
      </w:r>
    </w:p>
    <w:p w14:paraId="335DC4C3" w14:textId="0FBE114A" w:rsidR="001C0F0C" w:rsidRDefault="003A7107" w:rsidP="00975136">
      <w:pPr>
        <w:spacing w:line="360" w:lineRule="auto"/>
        <w:ind w:firstLine="720"/>
        <w:jc w:val="both"/>
        <w:rPr>
          <w:rFonts w:eastAsia="MS Mincho"/>
        </w:rPr>
      </w:pPr>
      <w:r>
        <w:rPr>
          <w:rFonts w:eastAsia="MS Mincho"/>
        </w:rPr>
        <w:t>2</w:t>
      </w:r>
      <w:r w:rsidR="003B1A69">
        <w:rPr>
          <w:rFonts w:eastAsia="MS Mincho"/>
        </w:rPr>
        <w:t>3</w:t>
      </w:r>
      <w:r w:rsidR="00201EC2">
        <w:rPr>
          <w:rFonts w:eastAsia="MS Mincho"/>
        </w:rPr>
        <w:t>.</w:t>
      </w:r>
      <w:r w:rsidR="00201EC2">
        <w:rPr>
          <w:rFonts w:eastAsia="MS Mincho"/>
        </w:rPr>
        <w:tab/>
      </w:r>
      <w:r w:rsidR="001C0F0C" w:rsidRPr="00CB14FC">
        <w:rPr>
          <w:rFonts w:eastAsia="MS Mincho"/>
        </w:rPr>
        <w:t xml:space="preserve">FSMC </w:t>
      </w:r>
      <w:r w:rsidR="00F84D4B">
        <w:rPr>
          <w:rFonts w:eastAsia="MS Mincho"/>
        </w:rPr>
        <w:t>shall</w:t>
      </w:r>
      <w:r w:rsidR="00F84D4B" w:rsidRPr="00CB14FC">
        <w:rPr>
          <w:rFonts w:eastAsia="MS Mincho"/>
        </w:rPr>
        <w:t xml:space="preserve"> </w:t>
      </w:r>
      <w:r w:rsidR="001C0F0C" w:rsidRPr="00CB14FC">
        <w:rPr>
          <w:rFonts w:eastAsia="MS Mincho"/>
        </w:rPr>
        <w:t>comply, as applicable, with 7 CFR</w:t>
      </w:r>
      <w:r w:rsidR="00964EB7">
        <w:rPr>
          <w:rFonts w:eastAsia="MS Mincho"/>
        </w:rPr>
        <w:t xml:space="preserve"> </w:t>
      </w:r>
      <w:r w:rsidR="00964EB7">
        <w:t>§</w:t>
      </w:r>
      <w:r w:rsidR="00F84D4B">
        <w:t xml:space="preserve">§ </w:t>
      </w:r>
      <w:r w:rsidR="001C0F0C" w:rsidRPr="00CB14FC">
        <w:rPr>
          <w:rFonts w:eastAsia="MS Mincho"/>
        </w:rPr>
        <w:t>250.51</w:t>
      </w:r>
      <w:r w:rsidR="00F84D4B">
        <w:rPr>
          <w:rFonts w:eastAsia="MS Mincho"/>
        </w:rPr>
        <w:t>-</w:t>
      </w:r>
      <w:r w:rsidR="001C0F0C" w:rsidRPr="00CB14FC">
        <w:rPr>
          <w:rFonts w:eastAsia="MS Mincho"/>
        </w:rPr>
        <w:t xml:space="preserve">52 concerning payment of processing fees or submittal of refund requests to a processor on behalf of SFA, or remittance of refunds for the value of USDA Foods in processed end products to SFA, in accordance with </w:t>
      </w:r>
      <w:r w:rsidR="00F84D4B">
        <w:rPr>
          <w:rFonts w:eastAsia="MS Mincho"/>
        </w:rPr>
        <w:t xml:space="preserve">the </w:t>
      </w:r>
      <w:r w:rsidR="001C0F0C" w:rsidRPr="00CB14FC">
        <w:rPr>
          <w:rFonts w:eastAsia="MS Mincho"/>
        </w:rPr>
        <w:t>requirements in 7 CFR Part 250 Subpart C.</w:t>
      </w:r>
      <w:r w:rsidR="001C0F0C">
        <w:rPr>
          <w:rFonts w:eastAsia="MS Mincho"/>
        </w:rPr>
        <w:t xml:space="preserve"> </w:t>
      </w:r>
    </w:p>
    <w:p w14:paraId="2F522EEE" w14:textId="0F790510" w:rsidR="00EE1056" w:rsidRPr="00CB14FC" w:rsidRDefault="002724B8" w:rsidP="00975136">
      <w:pPr>
        <w:tabs>
          <w:tab w:val="left" w:pos="720"/>
          <w:tab w:val="left" w:pos="1080"/>
        </w:tabs>
        <w:spacing w:line="360" w:lineRule="auto"/>
        <w:ind w:firstLine="720"/>
        <w:jc w:val="both"/>
        <w:rPr>
          <w:rFonts w:eastAsia="MS Mincho"/>
        </w:rPr>
      </w:pPr>
      <w:r>
        <w:rPr>
          <w:rFonts w:eastAsia="MS Mincho"/>
        </w:rPr>
        <w:t>2</w:t>
      </w:r>
      <w:r w:rsidR="003B1A69">
        <w:rPr>
          <w:rFonts w:eastAsia="MS Mincho"/>
        </w:rPr>
        <w:t>4</w:t>
      </w:r>
      <w:r w:rsidR="001C0F0C">
        <w:rPr>
          <w:rFonts w:eastAsia="MS Mincho"/>
        </w:rPr>
        <w:t>.</w:t>
      </w:r>
      <w:r w:rsidR="00F84D4B">
        <w:rPr>
          <w:rFonts w:eastAsia="MS Mincho"/>
        </w:rPr>
        <w:tab/>
      </w:r>
      <w:r w:rsidR="00F84D4B">
        <w:rPr>
          <w:rFonts w:eastAsia="MS Mincho"/>
        </w:rPr>
        <w:tab/>
      </w:r>
      <w:r w:rsidR="00EE1056">
        <w:rPr>
          <w:rFonts w:eastAsia="MS Mincho"/>
        </w:rPr>
        <w:t xml:space="preserve">FSMC </w:t>
      </w:r>
      <w:r w:rsidR="00F84D4B">
        <w:rPr>
          <w:rFonts w:eastAsia="MS Mincho"/>
        </w:rPr>
        <w:t xml:space="preserve">is </w:t>
      </w:r>
      <w:r w:rsidR="00EE1056">
        <w:rPr>
          <w:rFonts w:eastAsia="MS Mincho"/>
        </w:rPr>
        <w:t xml:space="preserve">prohibited from cashing out </w:t>
      </w:r>
      <w:r w:rsidR="0078398B">
        <w:rPr>
          <w:rFonts w:eastAsia="MS Mincho"/>
        </w:rPr>
        <w:t>USDA Foods</w:t>
      </w:r>
      <w:r w:rsidR="00EE1056">
        <w:rPr>
          <w:rFonts w:eastAsia="MS Mincho"/>
        </w:rPr>
        <w:t xml:space="preserve"> and providing a credit to SFA for </w:t>
      </w:r>
      <w:r w:rsidR="0078398B">
        <w:rPr>
          <w:rFonts w:eastAsia="MS Mincho"/>
        </w:rPr>
        <w:t>USDA Foods</w:t>
      </w:r>
      <w:r w:rsidR="00CB14FC">
        <w:rPr>
          <w:rFonts w:eastAsia="MS Mincho"/>
        </w:rPr>
        <w:t xml:space="preserve"> in accordance with the efficient use requirements described in </w:t>
      </w:r>
      <w:r w:rsidR="00EE1056" w:rsidRPr="00CB14FC">
        <w:rPr>
          <w:rFonts w:eastAsia="MS Mincho"/>
        </w:rPr>
        <w:t xml:space="preserve">7 CFR </w:t>
      </w:r>
      <w:r w:rsidR="00EE1056" w:rsidRPr="00CB14FC">
        <w:t>§ 250.13</w:t>
      </w:r>
      <w:r w:rsidR="00CB14FC" w:rsidRPr="00CB14FC">
        <w:t>.</w:t>
      </w:r>
    </w:p>
    <w:p w14:paraId="5DEB3CB8" w14:textId="52C93BA3" w:rsidR="00EE1056" w:rsidRDefault="002724B8" w:rsidP="00975136">
      <w:pPr>
        <w:tabs>
          <w:tab w:val="left" w:pos="720"/>
        </w:tabs>
        <w:spacing w:line="360" w:lineRule="auto"/>
        <w:ind w:firstLine="720"/>
        <w:jc w:val="both"/>
      </w:pPr>
      <w:r>
        <w:rPr>
          <w:rFonts w:eastAsia="MS Mincho"/>
        </w:rPr>
        <w:t>2</w:t>
      </w:r>
      <w:r w:rsidR="003B1A69">
        <w:rPr>
          <w:rFonts w:eastAsia="MS Mincho"/>
        </w:rPr>
        <w:t>5</w:t>
      </w:r>
      <w:r w:rsidR="00B028D9">
        <w:rPr>
          <w:rFonts w:eastAsia="MS Mincho"/>
        </w:rPr>
        <w:t>.</w:t>
      </w:r>
      <w:r w:rsidR="00F84D4B">
        <w:rPr>
          <w:rFonts w:eastAsia="MS Mincho"/>
        </w:rPr>
        <w:tab/>
      </w:r>
      <w:r w:rsidR="004F3AA8" w:rsidRPr="00CB14FC">
        <w:rPr>
          <w:rFonts w:eastAsia="MS Mincho"/>
        </w:rPr>
        <w:t>FSMC</w:t>
      </w:r>
      <w:r w:rsidR="00F84D4B">
        <w:rPr>
          <w:rFonts w:eastAsia="MS Mincho"/>
        </w:rPr>
        <w:t xml:space="preserve"> </w:t>
      </w:r>
      <w:r w:rsidR="00F84D4B">
        <w:rPr>
          <w:rFonts w:eastAsia="MS Mincho"/>
          <w:szCs w:val="24"/>
        </w:rPr>
        <w:t>fully acknowledges and agrees that</w:t>
      </w:r>
      <w:r w:rsidR="004F3AA8" w:rsidRPr="00CB14FC">
        <w:rPr>
          <w:rFonts w:eastAsia="MS Mincho"/>
        </w:rPr>
        <w:t xml:space="preserve"> the proposed </w:t>
      </w:r>
      <w:r w:rsidR="00CB50BE">
        <w:rPr>
          <w:rFonts w:eastAsia="MS Mincho"/>
        </w:rPr>
        <w:t>fixed-price</w:t>
      </w:r>
      <w:r w:rsidR="004F3AA8" w:rsidRPr="00CB14FC">
        <w:rPr>
          <w:rFonts w:eastAsia="MS Mincho"/>
        </w:rPr>
        <w:t xml:space="preserve"> per meal rate </w:t>
      </w:r>
      <w:r w:rsidR="00EE1056" w:rsidRPr="00CB14FC">
        <w:rPr>
          <w:rFonts w:eastAsia="MS Mincho"/>
        </w:rPr>
        <w:t xml:space="preserve">must be calculated as if no </w:t>
      </w:r>
      <w:r w:rsidR="0078398B" w:rsidRPr="00CB14FC">
        <w:rPr>
          <w:rFonts w:eastAsia="MS Mincho"/>
        </w:rPr>
        <w:t>USDA Foods</w:t>
      </w:r>
      <w:r w:rsidR="00EE1056" w:rsidRPr="00CB14FC">
        <w:rPr>
          <w:rFonts w:eastAsia="MS Mincho"/>
        </w:rPr>
        <w:t xml:space="preserve"> were available.</w:t>
      </w:r>
    </w:p>
    <w:bookmarkEnd w:id="36"/>
    <w:bookmarkEnd w:id="37"/>
    <w:p w14:paraId="6336D357" w14:textId="77777777" w:rsidR="00C71530" w:rsidRPr="00AB1AAC" w:rsidRDefault="009A62FD" w:rsidP="00975136">
      <w:pPr>
        <w:pStyle w:val="NoSpacing"/>
      </w:pPr>
      <w:r>
        <w:tab/>
      </w:r>
    </w:p>
    <w:p w14:paraId="4956AB1D" w14:textId="113CB90C" w:rsidR="00EE1056" w:rsidRDefault="00EE1056" w:rsidP="00670268">
      <w:pPr>
        <w:pStyle w:val="Heading3"/>
        <w:tabs>
          <w:tab w:val="left" w:pos="1080"/>
        </w:tabs>
        <w:jc w:val="center"/>
      </w:pPr>
      <w:bookmarkStart w:id="39" w:name="_Toc4930658"/>
      <w:r>
        <w:t>H</w:t>
      </w:r>
      <w:r w:rsidR="00E467EA">
        <w:t>.</w:t>
      </w:r>
      <w:r w:rsidR="00CE0772">
        <w:t xml:space="preserve"> </w:t>
      </w:r>
      <w:r>
        <w:t>Use of Facilities, Inventory, Equipment, and Storage</w:t>
      </w:r>
      <w:bookmarkEnd w:id="39"/>
    </w:p>
    <w:p w14:paraId="1CEF50B4" w14:textId="77777777" w:rsidR="00EE1056" w:rsidRDefault="00EE1056" w:rsidP="00670268">
      <w:pPr>
        <w:pStyle w:val="Header"/>
        <w:widowControl/>
        <w:tabs>
          <w:tab w:val="clear" w:pos="4320"/>
          <w:tab w:val="clear" w:pos="8640"/>
          <w:tab w:val="left" w:pos="1080"/>
        </w:tabs>
        <w:rPr>
          <w:rFonts w:eastAsia="MS Mincho"/>
          <w:snapToGrid/>
          <w:szCs w:val="24"/>
        </w:rPr>
      </w:pPr>
    </w:p>
    <w:p w14:paraId="72F5983B" w14:textId="3CB963C6" w:rsidR="00EE1056" w:rsidRPr="00AB1AAC" w:rsidRDefault="00EE1056" w:rsidP="00427A84">
      <w:pPr>
        <w:pStyle w:val="ListParagraph"/>
        <w:numPr>
          <w:ilvl w:val="0"/>
          <w:numId w:val="16"/>
        </w:numPr>
        <w:spacing w:line="360" w:lineRule="auto"/>
        <w:ind w:left="0" w:firstLine="720"/>
        <w:jc w:val="both"/>
        <w:rPr>
          <w:szCs w:val="20"/>
        </w:rPr>
      </w:pPr>
      <w:r w:rsidRPr="000B329C">
        <w:rPr>
          <w:szCs w:val="20"/>
        </w:rPr>
        <w:t xml:space="preserve">SFA </w:t>
      </w:r>
      <w:r w:rsidR="0052142A">
        <w:rPr>
          <w:szCs w:val="20"/>
        </w:rPr>
        <w:t>shall</w:t>
      </w:r>
      <w:r w:rsidR="0052142A" w:rsidRPr="000B329C">
        <w:rPr>
          <w:szCs w:val="20"/>
        </w:rPr>
        <w:t xml:space="preserve"> </w:t>
      </w:r>
      <w:r w:rsidRPr="000B329C">
        <w:rPr>
          <w:szCs w:val="20"/>
        </w:rPr>
        <w:t xml:space="preserve">make available, without any cost or charge to FSMC, area(s) of the premises in which FSMC </w:t>
      </w:r>
      <w:r w:rsidRPr="00AB1AAC">
        <w:rPr>
          <w:szCs w:val="20"/>
        </w:rPr>
        <w:t>shall render its services</w:t>
      </w:r>
      <w:r w:rsidR="0052142A">
        <w:rPr>
          <w:szCs w:val="20"/>
        </w:rPr>
        <w:t xml:space="preserve"> under this Contract</w:t>
      </w:r>
      <w:r w:rsidR="00765A99" w:rsidRPr="00AB1AAC">
        <w:rPr>
          <w:szCs w:val="20"/>
        </w:rPr>
        <w:t xml:space="preserve">. </w:t>
      </w:r>
      <w:r w:rsidR="0088218C" w:rsidRPr="008679F4">
        <w:rPr>
          <w:szCs w:val="20"/>
        </w:rPr>
        <w:t xml:space="preserve"> Facilities shall be equipped and ready-to-operate, together with </w:t>
      </w:r>
      <w:r w:rsidR="00E64CCC">
        <w:rPr>
          <w:szCs w:val="20"/>
        </w:rPr>
        <w:t xml:space="preserve">any </w:t>
      </w:r>
      <w:r w:rsidR="0088218C" w:rsidRPr="008679F4">
        <w:rPr>
          <w:szCs w:val="20"/>
        </w:rPr>
        <w:t>utilities</w:t>
      </w:r>
      <w:r w:rsidR="00E64CCC">
        <w:rPr>
          <w:szCs w:val="20"/>
        </w:rPr>
        <w:t>, such</w:t>
      </w:r>
      <w:r w:rsidR="0088218C" w:rsidRPr="00AB1AAC">
        <w:rPr>
          <w:szCs w:val="20"/>
        </w:rPr>
        <w:t xml:space="preserve"> as </w:t>
      </w:r>
      <w:r w:rsidR="000B329C" w:rsidRPr="008679F4">
        <w:rPr>
          <w:szCs w:val="20"/>
        </w:rPr>
        <w:t>electricity, fuel,</w:t>
      </w:r>
      <w:r w:rsidR="00E64CCC">
        <w:rPr>
          <w:szCs w:val="20"/>
        </w:rPr>
        <w:t xml:space="preserve"> and</w:t>
      </w:r>
      <w:r w:rsidR="000B329C" w:rsidRPr="00AB1AAC">
        <w:rPr>
          <w:szCs w:val="20"/>
        </w:rPr>
        <w:t xml:space="preserve"> </w:t>
      </w:r>
      <w:proofErr w:type="gramStart"/>
      <w:r w:rsidR="000B329C" w:rsidRPr="00AB1AAC">
        <w:rPr>
          <w:szCs w:val="20"/>
        </w:rPr>
        <w:t>refrigeration</w:t>
      </w:r>
      <w:r w:rsidR="00E64CCC">
        <w:rPr>
          <w:szCs w:val="20"/>
        </w:rPr>
        <w:t>,</w:t>
      </w:r>
      <w:r w:rsidR="000B329C" w:rsidRPr="00AB1AAC">
        <w:rPr>
          <w:szCs w:val="20"/>
        </w:rPr>
        <w:t xml:space="preserve"> </w:t>
      </w:r>
      <w:r w:rsidR="00E64CCC">
        <w:rPr>
          <w:szCs w:val="20"/>
        </w:rPr>
        <w:t>that</w:t>
      </w:r>
      <w:proofErr w:type="gramEnd"/>
      <w:r w:rsidR="000B329C" w:rsidRPr="00AB1AAC">
        <w:rPr>
          <w:szCs w:val="20"/>
        </w:rPr>
        <w:t xml:space="preserve"> may be r</w:t>
      </w:r>
      <w:r w:rsidR="000B329C" w:rsidRPr="008679F4">
        <w:rPr>
          <w:szCs w:val="20"/>
        </w:rPr>
        <w:t xml:space="preserve">easonably required for </w:t>
      </w:r>
      <w:r w:rsidR="000B329C" w:rsidRPr="00E7710C">
        <w:rPr>
          <w:szCs w:val="20"/>
        </w:rPr>
        <w:t xml:space="preserve">FSMC </w:t>
      </w:r>
      <w:r w:rsidR="00E64CCC">
        <w:rPr>
          <w:szCs w:val="20"/>
        </w:rPr>
        <w:t>to</w:t>
      </w:r>
      <w:r w:rsidR="000B329C" w:rsidRPr="00AB1AAC">
        <w:rPr>
          <w:szCs w:val="20"/>
        </w:rPr>
        <w:t xml:space="preserve"> efficient</w:t>
      </w:r>
      <w:r w:rsidR="00E64CCC">
        <w:rPr>
          <w:szCs w:val="20"/>
        </w:rPr>
        <w:t>ly</w:t>
      </w:r>
      <w:r w:rsidR="000B329C" w:rsidRPr="00AB1AAC">
        <w:rPr>
          <w:szCs w:val="20"/>
        </w:rPr>
        <w:t xml:space="preserve"> </w:t>
      </w:r>
      <w:r w:rsidR="00E64CCC">
        <w:rPr>
          <w:szCs w:val="20"/>
        </w:rPr>
        <w:t>perform its obligations under this Contract</w:t>
      </w:r>
      <w:r w:rsidR="000B329C" w:rsidRPr="00AB1AAC">
        <w:rPr>
          <w:szCs w:val="20"/>
        </w:rPr>
        <w:t xml:space="preserve">.  </w:t>
      </w:r>
      <w:r w:rsidRPr="008679F4">
        <w:rPr>
          <w:szCs w:val="20"/>
        </w:rPr>
        <w:t>SFA shall have full access to the</w:t>
      </w:r>
      <w:r w:rsidR="00E64CCC">
        <w:rPr>
          <w:szCs w:val="20"/>
        </w:rPr>
        <w:t xml:space="preserve">se </w:t>
      </w:r>
      <w:r w:rsidRPr="00E7710C">
        <w:rPr>
          <w:szCs w:val="20"/>
        </w:rPr>
        <w:t>facilities at all times and for any reason, including</w:t>
      </w:r>
      <w:r w:rsidR="00E64CCC">
        <w:rPr>
          <w:szCs w:val="20"/>
        </w:rPr>
        <w:t>, but not limited to,</w:t>
      </w:r>
      <w:r w:rsidRPr="00AB1AAC">
        <w:rPr>
          <w:szCs w:val="20"/>
        </w:rPr>
        <w:t xml:space="preserve"> inspection and audit.</w:t>
      </w:r>
    </w:p>
    <w:p w14:paraId="29CBCBD4" w14:textId="4942D671" w:rsidR="000B329C" w:rsidRPr="00194BA8" w:rsidRDefault="007B4FDF" w:rsidP="00427A84">
      <w:pPr>
        <w:pStyle w:val="ListParagraph"/>
        <w:numPr>
          <w:ilvl w:val="0"/>
          <w:numId w:val="16"/>
        </w:numPr>
        <w:spacing w:line="360" w:lineRule="auto"/>
        <w:ind w:left="0" w:firstLine="720"/>
        <w:jc w:val="both"/>
        <w:rPr>
          <w:szCs w:val="20"/>
        </w:rPr>
      </w:pPr>
      <w:r>
        <w:rPr>
          <w:szCs w:val="20"/>
        </w:rPr>
        <w:t>SFA shall furnish building maintenance services for the School Nutrition facilities and shall</w:t>
      </w:r>
      <w:r w:rsidR="002D3380">
        <w:rPr>
          <w:szCs w:val="20"/>
        </w:rPr>
        <w:t xml:space="preserve"> </w:t>
      </w:r>
      <w:r w:rsidRPr="00AB1AAC">
        <w:rPr>
          <w:szCs w:val="20"/>
        </w:rPr>
        <w:t xml:space="preserve">promptly make all required equipment repairs and replacements.  </w:t>
      </w:r>
      <w:r w:rsidR="000B329C" w:rsidRPr="008679F4">
        <w:rPr>
          <w:szCs w:val="20"/>
        </w:rPr>
        <w:t xml:space="preserve">FSMC </w:t>
      </w:r>
      <w:r w:rsidR="00E64CCC">
        <w:rPr>
          <w:szCs w:val="20"/>
        </w:rPr>
        <w:t>shall</w:t>
      </w:r>
      <w:r w:rsidR="000B329C" w:rsidRPr="00AB1AAC">
        <w:rPr>
          <w:szCs w:val="20"/>
        </w:rPr>
        <w:t xml:space="preserve"> utilize the SFA-owned equipment and facilities in go</w:t>
      </w:r>
      <w:r w:rsidR="000B329C" w:rsidRPr="008679F4">
        <w:rPr>
          <w:szCs w:val="20"/>
        </w:rPr>
        <w:t xml:space="preserve">od and proper manner and shall </w:t>
      </w:r>
      <w:r w:rsidR="00E64CCC">
        <w:rPr>
          <w:szCs w:val="20"/>
        </w:rPr>
        <w:t>maintain</w:t>
      </w:r>
      <w:r w:rsidR="00E64CCC" w:rsidRPr="00AB1AAC">
        <w:rPr>
          <w:szCs w:val="20"/>
        </w:rPr>
        <w:t xml:space="preserve"> </w:t>
      </w:r>
      <w:r w:rsidR="000B329C" w:rsidRPr="008679F4">
        <w:rPr>
          <w:szCs w:val="20"/>
        </w:rPr>
        <w:t>the same in a state of cleanliness to assure strict compliance with all Federal, State and local laws, regulations and ordinances</w:t>
      </w:r>
      <w:r w:rsidR="00E64CCC">
        <w:rPr>
          <w:szCs w:val="20"/>
        </w:rPr>
        <w:t>,</w:t>
      </w:r>
      <w:r w:rsidR="000B329C" w:rsidRPr="00AB1AAC">
        <w:rPr>
          <w:szCs w:val="20"/>
        </w:rPr>
        <w:t xml:space="preserve"> including State and local health regulations and requirements.  FSMC shall </w:t>
      </w:r>
      <w:r w:rsidR="00E64CCC">
        <w:rPr>
          <w:szCs w:val="20"/>
        </w:rPr>
        <w:t>immediately notify SFA</w:t>
      </w:r>
      <w:r w:rsidR="000B329C" w:rsidRPr="00AB1AAC">
        <w:rPr>
          <w:szCs w:val="20"/>
        </w:rPr>
        <w:t xml:space="preserve"> when equipment or </w:t>
      </w:r>
      <w:r w:rsidR="00FB2B00" w:rsidRPr="008679F4">
        <w:rPr>
          <w:szCs w:val="20"/>
        </w:rPr>
        <w:t xml:space="preserve">SFA-owned </w:t>
      </w:r>
      <w:r w:rsidR="000B329C" w:rsidRPr="00E7710C">
        <w:rPr>
          <w:szCs w:val="20"/>
        </w:rPr>
        <w:t>wo</w:t>
      </w:r>
      <w:r w:rsidR="000B329C" w:rsidRPr="006D17ED">
        <w:rPr>
          <w:szCs w:val="20"/>
        </w:rPr>
        <w:t xml:space="preserve">rk tools require repair or replacement.  FSMC </w:t>
      </w:r>
      <w:r w:rsidR="00E64CCC">
        <w:rPr>
          <w:szCs w:val="20"/>
        </w:rPr>
        <w:t>shall neither</w:t>
      </w:r>
      <w:r w:rsidR="000B329C" w:rsidRPr="00AB1AAC">
        <w:rPr>
          <w:szCs w:val="20"/>
        </w:rPr>
        <w:t xml:space="preserve"> initiate nor approve equipment repair or replacement without</w:t>
      </w:r>
      <w:r w:rsidR="00E64CCC">
        <w:rPr>
          <w:szCs w:val="20"/>
        </w:rPr>
        <w:t xml:space="preserve"> SFA’s prior</w:t>
      </w:r>
      <w:r w:rsidR="000B329C" w:rsidRPr="00AB1AAC">
        <w:rPr>
          <w:szCs w:val="20"/>
        </w:rPr>
        <w:t xml:space="preserve"> written </w:t>
      </w:r>
      <w:r w:rsidR="000B329C" w:rsidRPr="00E7710C">
        <w:rPr>
          <w:szCs w:val="20"/>
        </w:rPr>
        <w:t>authorization</w:t>
      </w:r>
      <w:r w:rsidR="000B329C" w:rsidRPr="008C6A40">
        <w:rPr>
          <w:szCs w:val="20"/>
        </w:rPr>
        <w:t>.</w:t>
      </w:r>
    </w:p>
    <w:p w14:paraId="0A575099" w14:textId="4BCF22DF" w:rsidR="000B329C" w:rsidRPr="000B329C" w:rsidRDefault="007B4FDF" w:rsidP="004D49C6">
      <w:pPr>
        <w:spacing w:line="360" w:lineRule="auto"/>
        <w:ind w:firstLine="720"/>
        <w:jc w:val="both"/>
        <w:rPr>
          <w:szCs w:val="20"/>
        </w:rPr>
      </w:pPr>
      <w:r>
        <w:rPr>
          <w:szCs w:val="20"/>
        </w:rPr>
        <w:t>3</w:t>
      </w:r>
      <w:r w:rsidR="000B329C">
        <w:rPr>
          <w:szCs w:val="20"/>
        </w:rPr>
        <w:t>.</w:t>
      </w:r>
      <w:r w:rsidR="000B329C">
        <w:rPr>
          <w:szCs w:val="20"/>
        </w:rPr>
        <w:tab/>
      </w:r>
      <w:r w:rsidR="00E64CCC">
        <w:rPr>
          <w:szCs w:val="20"/>
        </w:rPr>
        <w:t>SFA shall maintain r</w:t>
      </w:r>
      <w:r w:rsidR="000B329C">
        <w:rPr>
          <w:szCs w:val="20"/>
        </w:rPr>
        <w:t xml:space="preserve">ecords of equipment depreciation and </w:t>
      </w:r>
      <w:r>
        <w:rPr>
          <w:szCs w:val="20"/>
        </w:rPr>
        <w:t>shall</w:t>
      </w:r>
      <w:r w:rsidR="00E64CCC">
        <w:rPr>
          <w:szCs w:val="20"/>
        </w:rPr>
        <w:t xml:space="preserve"> record such depreciation</w:t>
      </w:r>
      <w:r>
        <w:rPr>
          <w:szCs w:val="20"/>
        </w:rPr>
        <w:t xml:space="preserve"> in the appropriate reporting system.  </w:t>
      </w:r>
    </w:p>
    <w:p w14:paraId="52BBA31F" w14:textId="1C7DBFD1" w:rsidR="00EE1056" w:rsidRDefault="007B4FDF" w:rsidP="004D49C6">
      <w:pPr>
        <w:spacing w:line="360" w:lineRule="auto"/>
        <w:ind w:firstLine="720"/>
        <w:jc w:val="both"/>
        <w:rPr>
          <w:szCs w:val="20"/>
        </w:rPr>
      </w:pPr>
      <w:r>
        <w:rPr>
          <w:szCs w:val="20"/>
        </w:rPr>
        <w:t>4</w:t>
      </w:r>
      <w:r w:rsidR="00EE1056">
        <w:rPr>
          <w:szCs w:val="20"/>
        </w:rPr>
        <w:t>.</w:t>
      </w:r>
      <w:r w:rsidR="00D6385C">
        <w:rPr>
          <w:szCs w:val="20"/>
        </w:rPr>
        <w:tab/>
      </w:r>
      <w:r w:rsidR="00EE1056">
        <w:rPr>
          <w:szCs w:val="20"/>
        </w:rPr>
        <w:t>At the commencement, termination</w:t>
      </w:r>
      <w:r w:rsidR="00416ED4">
        <w:rPr>
          <w:szCs w:val="20"/>
        </w:rPr>
        <w:t>,</w:t>
      </w:r>
      <w:r w:rsidR="00EE1056">
        <w:rPr>
          <w:szCs w:val="20"/>
        </w:rPr>
        <w:t xml:space="preserve"> or expiration of this Contract,</w:t>
      </w:r>
      <w:r w:rsidR="00416ED4">
        <w:rPr>
          <w:szCs w:val="20"/>
        </w:rPr>
        <w:t xml:space="preserve"> </w:t>
      </w:r>
      <w:r w:rsidR="00EE1056">
        <w:rPr>
          <w:szCs w:val="20"/>
        </w:rPr>
        <w:t xml:space="preserve">FSMC and SFA shall </w:t>
      </w:r>
      <w:r w:rsidR="00416ED4">
        <w:rPr>
          <w:szCs w:val="20"/>
        </w:rPr>
        <w:t xml:space="preserve">conduct </w:t>
      </w:r>
      <w:r w:rsidR="00EE1056">
        <w:rPr>
          <w:szCs w:val="20"/>
        </w:rPr>
        <w:t>a physical inventory of all non-expendable supplies and capital equipment owned by SFA, including, but not limited to, silverware, trays, chinaware, glassware and kitchen utensils</w:t>
      </w:r>
      <w:r w:rsidR="00416ED4">
        <w:rPr>
          <w:szCs w:val="20"/>
        </w:rPr>
        <w:t>,</w:t>
      </w:r>
      <w:r w:rsidR="00EE1056">
        <w:rPr>
          <w:szCs w:val="20"/>
        </w:rPr>
        <w:t xml:space="preserve"> and all furniture, fixtures, and dining room equipment utilized in SFA’s </w:t>
      </w:r>
      <w:r w:rsidR="00F35E60">
        <w:rPr>
          <w:szCs w:val="20"/>
        </w:rPr>
        <w:t xml:space="preserve">School Nutrition </w:t>
      </w:r>
      <w:r w:rsidR="00EE1056">
        <w:rPr>
          <w:szCs w:val="20"/>
        </w:rPr>
        <w:t>Program</w:t>
      </w:r>
      <w:r w:rsidR="00765A99">
        <w:rPr>
          <w:szCs w:val="20"/>
        </w:rPr>
        <w:t>.</w:t>
      </w:r>
      <w:r w:rsidR="00416ED4">
        <w:rPr>
          <w:szCs w:val="20"/>
        </w:rPr>
        <w:t xml:space="preserve"> </w:t>
      </w:r>
      <w:r w:rsidR="00765A99">
        <w:rPr>
          <w:szCs w:val="20"/>
        </w:rPr>
        <w:t xml:space="preserve"> </w:t>
      </w:r>
      <w:r w:rsidR="00EE1056">
        <w:rPr>
          <w:szCs w:val="20"/>
        </w:rPr>
        <w:t xml:space="preserve">FSMC and SFA shall mutually agree on </w:t>
      </w:r>
      <w:r w:rsidR="00EE1056">
        <w:rPr>
          <w:szCs w:val="20"/>
        </w:rPr>
        <w:lastRenderedPageBreak/>
        <w:t>the usability of such supplies and equipment and, at the expiration or termination of this Contract, FSMC shall surrender to SFA all non-expendable supplies and capital equipment in the condition in which it was received except for ordinary wear and tear, damage by the elements and except to the extent that said premises or equipment may have been lost or damaged by vandalism, fire, flood or other acts of God, or theft by persons other than employees of FSMC except through the negligence of FSMC or its employees, or for any other reason beyond the control of FSMC.</w:t>
      </w:r>
      <w:r w:rsidR="00416ED4">
        <w:rPr>
          <w:szCs w:val="20"/>
        </w:rPr>
        <w:t xml:space="preserve"> </w:t>
      </w:r>
      <w:r w:rsidR="00FE29EE">
        <w:rPr>
          <w:szCs w:val="20"/>
        </w:rPr>
        <w:t xml:space="preserve"> </w:t>
      </w:r>
    </w:p>
    <w:p w14:paraId="036DB62E" w14:textId="6296920C" w:rsidR="00EE1056" w:rsidRDefault="007B4FDF" w:rsidP="004D49C6">
      <w:pPr>
        <w:spacing w:line="360" w:lineRule="auto"/>
        <w:ind w:firstLine="720"/>
        <w:jc w:val="both"/>
        <w:rPr>
          <w:rFonts w:eastAsia="MS Mincho"/>
        </w:rPr>
      </w:pPr>
      <w:r w:rsidRPr="007E389A">
        <w:t>5</w:t>
      </w:r>
      <w:r w:rsidR="00EE1056" w:rsidRPr="007E389A">
        <w:t>.</w:t>
      </w:r>
      <w:r w:rsidR="00D6385C" w:rsidRPr="007E389A">
        <w:tab/>
      </w:r>
      <w:r w:rsidR="00416ED4" w:rsidRPr="007E389A">
        <w:rPr>
          <w:szCs w:val="20"/>
        </w:rPr>
        <w:t>At the commencement, termination, or expiration of this Contract,</w:t>
      </w:r>
      <w:r w:rsidR="00EE1056" w:rsidRPr="007E389A">
        <w:t xml:space="preserve"> FSMC and SFA shall jointly undertake a beginning and closing inventory of all food and supplies</w:t>
      </w:r>
      <w:r w:rsidR="00765A99" w:rsidRPr="007E389A">
        <w:t>.</w:t>
      </w:r>
      <w:r w:rsidR="00416ED4" w:rsidRPr="007E389A">
        <w:t xml:space="preserve"> </w:t>
      </w:r>
      <w:r w:rsidR="00765A99" w:rsidRPr="007E389A">
        <w:t xml:space="preserve"> </w:t>
      </w:r>
      <w:r w:rsidR="0078398B" w:rsidRPr="007E389A">
        <w:t>USDA Foods</w:t>
      </w:r>
      <w:r w:rsidR="00EE1056" w:rsidRPr="007E389A">
        <w:t xml:space="preserve"> shall also be inventoried by a separate inventory</w:t>
      </w:r>
      <w:r w:rsidR="00765A99" w:rsidRPr="007E389A">
        <w:t>.</w:t>
      </w:r>
      <w:r w:rsidR="00416ED4" w:rsidRPr="007E389A">
        <w:t xml:space="preserve"> </w:t>
      </w:r>
      <w:r w:rsidR="00765A99" w:rsidRPr="007E389A">
        <w:t xml:space="preserve"> </w:t>
      </w:r>
      <w:r w:rsidR="00EE1056" w:rsidRPr="007E389A">
        <w:t>FSMC</w:t>
      </w:r>
      <w:r w:rsidR="00EE1056">
        <w:t xml:space="preserve"> and SFA shall determine whethe</w:t>
      </w:r>
      <w:r w:rsidR="00EE1056">
        <w:rPr>
          <w:color w:val="000000"/>
        </w:rPr>
        <w:t xml:space="preserve">r any portion of the beginning inventory is </w:t>
      </w:r>
      <w:r w:rsidR="005B0AD0">
        <w:rPr>
          <w:color w:val="000000"/>
        </w:rPr>
        <w:t>un</w:t>
      </w:r>
      <w:r w:rsidR="00EE1056">
        <w:rPr>
          <w:color w:val="000000"/>
        </w:rPr>
        <w:t>suitable for SFA’s continued use</w:t>
      </w:r>
      <w:r w:rsidR="00765A99">
        <w:rPr>
          <w:color w:val="000000"/>
        </w:rPr>
        <w:t>.</w:t>
      </w:r>
      <w:r w:rsidR="00416ED4">
        <w:rPr>
          <w:color w:val="000000"/>
        </w:rPr>
        <w:t xml:space="preserve"> </w:t>
      </w:r>
      <w:r w:rsidR="00765A99">
        <w:rPr>
          <w:color w:val="000000"/>
        </w:rPr>
        <w:t xml:space="preserve"> </w:t>
      </w:r>
      <w:r w:rsidR="00EE1056">
        <w:rPr>
          <w:color w:val="000000"/>
        </w:rPr>
        <w:t>Such inventory, when completed, shall</w:t>
      </w:r>
      <w:r w:rsidR="00416ED4">
        <w:rPr>
          <w:color w:val="000000"/>
        </w:rPr>
        <w:t xml:space="preserve"> automatically</w:t>
      </w:r>
      <w:r w:rsidR="00EE1056">
        <w:rPr>
          <w:color w:val="000000"/>
        </w:rPr>
        <w:t xml:space="preserve"> become a part of this Contract by incorporation</w:t>
      </w:r>
      <w:r w:rsidR="00765A99">
        <w:rPr>
          <w:color w:val="000000"/>
        </w:rPr>
        <w:t>.</w:t>
      </w:r>
      <w:r w:rsidR="00416ED4">
        <w:rPr>
          <w:color w:val="000000"/>
        </w:rPr>
        <w:t xml:space="preserve"> </w:t>
      </w:r>
      <w:r w:rsidR="00765A99">
        <w:rPr>
          <w:color w:val="000000"/>
        </w:rPr>
        <w:t xml:space="preserve"> </w:t>
      </w:r>
      <w:r w:rsidR="00EE1056">
        <w:rPr>
          <w:color w:val="000000"/>
        </w:rPr>
        <w:t>FSMC shall be responsible for accounting for any difference between the beginning inventory and the ending inventory</w:t>
      </w:r>
      <w:r w:rsidR="005B0AD0">
        <w:rPr>
          <w:color w:val="000000"/>
        </w:rPr>
        <w:t>; FSMC</w:t>
      </w:r>
      <w:r w:rsidR="00EE1056">
        <w:rPr>
          <w:color w:val="000000"/>
        </w:rPr>
        <w:t xml:space="preserve"> shall compensate SFA for any shortfall in inventory not arising from: (1) normal wear and tear or (2) theft, fire</w:t>
      </w:r>
      <w:r w:rsidR="00416ED4">
        <w:rPr>
          <w:color w:val="000000"/>
        </w:rPr>
        <w:t>,</w:t>
      </w:r>
      <w:r w:rsidR="00EE1056">
        <w:rPr>
          <w:color w:val="000000"/>
        </w:rPr>
        <w:t xml:space="preserve"> or other casualty loss beyond the control of FSMC and not arising from the negligence of FSMC or its agents</w:t>
      </w:r>
      <w:r w:rsidR="00765A99">
        <w:rPr>
          <w:color w:val="000000"/>
        </w:rPr>
        <w:t>.</w:t>
      </w:r>
      <w:r w:rsidR="00416ED4">
        <w:rPr>
          <w:color w:val="000000"/>
        </w:rPr>
        <w:t xml:space="preserve"> </w:t>
      </w:r>
      <w:r w:rsidR="00765A99">
        <w:rPr>
          <w:color w:val="000000"/>
        </w:rPr>
        <w:t xml:space="preserve"> </w:t>
      </w:r>
      <w:r w:rsidR="00EE1056">
        <w:rPr>
          <w:color w:val="000000"/>
        </w:rPr>
        <w:t xml:space="preserve">The value of the inventories, except for </w:t>
      </w:r>
      <w:r w:rsidR="00000C99">
        <w:rPr>
          <w:color w:val="000000"/>
        </w:rPr>
        <w:t>USDA Foods</w:t>
      </w:r>
      <w:r w:rsidR="00EE1056">
        <w:rPr>
          <w:color w:val="000000"/>
        </w:rPr>
        <w:t xml:space="preserve"> inventories, shall be determined by invoice cost</w:t>
      </w:r>
      <w:r w:rsidR="00765A99">
        <w:rPr>
          <w:color w:val="000000"/>
        </w:rPr>
        <w:t>.</w:t>
      </w:r>
      <w:r w:rsidR="00416ED4">
        <w:rPr>
          <w:color w:val="000000"/>
        </w:rPr>
        <w:t xml:space="preserve"> </w:t>
      </w:r>
      <w:r w:rsidR="00765A99">
        <w:rPr>
          <w:color w:val="000000"/>
        </w:rPr>
        <w:t xml:space="preserve"> </w:t>
      </w:r>
      <w:r w:rsidR="00EE1056">
        <w:rPr>
          <w:color w:val="000000"/>
        </w:rPr>
        <w:t xml:space="preserve">The value of </w:t>
      </w:r>
      <w:r w:rsidR="00000C99">
        <w:rPr>
          <w:color w:val="000000"/>
        </w:rPr>
        <w:t>USDA Foods</w:t>
      </w:r>
      <w:r w:rsidR="00EE1056">
        <w:rPr>
          <w:color w:val="000000"/>
        </w:rPr>
        <w:t xml:space="preserve"> inventories shall be</w:t>
      </w:r>
      <w:r w:rsidR="00EE1056">
        <w:rPr>
          <w:rFonts w:eastAsia="MS Mincho"/>
        </w:rPr>
        <w:t xml:space="preserve"> the market value, which is the value in USDA’s Electronic Commodity Ordering System (ECOS) at the time the </w:t>
      </w:r>
      <w:r w:rsidR="0078398B">
        <w:rPr>
          <w:rFonts w:eastAsia="MS Mincho"/>
        </w:rPr>
        <w:t>USDA Foods</w:t>
      </w:r>
      <w:r w:rsidR="00EE1056">
        <w:rPr>
          <w:rFonts w:eastAsia="MS Mincho"/>
        </w:rPr>
        <w:t xml:space="preserve"> are received by SFA</w:t>
      </w:r>
      <w:r w:rsidR="00000C99">
        <w:rPr>
          <w:rFonts w:eastAsia="MS Mincho"/>
        </w:rPr>
        <w:t xml:space="preserve"> and as validated by NCDA&amp;CS.</w:t>
      </w:r>
    </w:p>
    <w:p w14:paraId="5416232D" w14:textId="2AD1E7C0" w:rsidR="002F215A" w:rsidRDefault="007F1B44" w:rsidP="004D49C6">
      <w:pPr>
        <w:spacing w:line="360" w:lineRule="auto"/>
        <w:ind w:firstLine="720"/>
        <w:jc w:val="both"/>
        <w:rPr>
          <w:szCs w:val="20"/>
        </w:rPr>
      </w:pPr>
      <w:r>
        <w:rPr>
          <w:szCs w:val="20"/>
        </w:rPr>
        <w:t>6</w:t>
      </w:r>
      <w:r w:rsidR="00EE1056">
        <w:rPr>
          <w:szCs w:val="20"/>
        </w:rPr>
        <w:t>.</w:t>
      </w:r>
      <w:r w:rsidR="00D6385C">
        <w:rPr>
          <w:szCs w:val="20"/>
        </w:rPr>
        <w:tab/>
      </w:r>
      <w:r w:rsidR="00BA68D2">
        <w:rPr>
          <w:szCs w:val="20"/>
        </w:rPr>
        <w:t>FSMC shall not invest in equipment to operate the School Nutrition</w:t>
      </w:r>
      <w:r w:rsidR="006B2F92">
        <w:rPr>
          <w:szCs w:val="20"/>
        </w:rPr>
        <w:t xml:space="preserve"> Program </w:t>
      </w:r>
      <w:r w:rsidR="005B0AD0" w:rsidRPr="00381785">
        <w:rPr>
          <w:szCs w:val="20"/>
        </w:rPr>
        <w:t>without</w:t>
      </w:r>
      <w:r w:rsidR="005B0AD0">
        <w:rPr>
          <w:szCs w:val="20"/>
        </w:rPr>
        <w:t xml:space="preserve"> SFA’s prior</w:t>
      </w:r>
      <w:r w:rsidR="005B0AD0" w:rsidRPr="00381785">
        <w:rPr>
          <w:szCs w:val="20"/>
        </w:rPr>
        <w:t xml:space="preserve"> written authorization</w:t>
      </w:r>
      <w:r w:rsidR="006B2F92">
        <w:rPr>
          <w:szCs w:val="20"/>
        </w:rPr>
        <w:t>.  If SFA provides written approval for FSMC</w:t>
      </w:r>
      <w:r w:rsidR="005B0AD0">
        <w:rPr>
          <w:szCs w:val="20"/>
        </w:rPr>
        <w:t xml:space="preserve"> to purchase</w:t>
      </w:r>
      <w:r w:rsidR="006B2F92">
        <w:rPr>
          <w:szCs w:val="20"/>
        </w:rPr>
        <w:t xml:space="preserve"> equipment, all equipment purchased pursuant to this provision will be titled to</w:t>
      </w:r>
      <w:r w:rsidR="004D49C6">
        <w:rPr>
          <w:szCs w:val="20"/>
        </w:rPr>
        <w:t>,</w:t>
      </w:r>
      <w:r w:rsidR="006B2F92">
        <w:rPr>
          <w:szCs w:val="20"/>
        </w:rPr>
        <w:t xml:space="preserve"> and remain the property of</w:t>
      </w:r>
      <w:r w:rsidR="004D49C6">
        <w:rPr>
          <w:szCs w:val="20"/>
        </w:rPr>
        <w:t>,</w:t>
      </w:r>
      <w:r w:rsidR="006B2F92">
        <w:rPr>
          <w:szCs w:val="20"/>
        </w:rPr>
        <w:t xml:space="preserve"> SFA.  </w:t>
      </w:r>
      <w:r w:rsidR="004D49C6">
        <w:rPr>
          <w:szCs w:val="20"/>
        </w:rPr>
        <w:t xml:space="preserve">This </w:t>
      </w:r>
      <w:r w:rsidR="006B2F92">
        <w:rPr>
          <w:szCs w:val="20"/>
        </w:rPr>
        <w:t xml:space="preserve">equipment shall be </w:t>
      </w:r>
      <w:r w:rsidR="00AB52B5">
        <w:rPr>
          <w:szCs w:val="20"/>
        </w:rPr>
        <w:t xml:space="preserve">depreciated </w:t>
      </w:r>
      <w:r w:rsidR="006B2F92">
        <w:rPr>
          <w:szCs w:val="20"/>
        </w:rPr>
        <w:t>on a straight-line basis over five (5) years</w:t>
      </w:r>
      <w:r w:rsidR="004D49C6">
        <w:rPr>
          <w:szCs w:val="20"/>
        </w:rPr>
        <w:t>; s</w:t>
      </w:r>
      <w:r w:rsidR="006B2F92">
        <w:rPr>
          <w:szCs w:val="20"/>
        </w:rPr>
        <w:t xml:space="preserve">uch </w:t>
      </w:r>
      <w:r w:rsidR="00AB52B5">
        <w:rPr>
          <w:szCs w:val="20"/>
        </w:rPr>
        <w:t xml:space="preserve">depreciation </w:t>
      </w:r>
      <w:r w:rsidR="006B2F92">
        <w:rPr>
          <w:szCs w:val="20"/>
        </w:rPr>
        <w:t xml:space="preserve">shall be included in SFA’s total </w:t>
      </w:r>
      <w:r w:rsidR="004D49C6">
        <w:rPr>
          <w:szCs w:val="20"/>
        </w:rPr>
        <w:t>operating cost</w:t>
      </w:r>
      <w:r w:rsidR="006B2F92">
        <w:rPr>
          <w:szCs w:val="20"/>
        </w:rPr>
        <w:t xml:space="preserve"> during the term of </w:t>
      </w:r>
      <w:r w:rsidR="004D49C6">
        <w:rPr>
          <w:szCs w:val="20"/>
        </w:rPr>
        <w:t>this Contract</w:t>
      </w:r>
      <w:r w:rsidR="006B2F92">
        <w:rPr>
          <w:szCs w:val="20"/>
        </w:rPr>
        <w:t xml:space="preserve"> and any subsequent renewal terms between the parties until the equipment is fully </w:t>
      </w:r>
      <w:r w:rsidR="00AB52B5">
        <w:rPr>
          <w:szCs w:val="20"/>
        </w:rPr>
        <w:t>depreciated</w:t>
      </w:r>
      <w:r w:rsidR="006B2F92">
        <w:rPr>
          <w:szCs w:val="20"/>
        </w:rPr>
        <w:t xml:space="preserve">.     </w:t>
      </w:r>
    </w:p>
    <w:p w14:paraId="70506A4F" w14:textId="5D41CA22" w:rsidR="006B2F92" w:rsidRDefault="007F1B44" w:rsidP="004D49C6">
      <w:pPr>
        <w:spacing w:line="360" w:lineRule="auto"/>
        <w:ind w:firstLine="720"/>
        <w:jc w:val="both"/>
        <w:rPr>
          <w:szCs w:val="20"/>
        </w:rPr>
      </w:pPr>
      <w:r>
        <w:rPr>
          <w:szCs w:val="20"/>
        </w:rPr>
        <w:t>7</w:t>
      </w:r>
      <w:r w:rsidR="006B2F92">
        <w:rPr>
          <w:szCs w:val="20"/>
        </w:rPr>
        <w:t xml:space="preserve">.   </w:t>
      </w:r>
      <w:r w:rsidR="006B2F92">
        <w:rPr>
          <w:szCs w:val="20"/>
        </w:rPr>
        <w:tab/>
        <w:t xml:space="preserve">Should the contract expire prior to the full </w:t>
      </w:r>
      <w:r w:rsidR="00AB52B5">
        <w:rPr>
          <w:szCs w:val="20"/>
        </w:rPr>
        <w:t xml:space="preserve">depreciation </w:t>
      </w:r>
      <w:r w:rsidR="006B2F92">
        <w:rPr>
          <w:szCs w:val="20"/>
        </w:rPr>
        <w:t>of the equipment purchased pursuant to the preceding paragraph, SFA may</w:t>
      </w:r>
      <w:r w:rsidR="004D49C6">
        <w:rPr>
          <w:szCs w:val="20"/>
        </w:rPr>
        <w:t xml:space="preserve"> </w:t>
      </w:r>
      <w:proofErr w:type="gramStart"/>
      <w:r w:rsidR="004D49C6">
        <w:rPr>
          <w:szCs w:val="20"/>
        </w:rPr>
        <w:t>either</w:t>
      </w:r>
      <w:r w:rsidR="006B2F92">
        <w:rPr>
          <w:szCs w:val="20"/>
        </w:rPr>
        <w:t xml:space="preserve"> retain the property and</w:t>
      </w:r>
      <w:proofErr w:type="gramEnd"/>
      <w:r w:rsidR="006B2F92">
        <w:rPr>
          <w:szCs w:val="20"/>
        </w:rPr>
        <w:t xml:space="preserve"> continue to make payments in accordance with the </w:t>
      </w:r>
      <w:r w:rsidR="00AB52B5">
        <w:rPr>
          <w:szCs w:val="20"/>
        </w:rPr>
        <w:t xml:space="preserve">depreciation </w:t>
      </w:r>
      <w:r w:rsidR="006B2F92">
        <w:rPr>
          <w:szCs w:val="20"/>
        </w:rPr>
        <w:t xml:space="preserve">schedule or return the property to </w:t>
      </w:r>
      <w:r w:rsidR="008845F4">
        <w:rPr>
          <w:szCs w:val="20"/>
        </w:rPr>
        <w:t>F</w:t>
      </w:r>
      <w:r w:rsidR="006B2F92">
        <w:rPr>
          <w:szCs w:val="20"/>
        </w:rPr>
        <w:t xml:space="preserve">SMC in full release of the unpaid balance.  FSMC </w:t>
      </w:r>
      <w:r w:rsidR="004D49C6">
        <w:rPr>
          <w:szCs w:val="20"/>
        </w:rPr>
        <w:t xml:space="preserve">shall </w:t>
      </w:r>
      <w:r w:rsidR="006B2F92">
        <w:rPr>
          <w:szCs w:val="20"/>
        </w:rPr>
        <w:t xml:space="preserve">provide SFA with actual receipts for the purchase of all equipment subject to </w:t>
      </w:r>
      <w:r w:rsidR="00AB52B5">
        <w:rPr>
          <w:szCs w:val="20"/>
        </w:rPr>
        <w:t>depreciation and a depreciation table shall be added to this Contract containing the actual price of all equipment at purchase and the date of purchase</w:t>
      </w:r>
      <w:r w:rsidR="008845F4">
        <w:rPr>
          <w:szCs w:val="20"/>
        </w:rPr>
        <w:t xml:space="preserve">.  SFA shall reimburse FSMC for the </w:t>
      </w:r>
      <w:r w:rsidR="00AB52B5">
        <w:rPr>
          <w:szCs w:val="20"/>
        </w:rPr>
        <w:t xml:space="preserve">undepreciated </w:t>
      </w:r>
      <w:r w:rsidR="008845F4">
        <w:rPr>
          <w:szCs w:val="20"/>
        </w:rPr>
        <w:t xml:space="preserve">portion of the equipment within sixty (60) days of the expiration of the contract.  </w:t>
      </w:r>
    </w:p>
    <w:p w14:paraId="580B474B" w14:textId="466D9B2E" w:rsidR="008845F4" w:rsidRDefault="007F1B44" w:rsidP="004D49C6">
      <w:pPr>
        <w:spacing w:line="360" w:lineRule="auto"/>
        <w:ind w:firstLine="720"/>
        <w:jc w:val="both"/>
        <w:rPr>
          <w:szCs w:val="20"/>
        </w:rPr>
      </w:pPr>
      <w:r>
        <w:rPr>
          <w:szCs w:val="20"/>
        </w:rPr>
        <w:t>8</w:t>
      </w:r>
      <w:r w:rsidR="008845F4">
        <w:rPr>
          <w:szCs w:val="20"/>
        </w:rPr>
        <w:t>.</w:t>
      </w:r>
      <w:r w:rsidR="008845F4">
        <w:rPr>
          <w:szCs w:val="20"/>
        </w:rPr>
        <w:tab/>
        <w:t>All equipment and/or fixtures added by</w:t>
      </w:r>
      <w:r w:rsidR="007D7C4C">
        <w:rPr>
          <w:szCs w:val="20"/>
        </w:rPr>
        <w:t xml:space="preserve"> </w:t>
      </w:r>
      <w:r w:rsidR="008845F4">
        <w:rPr>
          <w:szCs w:val="20"/>
        </w:rPr>
        <w:t>FSMC during the term of th</w:t>
      </w:r>
      <w:r w:rsidR="00A625FE">
        <w:rPr>
          <w:szCs w:val="20"/>
        </w:rPr>
        <w:t>is</w:t>
      </w:r>
      <w:r w:rsidR="008845F4">
        <w:rPr>
          <w:szCs w:val="20"/>
        </w:rPr>
        <w:t xml:space="preserve"> Contract </w:t>
      </w:r>
      <w:r w:rsidR="00A625FE">
        <w:rPr>
          <w:szCs w:val="20"/>
        </w:rPr>
        <w:t>shall</w:t>
      </w:r>
      <w:r w:rsidR="008845F4">
        <w:rPr>
          <w:szCs w:val="20"/>
        </w:rPr>
        <w:t xml:space="preserve"> become the property of SFA.  Fixtures for the purpose of this Contract include goods that have become so related </w:t>
      </w:r>
      <w:r w:rsidR="007D7C4C">
        <w:rPr>
          <w:szCs w:val="20"/>
        </w:rPr>
        <w:t xml:space="preserve">to </w:t>
      </w:r>
      <w:r w:rsidR="008845F4">
        <w:rPr>
          <w:szCs w:val="20"/>
        </w:rPr>
        <w:t xml:space="preserve">the </w:t>
      </w:r>
      <w:r w:rsidR="00A625FE">
        <w:rPr>
          <w:szCs w:val="20"/>
        </w:rPr>
        <w:t>real property</w:t>
      </w:r>
      <w:r w:rsidR="008845F4">
        <w:rPr>
          <w:szCs w:val="20"/>
        </w:rPr>
        <w:t xml:space="preserve"> than an interest in them arises under</w:t>
      </w:r>
      <w:r w:rsidR="00A625FE">
        <w:rPr>
          <w:szCs w:val="20"/>
        </w:rPr>
        <w:t xml:space="preserve"> the</w:t>
      </w:r>
      <w:r w:rsidR="008845F4">
        <w:rPr>
          <w:szCs w:val="20"/>
        </w:rPr>
        <w:t xml:space="preserve"> law</w:t>
      </w:r>
      <w:r w:rsidR="00A625FE">
        <w:rPr>
          <w:szCs w:val="20"/>
        </w:rPr>
        <w:t xml:space="preserve">; </w:t>
      </w:r>
      <w:r w:rsidR="008845F4">
        <w:rPr>
          <w:szCs w:val="20"/>
        </w:rPr>
        <w:t>examples include</w:t>
      </w:r>
      <w:r w:rsidR="00A625FE">
        <w:rPr>
          <w:szCs w:val="20"/>
        </w:rPr>
        <w:t>,</w:t>
      </w:r>
      <w:r w:rsidR="008845F4">
        <w:rPr>
          <w:szCs w:val="20"/>
        </w:rPr>
        <w:t xml:space="preserve"> but are not limited to</w:t>
      </w:r>
      <w:r w:rsidR="00A625FE">
        <w:rPr>
          <w:szCs w:val="20"/>
        </w:rPr>
        <w:t>,</w:t>
      </w:r>
      <w:r w:rsidR="008845F4">
        <w:rPr>
          <w:szCs w:val="20"/>
        </w:rPr>
        <w:t xml:space="preserve"> counters, islands, ovens, sinks, service stations, and other items that cannot be removed without damaging the su</w:t>
      </w:r>
      <w:r w:rsidR="007D7C4C">
        <w:rPr>
          <w:szCs w:val="20"/>
        </w:rPr>
        <w:t>r</w:t>
      </w:r>
      <w:r w:rsidR="008845F4">
        <w:rPr>
          <w:szCs w:val="20"/>
        </w:rPr>
        <w:t>faces to which they are mounted.</w:t>
      </w:r>
    </w:p>
    <w:p w14:paraId="43BAE5FB" w14:textId="13AB810D" w:rsidR="007D7C4C" w:rsidRDefault="007F1B44" w:rsidP="004D49C6">
      <w:pPr>
        <w:spacing w:line="360" w:lineRule="auto"/>
        <w:ind w:firstLine="720"/>
        <w:jc w:val="both"/>
        <w:rPr>
          <w:szCs w:val="20"/>
        </w:rPr>
      </w:pPr>
      <w:r>
        <w:rPr>
          <w:szCs w:val="20"/>
        </w:rPr>
        <w:lastRenderedPageBreak/>
        <w:t>9</w:t>
      </w:r>
      <w:r w:rsidR="007D7C4C">
        <w:rPr>
          <w:szCs w:val="20"/>
        </w:rPr>
        <w:t>.</w:t>
      </w:r>
      <w:r w:rsidR="007D7C4C">
        <w:rPr>
          <w:szCs w:val="20"/>
        </w:rPr>
        <w:tab/>
      </w:r>
      <w:r w:rsidR="00000C99">
        <w:rPr>
          <w:szCs w:val="20"/>
        </w:rPr>
        <w:t>SFA</w:t>
      </w:r>
      <w:r w:rsidR="007D7C4C">
        <w:rPr>
          <w:szCs w:val="20"/>
        </w:rPr>
        <w:t xml:space="preserve"> shall re</w:t>
      </w:r>
      <w:r w:rsidR="001A4D83">
        <w:rPr>
          <w:szCs w:val="20"/>
        </w:rPr>
        <w:t>t</w:t>
      </w:r>
      <w:r w:rsidR="007D7C4C">
        <w:rPr>
          <w:szCs w:val="20"/>
        </w:rPr>
        <w:t xml:space="preserve">ain the right to rent any </w:t>
      </w:r>
      <w:r w:rsidR="005C0AE1">
        <w:rPr>
          <w:szCs w:val="20"/>
        </w:rPr>
        <w:t>LEA</w:t>
      </w:r>
      <w:r w:rsidR="007D7C4C">
        <w:rPr>
          <w:szCs w:val="20"/>
        </w:rPr>
        <w:t>-owned School Nutrition facility to outside groups during non-school hours or weekends, provided such rental does not interfere with the normal School Nutrition operation.  When such activities are agreed upon by FSMC and SFA, SFA may require a member(s) of the School Nutrition Program staff, designated by the on-site</w:t>
      </w:r>
      <w:r w:rsidR="00000C99">
        <w:rPr>
          <w:szCs w:val="20"/>
        </w:rPr>
        <w:t xml:space="preserve"> School Nutrition Manager</w:t>
      </w:r>
      <w:r w:rsidR="007D7C4C">
        <w:rPr>
          <w:szCs w:val="20"/>
        </w:rPr>
        <w:t xml:space="preserve">, </w:t>
      </w:r>
      <w:r w:rsidR="001A4D83">
        <w:rPr>
          <w:szCs w:val="20"/>
        </w:rPr>
        <w:t xml:space="preserve">to </w:t>
      </w:r>
      <w:r w:rsidR="007D7C4C">
        <w:rPr>
          <w:szCs w:val="20"/>
        </w:rPr>
        <w:t>be on the premises</w:t>
      </w:r>
      <w:r w:rsidR="0014411D">
        <w:rPr>
          <w:szCs w:val="20"/>
        </w:rPr>
        <w:t xml:space="preserve"> during such activities</w:t>
      </w:r>
      <w:r w:rsidR="007D7C4C">
        <w:rPr>
          <w:szCs w:val="20"/>
        </w:rPr>
        <w:t>.  FSMC will be reimbursed for related personnel costs from the</w:t>
      </w:r>
      <w:r w:rsidR="005C0AE1">
        <w:rPr>
          <w:szCs w:val="20"/>
        </w:rPr>
        <w:t xml:space="preserve"> LEA</w:t>
      </w:r>
      <w:r w:rsidR="007D7C4C">
        <w:rPr>
          <w:szCs w:val="20"/>
        </w:rPr>
        <w:t xml:space="preserve">’s general fund; such expenses associated with the rental shall not be incurred by the School Nutrition Program account.    </w:t>
      </w:r>
    </w:p>
    <w:p w14:paraId="7415B0F0" w14:textId="39ABCA81" w:rsidR="00EE1056" w:rsidRDefault="007F1B44" w:rsidP="004D49C6">
      <w:pPr>
        <w:spacing w:line="360" w:lineRule="auto"/>
        <w:ind w:firstLine="720"/>
        <w:jc w:val="both"/>
        <w:rPr>
          <w:rFonts w:eastAsia="MS Mincho"/>
          <w:szCs w:val="20"/>
        </w:rPr>
      </w:pPr>
      <w:r>
        <w:rPr>
          <w:rFonts w:eastAsia="MS Mincho"/>
          <w:szCs w:val="20"/>
        </w:rPr>
        <w:t>10</w:t>
      </w:r>
      <w:r w:rsidR="002F215A">
        <w:rPr>
          <w:rFonts w:eastAsia="MS Mincho"/>
          <w:szCs w:val="20"/>
        </w:rPr>
        <w:t>.</w:t>
      </w:r>
      <w:r w:rsidR="00D6385C">
        <w:rPr>
          <w:rFonts w:eastAsia="MS Mincho"/>
          <w:szCs w:val="20"/>
        </w:rPr>
        <w:tab/>
      </w:r>
      <w:r w:rsidR="00EE1056">
        <w:rPr>
          <w:rFonts w:eastAsia="MS Mincho"/>
          <w:szCs w:val="20"/>
        </w:rPr>
        <w:t xml:space="preserve">FSMC shall maintain the inventory of </w:t>
      </w:r>
      <w:proofErr w:type="spellStart"/>
      <w:r w:rsidR="0033767E">
        <w:rPr>
          <w:rFonts w:eastAsia="MS Mincho"/>
          <w:szCs w:val="20"/>
        </w:rPr>
        <w:t>smallwares</w:t>
      </w:r>
      <w:proofErr w:type="spellEnd"/>
      <w:r w:rsidR="00EE1056">
        <w:rPr>
          <w:rFonts w:eastAsia="MS Mincho"/>
          <w:szCs w:val="20"/>
        </w:rPr>
        <w:t>, kitchen utensils</w:t>
      </w:r>
      <w:r w:rsidR="0014411D">
        <w:rPr>
          <w:rFonts w:eastAsia="MS Mincho"/>
          <w:szCs w:val="20"/>
        </w:rPr>
        <w:t>,</w:t>
      </w:r>
      <w:r w:rsidR="00EE1056">
        <w:rPr>
          <w:rFonts w:eastAsia="MS Mincho"/>
          <w:szCs w:val="20"/>
        </w:rPr>
        <w:t xml:space="preserve"> and other operating items necessary for the </w:t>
      </w:r>
      <w:r w:rsidR="00F35E60">
        <w:rPr>
          <w:rFonts w:eastAsia="MS Mincho"/>
          <w:szCs w:val="20"/>
        </w:rPr>
        <w:t>School Nutrition o</w:t>
      </w:r>
      <w:r w:rsidR="00EE1056">
        <w:rPr>
          <w:rFonts w:eastAsia="MS Mincho"/>
          <w:szCs w:val="20"/>
        </w:rPr>
        <w:t>peration and at the inven</w:t>
      </w:r>
      <w:r w:rsidR="005B31A0">
        <w:rPr>
          <w:rFonts w:eastAsia="MS Mincho"/>
          <w:szCs w:val="20"/>
        </w:rPr>
        <w:t>tory level specified by SFA.</w:t>
      </w:r>
    </w:p>
    <w:p w14:paraId="7F31D075" w14:textId="16E330EE" w:rsidR="00EE1056" w:rsidRDefault="007F1B44" w:rsidP="004D49C6">
      <w:pPr>
        <w:spacing w:line="360" w:lineRule="auto"/>
        <w:ind w:firstLine="720"/>
        <w:jc w:val="both"/>
        <w:rPr>
          <w:rFonts w:eastAsia="MS Mincho"/>
          <w:szCs w:val="20"/>
        </w:rPr>
      </w:pPr>
      <w:r>
        <w:rPr>
          <w:rFonts w:eastAsia="MS Mincho"/>
          <w:szCs w:val="20"/>
        </w:rPr>
        <w:t>11</w:t>
      </w:r>
      <w:r w:rsidR="002F215A">
        <w:rPr>
          <w:rFonts w:eastAsia="MS Mincho"/>
          <w:szCs w:val="20"/>
        </w:rPr>
        <w:t>.</w:t>
      </w:r>
      <w:r w:rsidR="00D6385C">
        <w:rPr>
          <w:rFonts w:eastAsia="MS Mincho"/>
          <w:szCs w:val="20"/>
        </w:rPr>
        <w:tab/>
      </w:r>
      <w:r w:rsidR="0014411D">
        <w:rPr>
          <w:rFonts w:eastAsia="MS Mincho"/>
          <w:szCs w:val="20"/>
        </w:rPr>
        <w:t xml:space="preserve">Except for when damages result from FSMC employees using less than reasonable care, </w:t>
      </w:r>
      <w:r w:rsidR="00EE1056">
        <w:rPr>
          <w:rFonts w:eastAsia="MS Mincho"/>
          <w:szCs w:val="20"/>
        </w:rPr>
        <w:t xml:space="preserve">SFA </w:t>
      </w:r>
      <w:r w:rsidR="0014411D">
        <w:rPr>
          <w:rFonts w:eastAsia="MS Mincho"/>
          <w:szCs w:val="20"/>
        </w:rPr>
        <w:t xml:space="preserve">shall </w:t>
      </w:r>
      <w:r w:rsidR="00EE1056">
        <w:rPr>
          <w:rFonts w:eastAsia="MS Mincho"/>
          <w:szCs w:val="20"/>
        </w:rPr>
        <w:t>replace expendable equipment and replace, repair</w:t>
      </w:r>
      <w:r w:rsidR="0014411D">
        <w:rPr>
          <w:rFonts w:eastAsia="MS Mincho"/>
          <w:szCs w:val="20"/>
        </w:rPr>
        <w:t>,</w:t>
      </w:r>
      <w:r w:rsidR="00EE1056">
        <w:rPr>
          <w:rFonts w:eastAsia="MS Mincho"/>
          <w:szCs w:val="20"/>
        </w:rPr>
        <w:t xml:space="preserve"> and maintain nonexpendable equipment</w:t>
      </w:r>
      <w:r w:rsidR="005B31A0">
        <w:rPr>
          <w:rFonts w:eastAsia="MS Mincho"/>
          <w:szCs w:val="20"/>
        </w:rPr>
        <w:t>.</w:t>
      </w:r>
    </w:p>
    <w:p w14:paraId="351720A6" w14:textId="16FD7439" w:rsidR="00EE1056" w:rsidRDefault="002F215A" w:rsidP="004D49C6">
      <w:pPr>
        <w:spacing w:line="360" w:lineRule="auto"/>
        <w:ind w:right="18" w:firstLine="720"/>
        <w:jc w:val="both"/>
        <w:rPr>
          <w:rFonts w:eastAsia="MS Mincho"/>
          <w:szCs w:val="20"/>
        </w:rPr>
      </w:pPr>
      <w:r>
        <w:rPr>
          <w:rFonts w:eastAsia="MS Mincho"/>
          <w:szCs w:val="20"/>
        </w:rPr>
        <w:t>1</w:t>
      </w:r>
      <w:r w:rsidR="007F1B44">
        <w:rPr>
          <w:rFonts w:eastAsia="MS Mincho"/>
          <w:szCs w:val="20"/>
        </w:rPr>
        <w:t>2</w:t>
      </w:r>
      <w:r>
        <w:rPr>
          <w:rFonts w:eastAsia="MS Mincho"/>
          <w:szCs w:val="20"/>
        </w:rPr>
        <w:t>.</w:t>
      </w:r>
      <w:r w:rsidR="00D6385C">
        <w:rPr>
          <w:rFonts w:eastAsia="MS Mincho"/>
          <w:szCs w:val="20"/>
        </w:rPr>
        <w:tab/>
      </w:r>
      <w:r w:rsidR="00EE1056">
        <w:rPr>
          <w:rFonts w:eastAsia="MS Mincho"/>
          <w:szCs w:val="20"/>
        </w:rPr>
        <w:t>FSMC shall maintain adequate storage procedures, inventory</w:t>
      </w:r>
      <w:r w:rsidR="0014411D">
        <w:rPr>
          <w:rFonts w:eastAsia="MS Mincho"/>
          <w:szCs w:val="20"/>
        </w:rPr>
        <w:t>,</w:t>
      </w:r>
      <w:r w:rsidR="00EE1056">
        <w:rPr>
          <w:rFonts w:eastAsia="MS Mincho"/>
          <w:szCs w:val="20"/>
        </w:rPr>
        <w:t xml:space="preserve"> and control of </w:t>
      </w:r>
      <w:r w:rsidR="0078398B">
        <w:rPr>
          <w:rFonts w:eastAsia="MS Mincho"/>
          <w:szCs w:val="20"/>
        </w:rPr>
        <w:t>USDA Foods</w:t>
      </w:r>
      <w:r w:rsidR="00EE1056">
        <w:rPr>
          <w:rFonts w:eastAsia="MS Mincho"/>
          <w:szCs w:val="20"/>
        </w:rPr>
        <w:t xml:space="preserve"> in conformance with SFA</w:t>
      </w:r>
      <w:r w:rsidR="0014411D">
        <w:rPr>
          <w:rFonts w:eastAsia="MS Mincho"/>
          <w:szCs w:val="20"/>
        </w:rPr>
        <w:t>’</w:t>
      </w:r>
      <w:r w:rsidR="00EE1056">
        <w:rPr>
          <w:rFonts w:eastAsia="MS Mincho"/>
          <w:szCs w:val="20"/>
        </w:rPr>
        <w:t>s agreement</w:t>
      </w:r>
      <w:r w:rsidR="001A4D83">
        <w:rPr>
          <w:rFonts w:eastAsia="MS Mincho"/>
          <w:szCs w:val="20"/>
        </w:rPr>
        <w:t>s</w:t>
      </w:r>
      <w:r w:rsidR="00EE1056">
        <w:rPr>
          <w:rFonts w:eastAsia="MS Mincho"/>
          <w:szCs w:val="20"/>
        </w:rPr>
        <w:t xml:space="preserve"> </w:t>
      </w:r>
      <w:r w:rsidR="005B31A0">
        <w:rPr>
          <w:rFonts w:eastAsia="MS Mincho"/>
          <w:szCs w:val="20"/>
        </w:rPr>
        <w:t xml:space="preserve">with </w:t>
      </w:r>
      <w:r w:rsidR="001507A9">
        <w:rPr>
          <w:rFonts w:eastAsia="MS Mincho"/>
          <w:szCs w:val="20"/>
        </w:rPr>
        <w:t>NCDPI</w:t>
      </w:r>
      <w:r w:rsidR="001A4D83">
        <w:rPr>
          <w:rFonts w:eastAsia="MS Mincho"/>
          <w:szCs w:val="20"/>
        </w:rPr>
        <w:t xml:space="preserve"> and NCDA&amp;CS</w:t>
      </w:r>
      <w:r w:rsidR="0033767E">
        <w:rPr>
          <w:rFonts w:eastAsia="MS Mincho"/>
          <w:szCs w:val="20"/>
        </w:rPr>
        <w:t>.</w:t>
      </w:r>
    </w:p>
    <w:p w14:paraId="111A1979" w14:textId="1A102CB6" w:rsidR="002D3380" w:rsidRDefault="001A4D83" w:rsidP="004D49C6">
      <w:pPr>
        <w:spacing w:line="360" w:lineRule="auto"/>
        <w:ind w:right="18" w:firstLine="720"/>
        <w:jc w:val="both"/>
        <w:rPr>
          <w:rFonts w:eastAsia="MS Mincho"/>
          <w:szCs w:val="20"/>
        </w:rPr>
      </w:pPr>
      <w:r>
        <w:rPr>
          <w:rFonts w:eastAsia="MS Mincho"/>
          <w:szCs w:val="20"/>
        </w:rPr>
        <w:t>1</w:t>
      </w:r>
      <w:r w:rsidR="007F1B44">
        <w:rPr>
          <w:rFonts w:eastAsia="MS Mincho"/>
          <w:szCs w:val="20"/>
        </w:rPr>
        <w:t>3</w:t>
      </w:r>
      <w:r>
        <w:rPr>
          <w:rFonts w:eastAsia="MS Mincho"/>
          <w:szCs w:val="20"/>
        </w:rPr>
        <w:t>.</w:t>
      </w:r>
      <w:r>
        <w:rPr>
          <w:rFonts w:eastAsia="MS Mincho"/>
          <w:szCs w:val="20"/>
        </w:rPr>
        <w:tab/>
      </w:r>
      <w:r w:rsidR="008845F4">
        <w:t>SFA shall have full access to the School Nutrition facilities at all times</w:t>
      </w:r>
      <w:r>
        <w:t>.</w:t>
      </w:r>
    </w:p>
    <w:p w14:paraId="648AB758" w14:textId="51DA30E5" w:rsidR="002D3380" w:rsidRDefault="001A4D83" w:rsidP="00975136">
      <w:pPr>
        <w:spacing w:line="360" w:lineRule="auto"/>
        <w:ind w:right="18" w:firstLine="720"/>
        <w:jc w:val="both"/>
        <w:rPr>
          <w:rFonts w:eastAsia="MS Mincho"/>
          <w:szCs w:val="20"/>
        </w:rPr>
      </w:pPr>
      <w:r>
        <w:rPr>
          <w:rFonts w:eastAsia="MS Mincho"/>
          <w:szCs w:val="20"/>
        </w:rPr>
        <w:t>1</w:t>
      </w:r>
      <w:r w:rsidR="002D3380">
        <w:rPr>
          <w:rFonts w:eastAsia="MS Mincho"/>
          <w:szCs w:val="20"/>
        </w:rPr>
        <w:t>4</w:t>
      </w:r>
      <w:r>
        <w:rPr>
          <w:rFonts w:eastAsia="MS Mincho"/>
          <w:szCs w:val="20"/>
        </w:rPr>
        <w:t>.</w:t>
      </w:r>
      <w:r>
        <w:rPr>
          <w:rFonts w:eastAsia="MS Mincho"/>
          <w:szCs w:val="20"/>
        </w:rPr>
        <w:tab/>
      </w:r>
      <w:r w:rsidR="00000C99">
        <w:rPr>
          <w:rFonts w:eastAsia="MS Mincho"/>
          <w:szCs w:val="20"/>
        </w:rPr>
        <w:t xml:space="preserve">SFA </w:t>
      </w:r>
      <w:r w:rsidR="00EE1056">
        <w:rPr>
          <w:rFonts w:eastAsia="MS Mincho"/>
          <w:szCs w:val="20"/>
        </w:rPr>
        <w:t xml:space="preserve">shall provide </w:t>
      </w:r>
      <w:r w:rsidR="00000C99">
        <w:rPr>
          <w:rFonts w:eastAsia="MS Mincho"/>
          <w:szCs w:val="20"/>
        </w:rPr>
        <w:t>FSMC</w:t>
      </w:r>
      <w:r w:rsidR="00EE1056">
        <w:rPr>
          <w:rFonts w:eastAsia="MS Mincho"/>
          <w:szCs w:val="20"/>
        </w:rPr>
        <w:t xml:space="preserve"> with keys for all </w:t>
      </w:r>
      <w:r w:rsidR="00F35E60">
        <w:rPr>
          <w:rFonts w:eastAsia="MS Mincho"/>
          <w:szCs w:val="20"/>
        </w:rPr>
        <w:t xml:space="preserve">School Nutrition </w:t>
      </w:r>
      <w:r w:rsidR="005B31A0">
        <w:rPr>
          <w:rFonts w:eastAsia="MS Mincho"/>
          <w:szCs w:val="20"/>
        </w:rPr>
        <w:t>areas secured with locks.</w:t>
      </w:r>
    </w:p>
    <w:p w14:paraId="0FFCBE86" w14:textId="27ADF86C" w:rsidR="00EE1056" w:rsidRDefault="001A4D83" w:rsidP="00975136">
      <w:pPr>
        <w:spacing w:line="360" w:lineRule="auto"/>
        <w:ind w:right="18" w:firstLine="720"/>
        <w:jc w:val="both"/>
        <w:rPr>
          <w:rFonts w:eastAsia="MS Mincho"/>
          <w:szCs w:val="20"/>
        </w:rPr>
      </w:pPr>
      <w:r>
        <w:rPr>
          <w:rFonts w:eastAsia="MS Mincho"/>
          <w:szCs w:val="20"/>
        </w:rPr>
        <w:t>1</w:t>
      </w:r>
      <w:r w:rsidR="002D3380">
        <w:rPr>
          <w:rFonts w:eastAsia="MS Mincho"/>
          <w:szCs w:val="20"/>
        </w:rPr>
        <w:t>5</w:t>
      </w:r>
      <w:r>
        <w:rPr>
          <w:rFonts w:eastAsia="MS Mincho"/>
          <w:szCs w:val="20"/>
        </w:rPr>
        <w:t>.</w:t>
      </w:r>
      <w:r>
        <w:rPr>
          <w:rFonts w:eastAsia="MS Mincho"/>
          <w:szCs w:val="20"/>
        </w:rPr>
        <w:tab/>
      </w:r>
      <w:r w:rsidR="00EE1056">
        <w:rPr>
          <w:rFonts w:eastAsia="MS Mincho"/>
          <w:szCs w:val="20"/>
        </w:rPr>
        <w:t>SFA shall provide FSMC with local telephone service.</w:t>
      </w:r>
    </w:p>
    <w:p w14:paraId="6E25CAC8" w14:textId="605A4D56" w:rsidR="00EE1056" w:rsidRDefault="002D3380" w:rsidP="00975136">
      <w:pPr>
        <w:spacing w:line="360" w:lineRule="auto"/>
        <w:ind w:firstLine="720"/>
        <w:jc w:val="both"/>
        <w:rPr>
          <w:rFonts w:eastAsia="MS Mincho"/>
          <w:szCs w:val="20"/>
        </w:rPr>
      </w:pPr>
      <w:r>
        <w:rPr>
          <w:rFonts w:eastAsia="MS Mincho"/>
          <w:szCs w:val="20"/>
        </w:rPr>
        <w:t>16</w:t>
      </w:r>
      <w:r w:rsidR="007B4FDF">
        <w:rPr>
          <w:rFonts w:eastAsia="MS Mincho"/>
          <w:szCs w:val="20"/>
        </w:rPr>
        <w:t>.</w:t>
      </w:r>
      <w:r w:rsidR="007B4FDF">
        <w:rPr>
          <w:rFonts w:eastAsia="MS Mincho"/>
          <w:szCs w:val="20"/>
        </w:rPr>
        <w:tab/>
      </w:r>
      <w:r w:rsidR="00EE1056">
        <w:rPr>
          <w:rFonts w:eastAsia="MS Mincho"/>
          <w:szCs w:val="20"/>
        </w:rPr>
        <w:t xml:space="preserve">SFA shall furnish and install any equipment and/or make any structural changes to the facilities needed to comply with </w:t>
      </w:r>
      <w:r w:rsidR="007517C8">
        <w:rPr>
          <w:rFonts w:eastAsia="MS Mincho"/>
          <w:szCs w:val="20"/>
        </w:rPr>
        <w:t>Federal</w:t>
      </w:r>
      <w:r w:rsidR="00EE1056">
        <w:rPr>
          <w:rFonts w:eastAsia="MS Mincho"/>
          <w:szCs w:val="20"/>
        </w:rPr>
        <w:t xml:space="preserve">, </w:t>
      </w:r>
      <w:r w:rsidR="007517C8">
        <w:rPr>
          <w:rFonts w:eastAsia="MS Mincho"/>
          <w:szCs w:val="20"/>
        </w:rPr>
        <w:t>State</w:t>
      </w:r>
      <w:r w:rsidR="00EE1056">
        <w:rPr>
          <w:rFonts w:eastAsia="MS Mincho"/>
          <w:szCs w:val="20"/>
        </w:rPr>
        <w:t>, or local laws, ord</w:t>
      </w:r>
      <w:r w:rsidR="009974B2">
        <w:rPr>
          <w:rFonts w:eastAsia="MS Mincho"/>
          <w:szCs w:val="20"/>
        </w:rPr>
        <w:t>inances, rules</w:t>
      </w:r>
      <w:r w:rsidR="0014411D">
        <w:rPr>
          <w:rFonts w:eastAsia="MS Mincho"/>
          <w:szCs w:val="20"/>
        </w:rPr>
        <w:t>,</w:t>
      </w:r>
      <w:r w:rsidR="009974B2">
        <w:rPr>
          <w:rFonts w:eastAsia="MS Mincho"/>
          <w:szCs w:val="20"/>
        </w:rPr>
        <w:t xml:space="preserve"> and regulations.</w:t>
      </w:r>
    </w:p>
    <w:p w14:paraId="3AE14C06" w14:textId="0C423DC4" w:rsidR="00EE1056" w:rsidRDefault="002D3380" w:rsidP="00975136">
      <w:pPr>
        <w:spacing w:line="360" w:lineRule="auto"/>
        <w:ind w:firstLine="720"/>
        <w:jc w:val="both"/>
        <w:rPr>
          <w:rFonts w:eastAsia="MS Mincho"/>
          <w:szCs w:val="20"/>
        </w:rPr>
      </w:pPr>
      <w:r>
        <w:rPr>
          <w:rFonts w:eastAsia="MS Mincho"/>
          <w:szCs w:val="20"/>
        </w:rPr>
        <w:t>17</w:t>
      </w:r>
      <w:r w:rsidR="00EE1056">
        <w:rPr>
          <w:rFonts w:eastAsia="MS Mincho"/>
          <w:szCs w:val="20"/>
        </w:rPr>
        <w:t>.</w:t>
      </w:r>
      <w:r w:rsidR="009974B2">
        <w:rPr>
          <w:rFonts w:eastAsia="MS Mincho"/>
          <w:szCs w:val="20"/>
        </w:rPr>
        <w:tab/>
      </w:r>
      <w:r w:rsidR="00EE1056">
        <w:rPr>
          <w:rFonts w:eastAsia="MS Mincho"/>
          <w:szCs w:val="20"/>
        </w:rPr>
        <w:t xml:space="preserve">SFA shall be responsible for any losses, including </w:t>
      </w:r>
      <w:r w:rsidR="0078398B">
        <w:rPr>
          <w:rFonts w:eastAsia="MS Mincho"/>
          <w:szCs w:val="20"/>
        </w:rPr>
        <w:t>USDA Foods</w:t>
      </w:r>
      <w:r w:rsidR="00EE1056">
        <w:rPr>
          <w:rFonts w:eastAsia="MS Mincho"/>
          <w:szCs w:val="20"/>
        </w:rPr>
        <w:t xml:space="preserve">, which may arise due to equipment malfunction or loss of electrical power </w:t>
      </w:r>
      <w:r w:rsidR="009974B2">
        <w:rPr>
          <w:rFonts w:eastAsia="MS Mincho"/>
          <w:szCs w:val="20"/>
        </w:rPr>
        <w:t>not within the control of FSMC.</w:t>
      </w:r>
    </w:p>
    <w:p w14:paraId="702E5546" w14:textId="7566836A" w:rsidR="00EE1056" w:rsidRDefault="002D3380" w:rsidP="00975136">
      <w:pPr>
        <w:spacing w:line="360" w:lineRule="auto"/>
        <w:ind w:firstLine="720"/>
        <w:jc w:val="both"/>
        <w:rPr>
          <w:rFonts w:eastAsia="MS Mincho"/>
          <w:szCs w:val="20"/>
        </w:rPr>
      </w:pPr>
      <w:r>
        <w:rPr>
          <w:rFonts w:eastAsia="MS Mincho"/>
          <w:szCs w:val="20"/>
        </w:rPr>
        <w:t>18</w:t>
      </w:r>
      <w:r w:rsidR="00EE1056">
        <w:rPr>
          <w:rFonts w:eastAsia="MS Mincho"/>
          <w:szCs w:val="20"/>
        </w:rPr>
        <w:t>.</w:t>
      </w:r>
      <w:r w:rsidR="009974B2">
        <w:rPr>
          <w:rFonts w:eastAsia="MS Mincho"/>
          <w:szCs w:val="20"/>
        </w:rPr>
        <w:tab/>
      </w:r>
      <w:r w:rsidR="00EE1056" w:rsidRPr="00E467EA">
        <w:rPr>
          <w:szCs w:val="20"/>
        </w:rPr>
        <w:t>FSMC</w:t>
      </w:r>
      <w:r w:rsidR="00EE1056">
        <w:rPr>
          <w:rFonts w:eastAsia="MS Mincho"/>
          <w:szCs w:val="20"/>
        </w:rPr>
        <w:t xml:space="preserve"> shall not remove any food preparation and serving equipment ow</w:t>
      </w:r>
      <w:r w:rsidR="009974B2">
        <w:rPr>
          <w:rFonts w:eastAsia="MS Mincho"/>
          <w:szCs w:val="20"/>
        </w:rPr>
        <w:t>ned by SFA from SFA’s premises</w:t>
      </w:r>
      <w:r w:rsidR="002F215A">
        <w:rPr>
          <w:rFonts w:eastAsia="MS Mincho"/>
          <w:szCs w:val="20"/>
        </w:rPr>
        <w:t xml:space="preserve"> without </w:t>
      </w:r>
      <w:r w:rsidR="0014411D">
        <w:rPr>
          <w:rFonts w:eastAsia="MS Mincho"/>
          <w:szCs w:val="20"/>
        </w:rPr>
        <w:t xml:space="preserve">SFA’s </w:t>
      </w:r>
      <w:r w:rsidR="002F215A">
        <w:rPr>
          <w:rFonts w:eastAsia="MS Mincho"/>
          <w:szCs w:val="20"/>
        </w:rPr>
        <w:t>prior written approval.</w:t>
      </w:r>
    </w:p>
    <w:p w14:paraId="3C8A4921" w14:textId="02EF3EC9" w:rsidR="00EE1056" w:rsidRDefault="002D3380" w:rsidP="00975136">
      <w:pPr>
        <w:spacing w:line="360" w:lineRule="auto"/>
        <w:ind w:firstLine="720"/>
        <w:jc w:val="both"/>
        <w:rPr>
          <w:rFonts w:eastAsia="MS Mincho"/>
          <w:szCs w:val="20"/>
        </w:rPr>
      </w:pPr>
      <w:r>
        <w:rPr>
          <w:rFonts w:eastAsia="MS Mincho"/>
          <w:szCs w:val="20"/>
        </w:rPr>
        <w:t>19</w:t>
      </w:r>
      <w:r w:rsidR="00EE1056">
        <w:rPr>
          <w:rFonts w:eastAsia="MS Mincho"/>
          <w:szCs w:val="20"/>
        </w:rPr>
        <w:t>.</w:t>
      </w:r>
      <w:r w:rsidR="009974B2">
        <w:rPr>
          <w:rFonts w:eastAsia="MS Mincho"/>
          <w:szCs w:val="20"/>
        </w:rPr>
        <w:tab/>
      </w:r>
      <w:r w:rsidR="00EE1056">
        <w:rPr>
          <w:rFonts w:eastAsia="MS Mincho"/>
          <w:szCs w:val="20"/>
        </w:rPr>
        <w:t>SFA shall n</w:t>
      </w:r>
      <w:r w:rsidR="0014411D">
        <w:rPr>
          <w:rFonts w:eastAsia="MS Mincho"/>
          <w:szCs w:val="20"/>
        </w:rPr>
        <w:t xml:space="preserve">either be responsible nor liable </w:t>
      </w:r>
      <w:r w:rsidR="00EE1056">
        <w:rPr>
          <w:rFonts w:eastAsia="MS Mincho"/>
          <w:szCs w:val="20"/>
        </w:rPr>
        <w:t>for</w:t>
      </w:r>
      <w:r w:rsidR="0014411D">
        <w:rPr>
          <w:rFonts w:eastAsia="MS Mincho"/>
          <w:szCs w:val="20"/>
        </w:rPr>
        <w:t xml:space="preserve"> any</w:t>
      </w:r>
      <w:r w:rsidR="00EE1056">
        <w:rPr>
          <w:rFonts w:eastAsia="MS Mincho"/>
          <w:szCs w:val="20"/>
        </w:rPr>
        <w:t xml:space="preserve"> loss or damage to equipment owned by FS</w:t>
      </w:r>
      <w:r w:rsidR="009974B2">
        <w:rPr>
          <w:rFonts w:eastAsia="MS Mincho"/>
          <w:szCs w:val="20"/>
        </w:rPr>
        <w:t>MC.</w:t>
      </w:r>
    </w:p>
    <w:p w14:paraId="202443A4" w14:textId="2F485D38" w:rsidR="00EE1056" w:rsidRDefault="002D3380" w:rsidP="00975136">
      <w:pPr>
        <w:spacing w:line="360" w:lineRule="auto"/>
        <w:ind w:firstLine="720"/>
        <w:jc w:val="both"/>
        <w:rPr>
          <w:rFonts w:eastAsia="MS Mincho"/>
          <w:szCs w:val="20"/>
        </w:rPr>
      </w:pPr>
      <w:r>
        <w:rPr>
          <w:rFonts w:eastAsia="MS Mincho"/>
          <w:szCs w:val="20"/>
        </w:rPr>
        <w:t>20</w:t>
      </w:r>
      <w:r w:rsidR="00EE1056">
        <w:rPr>
          <w:rFonts w:eastAsia="MS Mincho"/>
          <w:szCs w:val="20"/>
        </w:rPr>
        <w:t>.</w:t>
      </w:r>
      <w:r w:rsidR="006C17B7">
        <w:rPr>
          <w:rFonts w:eastAsia="MS Mincho"/>
          <w:szCs w:val="20"/>
        </w:rPr>
        <w:tab/>
      </w:r>
      <w:r w:rsidR="00EE1056">
        <w:rPr>
          <w:rFonts w:eastAsia="MS Mincho"/>
          <w:szCs w:val="20"/>
        </w:rPr>
        <w:t>FSMC shall notify SFA of any equipment belonging to FSMC on SFA premises within ten</w:t>
      </w:r>
      <w:r w:rsidR="00000C99">
        <w:rPr>
          <w:rFonts w:eastAsia="MS Mincho"/>
          <w:szCs w:val="20"/>
        </w:rPr>
        <w:t xml:space="preserve"> (10)</w:t>
      </w:r>
      <w:r w:rsidR="00EE1056">
        <w:rPr>
          <w:rFonts w:eastAsia="MS Mincho"/>
          <w:szCs w:val="20"/>
        </w:rPr>
        <w:t xml:space="preserve"> days of</w:t>
      </w:r>
      <w:r w:rsidR="009974B2">
        <w:rPr>
          <w:rFonts w:eastAsia="MS Mincho"/>
          <w:szCs w:val="20"/>
        </w:rPr>
        <w:t xml:space="preserve"> its placement on SFA premises.</w:t>
      </w:r>
    </w:p>
    <w:p w14:paraId="2A43BD73" w14:textId="040CF1B5" w:rsidR="00EE1056" w:rsidRDefault="007F1B44" w:rsidP="00975136">
      <w:pPr>
        <w:spacing w:line="360" w:lineRule="auto"/>
        <w:ind w:firstLine="720"/>
        <w:jc w:val="both"/>
        <w:rPr>
          <w:rFonts w:eastAsia="MS Mincho"/>
          <w:szCs w:val="20"/>
        </w:rPr>
      </w:pPr>
      <w:r>
        <w:rPr>
          <w:rFonts w:eastAsia="MS Mincho"/>
          <w:szCs w:val="20"/>
        </w:rPr>
        <w:t>2</w:t>
      </w:r>
      <w:r w:rsidR="002D3380">
        <w:rPr>
          <w:rFonts w:eastAsia="MS Mincho"/>
          <w:szCs w:val="20"/>
        </w:rPr>
        <w:t>1</w:t>
      </w:r>
      <w:r w:rsidR="00EE1056">
        <w:rPr>
          <w:rFonts w:eastAsia="MS Mincho"/>
          <w:szCs w:val="20"/>
        </w:rPr>
        <w:t>.</w:t>
      </w:r>
      <w:r w:rsidR="009974B2">
        <w:rPr>
          <w:rFonts w:eastAsia="MS Mincho"/>
          <w:szCs w:val="20"/>
        </w:rPr>
        <w:tab/>
      </w:r>
      <w:r w:rsidR="00EE1056">
        <w:rPr>
          <w:rFonts w:eastAsia="MS Mincho"/>
        </w:rPr>
        <w:t>FSMC shall comply with all SFA building rules and regulations.</w:t>
      </w:r>
    </w:p>
    <w:p w14:paraId="03C7BA93" w14:textId="78CC3E59" w:rsidR="007B4FDF" w:rsidRDefault="002D3380" w:rsidP="00975136">
      <w:pPr>
        <w:spacing w:line="360" w:lineRule="auto"/>
        <w:ind w:firstLine="720"/>
        <w:jc w:val="both"/>
        <w:rPr>
          <w:rFonts w:eastAsia="MS Mincho"/>
          <w:szCs w:val="20"/>
        </w:rPr>
      </w:pPr>
      <w:r>
        <w:rPr>
          <w:rFonts w:eastAsia="MS Mincho"/>
          <w:szCs w:val="20"/>
        </w:rPr>
        <w:t>22</w:t>
      </w:r>
      <w:r w:rsidR="00EE1056">
        <w:rPr>
          <w:rFonts w:eastAsia="MS Mincho"/>
          <w:szCs w:val="20"/>
        </w:rPr>
        <w:t>.</w:t>
      </w:r>
      <w:r w:rsidR="009974B2">
        <w:rPr>
          <w:rFonts w:eastAsia="MS Mincho"/>
          <w:szCs w:val="20"/>
        </w:rPr>
        <w:tab/>
      </w:r>
      <w:r w:rsidR="00EE1056">
        <w:rPr>
          <w:rFonts w:eastAsia="MS Mincho"/>
          <w:szCs w:val="20"/>
        </w:rPr>
        <w:t>FSMC shall not use SFA</w:t>
      </w:r>
      <w:r w:rsidR="00754668">
        <w:rPr>
          <w:rFonts w:eastAsia="MS Mincho"/>
          <w:szCs w:val="20"/>
        </w:rPr>
        <w:t>’</w:t>
      </w:r>
      <w:r w:rsidR="00EE1056">
        <w:rPr>
          <w:rFonts w:eastAsia="MS Mincho"/>
          <w:szCs w:val="20"/>
        </w:rPr>
        <w:t xml:space="preserve">s facilities to produce food, meals or services for third parties without </w:t>
      </w:r>
      <w:r w:rsidR="00754668">
        <w:rPr>
          <w:rFonts w:eastAsia="MS Mincho"/>
          <w:szCs w:val="20"/>
        </w:rPr>
        <w:t>SFA’s prior written approval</w:t>
      </w:r>
      <w:r w:rsidR="00EE1056">
        <w:rPr>
          <w:rFonts w:eastAsia="MS Mincho"/>
          <w:szCs w:val="20"/>
        </w:rPr>
        <w:t>.</w:t>
      </w:r>
      <w:r w:rsidR="00754668">
        <w:rPr>
          <w:rFonts w:eastAsia="MS Mincho"/>
          <w:szCs w:val="20"/>
        </w:rPr>
        <w:t xml:space="preserve"> </w:t>
      </w:r>
      <w:r w:rsidR="00EE1056">
        <w:rPr>
          <w:rFonts w:eastAsia="MS Mincho"/>
          <w:szCs w:val="20"/>
        </w:rPr>
        <w:t xml:space="preserve"> If such usage is mutually acceptable, there shall be a signed agreement </w:t>
      </w:r>
      <w:r w:rsidR="00754668">
        <w:rPr>
          <w:rFonts w:eastAsia="MS Mincho"/>
          <w:szCs w:val="20"/>
        </w:rPr>
        <w:t>stipulating</w:t>
      </w:r>
      <w:r w:rsidR="00EE1056">
        <w:rPr>
          <w:rFonts w:eastAsia="MS Mincho"/>
          <w:szCs w:val="20"/>
        </w:rPr>
        <w:t xml:space="preserve"> the fees to be paid by FSMC to SFA for such facility usage</w:t>
      </w:r>
      <w:r w:rsidR="00765A99">
        <w:rPr>
          <w:rFonts w:eastAsia="MS Mincho"/>
          <w:szCs w:val="20"/>
        </w:rPr>
        <w:t>.</w:t>
      </w:r>
      <w:r w:rsidR="00754668">
        <w:rPr>
          <w:rFonts w:eastAsia="MS Mincho"/>
          <w:szCs w:val="20"/>
        </w:rPr>
        <w:t xml:space="preserve"> </w:t>
      </w:r>
      <w:r w:rsidR="00765A99">
        <w:rPr>
          <w:rFonts w:eastAsia="MS Mincho"/>
          <w:szCs w:val="20"/>
        </w:rPr>
        <w:t xml:space="preserve"> </w:t>
      </w:r>
      <w:r w:rsidR="00EE1056">
        <w:rPr>
          <w:rFonts w:eastAsia="MS Mincho"/>
          <w:szCs w:val="20"/>
        </w:rPr>
        <w:t xml:space="preserve">Such usage </w:t>
      </w:r>
      <w:r w:rsidR="00754668">
        <w:rPr>
          <w:rFonts w:eastAsia="MS Mincho"/>
          <w:szCs w:val="20"/>
        </w:rPr>
        <w:t xml:space="preserve">shall </w:t>
      </w:r>
      <w:r w:rsidR="00EE1056">
        <w:rPr>
          <w:rFonts w:eastAsia="MS Mincho"/>
          <w:szCs w:val="20"/>
        </w:rPr>
        <w:t xml:space="preserve">not result in a cost to the </w:t>
      </w:r>
      <w:r w:rsidR="00F35E60">
        <w:rPr>
          <w:rFonts w:eastAsia="MS Mincho"/>
          <w:szCs w:val="20"/>
        </w:rPr>
        <w:t xml:space="preserve">School Nutrition </w:t>
      </w:r>
      <w:r w:rsidR="001A4D83">
        <w:rPr>
          <w:rFonts w:eastAsia="MS Mincho"/>
          <w:szCs w:val="20"/>
        </w:rPr>
        <w:t xml:space="preserve">Program </w:t>
      </w:r>
      <w:r w:rsidR="00F35E60">
        <w:rPr>
          <w:rFonts w:eastAsia="MS Mincho"/>
          <w:szCs w:val="20"/>
        </w:rPr>
        <w:t>a</w:t>
      </w:r>
      <w:r w:rsidR="00EE1056">
        <w:rPr>
          <w:rFonts w:eastAsia="MS Mincho"/>
          <w:szCs w:val="20"/>
        </w:rPr>
        <w:t>ccount.</w:t>
      </w:r>
    </w:p>
    <w:p w14:paraId="204D4C0E" w14:textId="78626A88" w:rsidR="007B4FDF" w:rsidRPr="00F1564A" w:rsidRDefault="002D3380" w:rsidP="00975136">
      <w:pPr>
        <w:spacing w:line="360" w:lineRule="auto"/>
        <w:ind w:firstLine="720"/>
        <w:jc w:val="both"/>
        <w:rPr>
          <w:rFonts w:eastAsia="MS Mincho"/>
          <w:szCs w:val="20"/>
        </w:rPr>
      </w:pPr>
      <w:r>
        <w:rPr>
          <w:rFonts w:eastAsia="MS Mincho"/>
          <w:szCs w:val="20"/>
        </w:rPr>
        <w:t>23</w:t>
      </w:r>
      <w:r w:rsidR="007B4FDF">
        <w:rPr>
          <w:rFonts w:eastAsia="MS Mincho"/>
          <w:szCs w:val="20"/>
        </w:rPr>
        <w:t>.</w:t>
      </w:r>
      <w:r>
        <w:rPr>
          <w:rFonts w:eastAsia="MS Mincho"/>
          <w:szCs w:val="20"/>
        </w:rPr>
        <w:tab/>
      </w:r>
      <w:r w:rsidR="007B4FDF">
        <w:rPr>
          <w:rFonts w:eastAsia="MS Mincho"/>
          <w:szCs w:val="20"/>
        </w:rPr>
        <w:t xml:space="preserve">The preparation of food off SFA premises for service to students in the </w:t>
      </w:r>
      <w:r w:rsidR="001A4D83">
        <w:rPr>
          <w:rFonts w:eastAsia="MS Mincho"/>
          <w:szCs w:val="20"/>
        </w:rPr>
        <w:t>SFA</w:t>
      </w:r>
      <w:r w:rsidR="007B4FDF">
        <w:rPr>
          <w:rFonts w:eastAsia="MS Mincho"/>
          <w:szCs w:val="20"/>
        </w:rPr>
        <w:t xml:space="preserve"> shall be prohibited without</w:t>
      </w:r>
      <w:r w:rsidR="00754668">
        <w:rPr>
          <w:rFonts w:eastAsia="MS Mincho"/>
          <w:szCs w:val="20"/>
        </w:rPr>
        <w:t xml:space="preserve"> SFA’s</w:t>
      </w:r>
      <w:r w:rsidR="007B4FDF">
        <w:rPr>
          <w:rFonts w:eastAsia="MS Mincho"/>
          <w:szCs w:val="20"/>
        </w:rPr>
        <w:t xml:space="preserve"> prior</w:t>
      </w:r>
      <w:r w:rsidR="00754668">
        <w:rPr>
          <w:rFonts w:eastAsia="MS Mincho"/>
          <w:szCs w:val="20"/>
        </w:rPr>
        <w:t xml:space="preserve"> written</w:t>
      </w:r>
      <w:r w:rsidR="007B4FDF">
        <w:rPr>
          <w:rFonts w:eastAsia="MS Mincho"/>
          <w:szCs w:val="20"/>
        </w:rPr>
        <w:t xml:space="preserve"> approval.  </w:t>
      </w:r>
    </w:p>
    <w:p w14:paraId="506B86D5" w14:textId="26779504" w:rsidR="00EE1056" w:rsidRDefault="002D3380" w:rsidP="00975136">
      <w:pPr>
        <w:spacing w:line="360" w:lineRule="auto"/>
        <w:ind w:firstLine="720"/>
        <w:jc w:val="both"/>
        <w:rPr>
          <w:rFonts w:eastAsia="MS Mincho"/>
          <w:szCs w:val="20"/>
        </w:rPr>
      </w:pPr>
      <w:r>
        <w:rPr>
          <w:rFonts w:eastAsia="MS Mincho"/>
          <w:szCs w:val="20"/>
        </w:rPr>
        <w:t>24</w:t>
      </w:r>
      <w:r w:rsidR="00EE1056">
        <w:rPr>
          <w:rFonts w:eastAsia="MS Mincho"/>
          <w:szCs w:val="20"/>
        </w:rPr>
        <w:t>.</w:t>
      </w:r>
      <w:r w:rsidR="009974B2">
        <w:rPr>
          <w:rFonts w:eastAsia="MS Mincho"/>
          <w:szCs w:val="20"/>
        </w:rPr>
        <w:tab/>
      </w:r>
      <w:r>
        <w:rPr>
          <w:rFonts w:eastAsia="MS Mincho"/>
          <w:szCs w:val="20"/>
        </w:rPr>
        <w:t>U</w:t>
      </w:r>
      <w:r w:rsidR="001A4D83">
        <w:rPr>
          <w:rFonts w:eastAsia="MS Mincho"/>
          <w:szCs w:val="20"/>
        </w:rPr>
        <w:t>p</w:t>
      </w:r>
      <w:r w:rsidR="00EE1056">
        <w:rPr>
          <w:rFonts w:eastAsia="MS Mincho"/>
          <w:szCs w:val="20"/>
        </w:rPr>
        <w:t>on termination or expiration of this Contract,</w:t>
      </w:r>
      <w:r>
        <w:rPr>
          <w:rFonts w:eastAsia="MS Mincho"/>
          <w:szCs w:val="20"/>
        </w:rPr>
        <w:t xml:space="preserve"> SFA</w:t>
      </w:r>
      <w:r w:rsidR="00EE1056">
        <w:rPr>
          <w:rFonts w:eastAsia="MS Mincho"/>
          <w:szCs w:val="20"/>
        </w:rPr>
        <w:t xml:space="preserve"> shall conduct a physical inventory of all equipment, </w:t>
      </w:r>
      <w:r w:rsidR="009974B2">
        <w:rPr>
          <w:rFonts w:eastAsia="MS Mincho"/>
          <w:szCs w:val="20"/>
        </w:rPr>
        <w:t>food</w:t>
      </w:r>
      <w:r>
        <w:rPr>
          <w:rFonts w:eastAsia="MS Mincho"/>
          <w:szCs w:val="20"/>
        </w:rPr>
        <w:t>,</w:t>
      </w:r>
      <w:r w:rsidR="009974B2">
        <w:rPr>
          <w:rFonts w:eastAsia="MS Mincho"/>
          <w:szCs w:val="20"/>
        </w:rPr>
        <w:t xml:space="preserve"> and supplies owned by SFA.</w:t>
      </w:r>
    </w:p>
    <w:p w14:paraId="482079BD" w14:textId="3715B34F" w:rsidR="00EE1056" w:rsidRDefault="002D3380" w:rsidP="00975136">
      <w:pPr>
        <w:spacing w:line="360" w:lineRule="auto"/>
        <w:ind w:firstLine="720"/>
        <w:jc w:val="both"/>
        <w:rPr>
          <w:rFonts w:eastAsia="MS Mincho"/>
          <w:szCs w:val="20"/>
        </w:rPr>
      </w:pPr>
      <w:r>
        <w:rPr>
          <w:rFonts w:eastAsia="MS Mincho"/>
          <w:szCs w:val="20"/>
        </w:rPr>
        <w:lastRenderedPageBreak/>
        <w:t>25</w:t>
      </w:r>
      <w:r w:rsidR="00EE1056">
        <w:rPr>
          <w:rFonts w:eastAsia="MS Mincho"/>
          <w:szCs w:val="20"/>
        </w:rPr>
        <w:t>.</w:t>
      </w:r>
      <w:r w:rsidR="009974B2">
        <w:rPr>
          <w:rFonts w:eastAsia="MS Mincho"/>
          <w:szCs w:val="20"/>
        </w:rPr>
        <w:tab/>
      </w:r>
      <w:r w:rsidR="00EE1056">
        <w:rPr>
          <w:rFonts w:eastAsia="MS Mincho"/>
          <w:szCs w:val="20"/>
        </w:rPr>
        <w:t xml:space="preserve">Upon </w:t>
      </w:r>
      <w:r w:rsidR="00D018B9">
        <w:rPr>
          <w:rFonts w:eastAsia="MS Mincho"/>
          <w:szCs w:val="20"/>
        </w:rPr>
        <w:t>termination or expiration</w:t>
      </w:r>
      <w:r w:rsidR="00D018B9" w:rsidDel="00D018B9">
        <w:rPr>
          <w:rFonts w:eastAsia="MS Mincho"/>
          <w:szCs w:val="20"/>
        </w:rPr>
        <w:t xml:space="preserve"> </w:t>
      </w:r>
      <w:r w:rsidR="00EE1056">
        <w:rPr>
          <w:rFonts w:eastAsia="MS Mincho"/>
          <w:szCs w:val="20"/>
        </w:rPr>
        <w:t xml:space="preserve">of this Contract, FSMC shall surrender to SFA all of SFA’s equipment and furnishings used in SFA’s </w:t>
      </w:r>
      <w:r w:rsidR="00F35E60">
        <w:rPr>
          <w:rFonts w:eastAsia="MS Mincho"/>
          <w:szCs w:val="20"/>
        </w:rPr>
        <w:t xml:space="preserve">School Nutrition </w:t>
      </w:r>
      <w:r w:rsidR="00EE1056">
        <w:rPr>
          <w:rFonts w:eastAsia="MS Mincho"/>
          <w:szCs w:val="20"/>
        </w:rPr>
        <w:t>Program in good repair and condition, reasonable wear and tear excepted.</w:t>
      </w:r>
      <w:r w:rsidR="00D018B9">
        <w:rPr>
          <w:rFonts w:eastAsia="MS Mincho"/>
          <w:szCs w:val="20"/>
        </w:rPr>
        <w:t xml:space="preserve"> </w:t>
      </w:r>
    </w:p>
    <w:p w14:paraId="20EB11C4" w14:textId="77777777" w:rsidR="001A4D83" w:rsidRDefault="001A4D83" w:rsidP="00975136">
      <w:pPr>
        <w:pStyle w:val="NoSpacing"/>
      </w:pPr>
    </w:p>
    <w:p w14:paraId="75155854" w14:textId="568C9F09" w:rsidR="00EE1056" w:rsidRDefault="00C558A4" w:rsidP="008679F4">
      <w:pPr>
        <w:pStyle w:val="Heading3"/>
        <w:tabs>
          <w:tab w:val="left" w:pos="1080"/>
        </w:tabs>
        <w:jc w:val="center"/>
      </w:pPr>
      <w:bookmarkStart w:id="40" w:name="_Toc4930659"/>
      <w:r>
        <w:t>I</w:t>
      </w:r>
      <w:r w:rsidR="009974B2">
        <w:t>.</w:t>
      </w:r>
      <w:r w:rsidR="00CE0772">
        <w:t xml:space="preserve"> </w:t>
      </w:r>
      <w:r w:rsidR="00EE1056">
        <w:t>Health Certifications/Food Safety/</w:t>
      </w:r>
      <w:r>
        <w:t>HACCP</w:t>
      </w:r>
      <w:bookmarkEnd w:id="40"/>
    </w:p>
    <w:p w14:paraId="4EEA7D56" w14:textId="77777777" w:rsidR="00EE1056" w:rsidRDefault="00EE1056" w:rsidP="00975136">
      <w:pPr>
        <w:pStyle w:val="NoSpacing"/>
      </w:pPr>
    </w:p>
    <w:p w14:paraId="6722E537" w14:textId="5CED58B4" w:rsidR="00D47F7C" w:rsidRDefault="00EE1056" w:rsidP="00975136">
      <w:pPr>
        <w:tabs>
          <w:tab w:val="left" w:pos="360"/>
        </w:tabs>
        <w:spacing w:line="360" w:lineRule="auto"/>
        <w:ind w:firstLine="720"/>
        <w:jc w:val="both"/>
        <w:rPr>
          <w:szCs w:val="20"/>
        </w:rPr>
      </w:pPr>
      <w:r>
        <w:rPr>
          <w:rFonts w:eastAsia="MS Mincho"/>
          <w:szCs w:val="20"/>
        </w:rPr>
        <w:t>1.</w:t>
      </w:r>
      <w:r w:rsidR="009974B2">
        <w:rPr>
          <w:rFonts w:eastAsia="MS Mincho"/>
          <w:szCs w:val="20"/>
        </w:rPr>
        <w:tab/>
      </w:r>
      <w:r w:rsidR="00F55F6F">
        <w:t xml:space="preserve">FSMC </w:t>
      </w:r>
      <w:r w:rsidR="00D018B9">
        <w:t xml:space="preserve">shall </w:t>
      </w:r>
      <w:r w:rsidR="00F55F6F">
        <w:t xml:space="preserve">comply with all State and local environmental health and other laws that </w:t>
      </w:r>
      <w:r w:rsidR="00D018B9">
        <w:t xml:space="preserve">in any way </w:t>
      </w:r>
      <w:r w:rsidR="00F55F6F">
        <w:t>affect school meal preparation and/or service</w:t>
      </w:r>
      <w:r w:rsidR="00D47F7C">
        <w:t xml:space="preserve"> in accordance with </w:t>
      </w:r>
      <w:r w:rsidR="00D47F7C">
        <w:rPr>
          <w:szCs w:val="20"/>
        </w:rPr>
        <w:t xml:space="preserve">7 CFR </w:t>
      </w:r>
      <w:r w:rsidR="00D47F7C" w:rsidRPr="00E25219">
        <w:t>§</w:t>
      </w:r>
      <w:r w:rsidR="00D47F7C">
        <w:rPr>
          <w:szCs w:val="20"/>
        </w:rPr>
        <w:t xml:space="preserve"> 210.16(a)(7).</w:t>
      </w:r>
    </w:p>
    <w:p w14:paraId="0AC97873" w14:textId="0AA23872" w:rsidR="00F55F6F" w:rsidRDefault="00D47F7C" w:rsidP="00975136">
      <w:pPr>
        <w:pStyle w:val="BodyTextIndent"/>
        <w:tabs>
          <w:tab w:val="left" w:pos="360"/>
        </w:tabs>
        <w:spacing w:line="360" w:lineRule="auto"/>
        <w:ind w:left="0" w:firstLine="720"/>
        <w:jc w:val="both"/>
      </w:pPr>
      <w:r>
        <w:t>2.</w:t>
      </w:r>
      <w:r>
        <w:tab/>
        <w:t xml:space="preserve">FSMC </w:t>
      </w:r>
      <w:r w:rsidR="00D018B9">
        <w:t xml:space="preserve">shall </w:t>
      </w:r>
      <w:r>
        <w:t xml:space="preserve">abide </w:t>
      </w:r>
      <w:r w:rsidR="00D018B9">
        <w:t xml:space="preserve">by </w:t>
      </w:r>
      <w:r>
        <w:t xml:space="preserve">the Food Code as prescribed in 15A NCAC 18A .2600.  </w:t>
      </w:r>
    </w:p>
    <w:p w14:paraId="14D71899" w14:textId="476085BD" w:rsidR="00EE1056" w:rsidRDefault="00D47F7C" w:rsidP="00975136">
      <w:pPr>
        <w:tabs>
          <w:tab w:val="left" w:pos="360"/>
        </w:tabs>
        <w:spacing w:line="360" w:lineRule="auto"/>
        <w:ind w:firstLine="720"/>
        <w:jc w:val="both"/>
        <w:rPr>
          <w:szCs w:val="20"/>
        </w:rPr>
      </w:pPr>
      <w:r>
        <w:rPr>
          <w:rFonts w:eastAsia="MS Mincho"/>
          <w:szCs w:val="20"/>
        </w:rPr>
        <w:t>3</w:t>
      </w:r>
      <w:r w:rsidR="00F55F6F">
        <w:rPr>
          <w:rFonts w:eastAsia="MS Mincho"/>
          <w:szCs w:val="20"/>
        </w:rPr>
        <w:t>.</w:t>
      </w:r>
      <w:r w:rsidR="00F55F6F">
        <w:rPr>
          <w:rFonts w:eastAsia="MS Mincho"/>
          <w:szCs w:val="20"/>
        </w:rPr>
        <w:tab/>
      </w:r>
      <w:r w:rsidR="00EE1056">
        <w:rPr>
          <w:rFonts w:eastAsia="MS Mincho"/>
          <w:szCs w:val="20"/>
        </w:rPr>
        <w:t>FSMC shall maintain, in the storage</w:t>
      </w:r>
      <w:r w:rsidR="00224A9E">
        <w:rPr>
          <w:rFonts w:eastAsia="MS Mincho"/>
          <w:szCs w:val="20"/>
        </w:rPr>
        <w:t>,</w:t>
      </w:r>
      <w:r w:rsidR="00EE1056">
        <w:rPr>
          <w:rFonts w:eastAsia="MS Mincho"/>
          <w:szCs w:val="20"/>
        </w:rPr>
        <w:t xml:space="preserve"> preparation</w:t>
      </w:r>
      <w:r w:rsidR="001A4D83">
        <w:rPr>
          <w:rFonts w:eastAsia="MS Mincho"/>
          <w:szCs w:val="20"/>
        </w:rPr>
        <w:t>, distribution</w:t>
      </w:r>
      <w:r w:rsidR="007A366F">
        <w:rPr>
          <w:rFonts w:eastAsia="MS Mincho"/>
          <w:szCs w:val="20"/>
        </w:rPr>
        <w:t>,</w:t>
      </w:r>
      <w:r w:rsidR="00EE1056">
        <w:rPr>
          <w:rFonts w:eastAsia="MS Mincho"/>
          <w:szCs w:val="20"/>
        </w:rPr>
        <w:t xml:space="preserve"> and service of food, proper sanitation and health standards in conformance with all applicable </w:t>
      </w:r>
      <w:r w:rsidR="007517C8">
        <w:rPr>
          <w:rFonts w:eastAsia="MS Mincho"/>
          <w:szCs w:val="20"/>
        </w:rPr>
        <w:t>State</w:t>
      </w:r>
      <w:r w:rsidR="00EE1056">
        <w:rPr>
          <w:rFonts w:eastAsia="MS Mincho"/>
          <w:szCs w:val="20"/>
        </w:rPr>
        <w:t xml:space="preserve"> and local laws and regulations and</w:t>
      </w:r>
      <w:r w:rsidR="007A366F">
        <w:rPr>
          <w:rFonts w:eastAsia="MS Mincho"/>
          <w:szCs w:val="20"/>
        </w:rPr>
        <w:t xml:space="preserve"> shall</w:t>
      </w:r>
      <w:r w:rsidR="00EE1056">
        <w:rPr>
          <w:rFonts w:eastAsia="MS Mincho"/>
          <w:szCs w:val="20"/>
        </w:rPr>
        <w:t xml:space="preserve"> comply with the food safety inspection requirement</w:t>
      </w:r>
      <w:r w:rsidR="00224A9E">
        <w:rPr>
          <w:rFonts w:eastAsia="MS Mincho"/>
          <w:szCs w:val="20"/>
        </w:rPr>
        <w:t>s</w:t>
      </w:r>
      <w:r w:rsidR="00EE1056">
        <w:rPr>
          <w:rFonts w:eastAsia="MS Mincho"/>
          <w:szCs w:val="20"/>
        </w:rPr>
        <w:t xml:space="preserve"> of </w:t>
      </w:r>
      <w:r w:rsidR="007A366F">
        <w:rPr>
          <w:rFonts w:eastAsia="MS Mincho"/>
          <w:szCs w:val="20"/>
        </w:rPr>
        <w:t xml:space="preserve">7 CFR </w:t>
      </w:r>
      <w:r w:rsidR="00EE1056">
        <w:rPr>
          <w:rFonts w:eastAsia="MS Mincho"/>
          <w:szCs w:val="20"/>
        </w:rPr>
        <w:t>§ 210.13(b). (</w:t>
      </w:r>
      <w:r w:rsidR="007A366F" w:rsidRPr="00975136">
        <w:rPr>
          <w:rFonts w:eastAsia="MS Mincho"/>
          <w:i/>
          <w:szCs w:val="20"/>
        </w:rPr>
        <w:t>See</w:t>
      </w:r>
      <w:r w:rsidR="007A366F">
        <w:rPr>
          <w:rFonts w:eastAsia="MS Mincho"/>
          <w:szCs w:val="20"/>
        </w:rPr>
        <w:t xml:space="preserve"> </w:t>
      </w:r>
      <w:r w:rsidR="00EE1056">
        <w:rPr>
          <w:rFonts w:eastAsia="MS Mincho"/>
          <w:szCs w:val="20"/>
        </w:rPr>
        <w:t>7 CFR § 210.9(b</w:t>
      </w:r>
      <w:proofErr w:type="gramStart"/>
      <w:r w:rsidR="00EE1056">
        <w:rPr>
          <w:rFonts w:eastAsia="MS Mincho"/>
          <w:szCs w:val="20"/>
        </w:rPr>
        <w:t>)(</w:t>
      </w:r>
      <w:proofErr w:type="gramEnd"/>
      <w:r w:rsidR="00EE1056">
        <w:rPr>
          <w:rFonts w:eastAsia="MS Mincho"/>
          <w:szCs w:val="20"/>
        </w:rPr>
        <w:t>14)</w:t>
      </w:r>
      <w:r w:rsidR="007A366F">
        <w:rPr>
          <w:rFonts w:eastAsia="MS Mincho"/>
          <w:szCs w:val="20"/>
        </w:rPr>
        <w:t>.</w:t>
      </w:r>
      <w:r w:rsidR="00EE1056">
        <w:rPr>
          <w:rFonts w:eastAsia="MS Mincho"/>
          <w:szCs w:val="20"/>
        </w:rPr>
        <w:t>)</w:t>
      </w:r>
    </w:p>
    <w:p w14:paraId="1AD75C95" w14:textId="204399B3" w:rsidR="00EE1056" w:rsidRDefault="00D47F7C" w:rsidP="00975136">
      <w:pPr>
        <w:tabs>
          <w:tab w:val="left" w:pos="360"/>
        </w:tabs>
        <w:spacing w:line="360" w:lineRule="auto"/>
        <w:ind w:firstLine="720"/>
        <w:jc w:val="both"/>
        <w:rPr>
          <w:rFonts w:eastAsia="MS Mincho"/>
        </w:rPr>
      </w:pPr>
      <w:r>
        <w:rPr>
          <w:szCs w:val="20"/>
        </w:rPr>
        <w:t>4</w:t>
      </w:r>
      <w:r w:rsidR="00EE1056">
        <w:rPr>
          <w:szCs w:val="20"/>
        </w:rPr>
        <w:t>.</w:t>
      </w:r>
      <w:r w:rsidR="009974B2">
        <w:rPr>
          <w:szCs w:val="20"/>
        </w:rPr>
        <w:tab/>
      </w:r>
      <w:r w:rsidR="00EE1056">
        <w:rPr>
          <w:szCs w:val="20"/>
        </w:rPr>
        <w:t xml:space="preserve">FSMC shall maintain all </w:t>
      </w:r>
      <w:r w:rsidR="007517C8">
        <w:rPr>
          <w:szCs w:val="20"/>
        </w:rPr>
        <w:t>State</w:t>
      </w:r>
      <w:r w:rsidR="00EE1056">
        <w:rPr>
          <w:szCs w:val="20"/>
        </w:rPr>
        <w:t xml:space="preserve"> and local health certification</w:t>
      </w:r>
      <w:r w:rsidR="00A37426">
        <w:rPr>
          <w:szCs w:val="20"/>
        </w:rPr>
        <w:t>s</w:t>
      </w:r>
      <w:r w:rsidR="00EE1056">
        <w:rPr>
          <w:szCs w:val="20"/>
        </w:rPr>
        <w:t xml:space="preserve"> for any facility outside the school in which it proposes to prepare meals and shall maintain this health certification for the duration of this Contract</w:t>
      </w:r>
      <w:r w:rsidR="00765A99">
        <w:rPr>
          <w:szCs w:val="20"/>
        </w:rPr>
        <w:t xml:space="preserve">. </w:t>
      </w:r>
      <w:r w:rsidR="00EE1056">
        <w:rPr>
          <w:szCs w:val="20"/>
        </w:rPr>
        <w:t>(</w:t>
      </w:r>
      <w:r w:rsidR="007A366F">
        <w:rPr>
          <w:i/>
          <w:szCs w:val="20"/>
        </w:rPr>
        <w:t xml:space="preserve">See </w:t>
      </w:r>
      <w:r w:rsidR="00EE1056">
        <w:rPr>
          <w:szCs w:val="20"/>
        </w:rPr>
        <w:t>7 CFR § 210.16(c</w:t>
      </w:r>
      <w:proofErr w:type="gramStart"/>
      <w:r w:rsidR="00EE1056">
        <w:rPr>
          <w:szCs w:val="20"/>
        </w:rPr>
        <w:t>)(</w:t>
      </w:r>
      <w:proofErr w:type="gramEnd"/>
      <w:r w:rsidR="00EE1056">
        <w:rPr>
          <w:szCs w:val="20"/>
        </w:rPr>
        <w:t>2)</w:t>
      </w:r>
      <w:r w:rsidR="007A366F">
        <w:rPr>
          <w:szCs w:val="20"/>
        </w:rPr>
        <w:t>.</w:t>
      </w:r>
      <w:r w:rsidR="00EE1056">
        <w:rPr>
          <w:szCs w:val="20"/>
        </w:rPr>
        <w:t>)</w:t>
      </w:r>
    </w:p>
    <w:p w14:paraId="72A67A2B" w14:textId="77777777" w:rsidR="00C143E1" w:rsidRDefault="00C143E1" w:rsidP="00975136">
      <w:pPr>
        <w:tabs>
          <w:tab w:val="left" w:pos="360"/>
        </w:tabs>
        <w:spacing w:line="360" w:lineRule="auto"/>
        <w:ind w:firstLine="720"/>
        <w:jc w:val="both"/>
        <w:rPr>
          <w:rFonts w:eastAsia="MS Mincho"/>
        </w:rPr>
      </w:pPr>
    </w:p>
    <w:p w14:paraId="5307800B" w14:textId="000C4B04" w:rsidR="00EE1056" w:rsidRDefault="00D47F7C" w:rsidP="00975136">
      <w:pPr>
        <w:tabs>
          <w:tab w:val="left" w:pos="360"/>
        </w:tabs>
        <w:spacing w:line="360" w:lineRule="auto"/>
        <w:ind w:firstLine="720"/>
        <w:jc w:val="both"/>
        <w:rPr>
          <w:szCs w:val="20"/>
        </w:rPr>
      </w:pPr>
      <w:r>
        <w:rPr>
          <w:rFonts w:eastAsia="MS Mincho"/>
        </w:rPr>
        <w:t>5</w:t>
      </w:r>
      <w:r w:rsidR="00EE1056">
        <w:rPr>
          <w:rFonts w:eastAsia="MS Mincho"/>
        </w:rPr>
        <w:t>.</w:t>
      </w:r>
      <w:r w:rsidR="009974B2">
        <w:rPr>
          <w:rFonts w:eastAsia="MS Mincho"/>
        </w:rPr>
        <w:tab/>
      </w:r>
      <w:r w:rsidR="00EE1056">
        <w:rPr>
          <w:rFonts w:eastAsia="MS Mincho"/>
        </w:rPr>
        <w:t xml:space="preserve">FSMC shall obtain and post all licenses and permits as required by </w:t>
      </w:r>
      <w:r w:rsidR="007517C8">
        <w:rPr>
          <w:rFonts w:eastAsia="MS Mincho"/>
        </w:rPr>
        <w:t>Federal</w:t>
      </w:r>
      <w:r w:rsidR="00EE1056">
        <w:rPr>
          <w:rFonts w:eastAsia="MS Mincho"/>
        </w:rPr>
        <w:t xml:space="preserve">, </w:t>
      </w:r>
      <w:r w:rsidR="007517C8">
        <w:rPr>
          <w:rFonts w:eastAsia="MS Mincho"/>
        </w:rPr>
        <w:t>State</w:t>
      </w:r>
      <w:r w:rsidR="00EE1056">
        <w:rPr>
          <w:rFonts w:eastAsia="MS Mincho"/>
        </w:rPr>
        <w:t xml:space="preserve">, and/or </w:t>
      </w:r>
      <w:r w:rsidR="009974B2">
        <w:rPr>
          <w:rFonts w:eastAsia="MS Mincho"/>
        </w:rPr>
        <w:t>local law</w:t>
      </w:r>
      <w:r w:rsidR="001A4D83">
        <w:rPr>
          <w:rFonts w:eastAsia="MS Mincho"/>
        </w:rPr>
        <w:t>s</w:t>
      </w:r>
      <w:r w:rsidR="009974B2">
        <w:rPr>
          <w:rFonts w:eastAsia="MS Mincho"/>
        </w:rPr>
        <w:t>.</w:t>
      </w:r>
    </w:p>
    <w:p w14:paraId="61C7FD83" w14:textId="3D1D8F3F" w:rsidR="00EE1056" w:rsidRDefault="00D47F7C" w:rsidP="00975136">
      <w:pPr>
        <w:tabs>
          <w:tab w:val="left" w:pos="360"/>
        </w:tabs>
        <w:spacing w:line="360" w:lineRule="auto"/>
        <w:ind w:firstLine="720"/>
        <w:jc w:val="both"/>
        <w:rPr>
          <w:szCs w:val="20"/>
        </w:rPr>
      </w:pPr>
      <w:r>
        <w:rPr>
          <w:szCs w:val="20"/>
        </w:rPr>
        <w:t>6</w:t>
      </w:r>
      <w:r w:rsidR="00EE1056">
        <w:rPr>
          <w:szCs w:val="20"/>
        </w:rPr>
        <w:t>.</w:t>
      </w:r>
      <w:r w:rsidR="009974B2">
        <w:rPr>
          <w:szCs w:val="20"/>
        </w:rPr>
        <w:tab/>
      </w:r>
      <w:r w:rsidR="00EE1056">
        <w:rPr>
          <w:szCs w:val="20"/>
        </w:rPr>
        <w:t>FSMC shall comply with all local sanitation requirements applicable to the preparation of food</w:t>
      </w:r>
      <w:r w:rsidR="007A366F">
        <w:rPr>
          <w:szCs w:val="20"/>
        </w:rPr>
        <w:t>.</w:t>
      </w:r>
    </w:p>
    <w:p w14:paraId="50556A6C" w14:textId="3AE0B01B" w:rsidR="00EE1056" w:rsidRDefault="00D47F7C" w:rsidP="00975136">
      <w:pPr>
        <w:tabs>
          <w:tab w:val="left" w:pos="360"/>
        </w:tabs>
        <w:spacing w:line="360" w:lineRule="auto"/>
        <w:ind w:firstLine="720"/>
        <w:jc w:val="both"/>
        <w:rPr>
          <w:rFonts w:eastAsia="MS Mincho"/>
        </w:rPr>
      </w:pPr>
      <w:r>
        <w:rPr>
          <w:szCs w:val="20"/>
        </w:rPr>
        <w:t>7</w:t>
      </w:r>
      <w:r w:rsidR="00EE1056">
        <w:rPr>
          <w:szCs w:val="20"/>
        </w:rPr>
        <w:t>.</w:t>
      </w:r>
      <w:r w:rsidR="009974B2">
        <w:rPr>
          <w:szCs w:val="20"/>
        </w:rPr>
        <w:tab/>
      </w:r>
      <w:r w:rsidR="00EE1056">
        <w:rPr>
          <w:szCs w:val="20"/>
        </w:rPr>
        <w:t xml:space="preserve">SFA shall maintain applicable health certification and ensure that FSMC complies with all applicable </w:t>
      </w:r>
      <w:r w:rsidR="007517C8">
        <w:rPr>
          <w:szCs w:val="20"/>
        </w:rPr>
        <w:t>State</w:t>
      </w:r>
      <w:r w:rsidR="00EE1056">
        <w:rPr>
          <w:szCs w:val="20"/>
        </w:rPr>
        <w:t xml:space="preserve"> and local regulations pertaining to sanitation, preparing</w:t>
      </w:r>
      <w:r w:rsidR="001A4D83">
        <w:rPr>
          <w:szCs w:val="20"/>
        </w:rPr>
        <w:t xml:space="preserve">, </w:t>
      </w:r>
      <w:r w:rsidR="00EE1056">
        <w:rPr>
          <w:szCs w:val="20"/>
        </w:rPr>
        <w:t>serving</w:t>
      </w:r>
      <w:r w:rsidR="007A366F">
        <w:rPr>
          <w:szCs w:val="20"/>
        </w:rPr>
        <w:t>,</w:t>
      </w:r>
      <w:r w:rsidR="001A4D83">
        <w:rPr>
          <w:szCs w:val="20"/>
        </w:rPr>
        <w:t xml:space="preserve"> or transporting</w:t>
      </w:r>
      <w:r w:rsidR="00EE1056">
        <w:rPr>
          <w:szCs w:val="20"/>
        </w:rPr>
        <w:t xml:space="preserve"> meals at a SFA facility</w:t>
      </w:r>
      <w:r w:rsidR="00765A99">
        <w:rPr>
          <w:szCs w:val="20"/>
        </w:rPr>
        <w:t xml:space="preserve">. </w:t>
      </w:r>
      <w:r w:rsidR="00EE1056">
        <w:rPr>
          <w:szCs w:val="20"/>
        </w:rPr>
        <w:t>(</w:t>
      </w:r>
      <w:r w:rsidR="007A366F" w:rsidRPr="00975136">
        <w:rPr>
          <w:i/>
          <w:szCs w:val="20"/>
        </w:rPr>
        <w:t>See</w:t>
      </w:r>
      <w:r w:rsidR="007A366F">
        <w:rPr>
          <w:szCs w:val="20"/>
        </w:rPr>
        <w:t xml:space="preserve"> </w:t>
      </w:r>
      <w:r w:rsidR="00EE1056">
        <w:rPr>
          <w:szCs w:val="20"/>
        </w:rPr>
        <w:t>7 CFR § 210.16(a</w:t>
      </w:r>
      <w:proofErr w:type="gramStart"/>
      <w:r w:rsidR="00EE1056">
        <w:rPr>
          <w:szCs w:val="20"/>
        </w:rPr>
        <w:t>)(</w:t>
      </w:r>
      <w:proofErr w:type="gramEnd"/>
      <w:r w:rsidR="00EE1056">
        <w:rPr>
          <w:szCs w:val="20"/>
        </w:rPr>
        <w:t>7)</w:t>
      </w:r>
      <w:r w:rsidR="007A366F">
        <w:rPr>
          <w:szCs w:val="20"/>
        </w:rPr>
        <w:t>.</w:t>
      </w:r>
      <w:r w:rsidR="00EE1056">
        <w:rPr>
          <w:szCs w:val="20"/>
        </w:rPr>
        <w:t>)</w:t>
      </w:r>
    </w:p>
    <w:p w14:paraId="77E09749" w14:textId="5FBE00CC" w:rsidR="00EE1056" w:rsidRDefault="00D47F7C" w:rsidP="00975136">
      <w:pPr>
        <w:tabs>
          <w:tab w:val="left" w:pos="360"/>
        </w:tabs>
        <w:spacing w:line="360" w:lineRule="auto"/>
        <w:ind w:firstLine="720"/>
        <w:jc w:val="both"/>
        <w:rPr>
          <w:rFonts w:eastAsia="MS Mincho"/>
        </w:rPr>
      </w:pPr>
      <w:r>
        <w:rPr>
          <w:rFonts w:eastAsia="MS Mincho"/>
        </w:rPr>
        <w:t>8</w:t>
      </w:r>
      <w:r w:rsidR="00EE1056">
        <w:rPr>
          <w:rFonts w:eastAsia="MS Mincho"/>
        </w:rPr>
        <w:t>.</w:t>
      </w:r>
      <w:r w:rsidR="009974B2">
        <w:rPr>
          <w:rFonts w:eastAsia="MS Mincho"/>
        </w:rPr>
        <w:tab/>
      </w:r>
      <w:r w:rsidR="00EE1056">
        <w:rPr>
          <w:rFonts w:eastAsia="MS Mincho"/>
        </w:rPr>
        <w:t>SFA shall provide sanitary toilet and hand washing facili</w:t>
      </w:r>
      <w:r w:rsidR="009974B2">
        <w:rPr>
          <w:rFonts w:eastAsia="MS Mincho"/>
        </w:rPr>
        <w:t>ties for the employees of FSMC.</w:t>
      </w:r>
    </w:p>
    <w:p w14:paraId="13099AE0" w14:textId="2E271FF4" w:rsidR="00D47F7C" w:rsidRDefault="00D47F7C" w:rsidP="00975136">
      <w:pPr>
        <w:tabs>
          <w:tab w:val="left" w:pos="360"/>
        </w:tabs>
        <w:spacing w:line="360" w:lineRule="auto"/>
        <w:ind w:firstLine="720"/>
        <w:jc w:val="both"/>
        <w:rPr>
          <w:rFonts w:eastAsia="MS Mincho"/>
          <w:szCs w:val="20"/>
        </w:rPr>
      </w:pPr>
      <w:r>
        <w:rPr>
          <w:rFonts w:eastAsia="MS Mincho"/>
          <w:szCs w:val="20"/>
        </w:rPr>
        <w:t>9</w:t>
      </w:r>
      <w:r w:rsidR="00EE1056">
        <w:rPr>
          <w:rFonts w:eastAsia="MS Mincho"/>
          <w:szCs w:val="20"/>
        </w:rPr>
        <w:t>.</w:t>
      </w:r>
      <w:r w:rsidR="009974B2">
        <w:rPr>
          <w:rFonts w:eastAsia="MS Mincho"/>
          <w:szCs w:val="20"/>
        </w:rPr>
        <w:tab/>
      </w:r>
      <w:r w:rsidR="00CE464A" w:rsidRPr="00FE14DE">
        <w:rPr>
          <w:rFonts w:eastAsia="MS Mincho"/>
          <w:szCs w:val="20"/>
        </w:rPr>
        <w:t>FSMC</w:t>
      </w:r>
      <w:r w:rsidR="00EE1056">
        <w:rPr>
          <w:rFonts w:eastAsia="MS Mincho"/>
          <w:szCs w:val="20"/>
        </w:rPr>
        <w:t xml:space="preserve"> shall be responsible for cleaning </w:t>
      </w:r>
      <w:r w:rsidR="00A37426">
        <w:rPr>
          <w:rFonts w:eastAsia="MS Mincho"/>
          <w:szCs w:val="20"/>
        </w:rPr>
        <w:t>all</w:t>
      </w:r>
      <w:r w:rsidR="007A366F">
        <w:rPr>
          <w:rFonts w:eastAsia="MS Mincho"/>
          <w:szCs w:val="20"/>
        </w:rPr>
        <w:t xml:space="preserve"> kitchen floors, hoods, grease filters, and any other</w:t>
      </w:r>
      <w:r w:rsidR="00A37426">
        <w:rPr>
          <w:rFonts w:eastAsia="MS Mincho"/>
          <w:szCs w:val="20"/>
        </w:rPr>
        <w:t xml:space="preserve"> commercial and non-commercial </w:t>
      </w:r>
      <w:r w:rsidR="00EE1056">
        <w:rPr>
          <w:rFonts w:eastAsia="MS Mincho"/>
          <w:szCs w:val="20"/>
        </w:rPr>
        <w:t>equipment</w:t>
      </w:r>
      <w:r w:rsidR="00A37426">
        <w:rPr>
          <w:rFonts w:eastAsia="MS Mincho"/>
          <w:szCs w:val="20"/>
        </w:rPr>
        <w:t xml:space="preserve"> used to receive, store, prepare,</w:t>
      </w:r>
      <w:r w:rsidR="001A4D83">
        <w:rPr>
          <w:rFonts w:eastAsia="MS Mincho"/>
          <w:szCs w:val="20"/>
        </w:rPr>
        <w:t xml:space="preserve"> transport, </w:t>
      </w:r>
      <w:r w:rsidR="00A37426">
        <w:rPr>
          <w:rFonts w:eastAsia="MS Mincho"/>
          <w:szCs w:val="20"/>
        </w:rPr>
        <w:t>serve</w:t>
      </w:r>
      <w:r w:rsidR="007A366F">
        <w:rPr>
          <w:rFonts w:eastAsia="MS Mincho"/>
          <w:szCs w:val="20"/>
        </w:rPr>
        <w:t>,</w:t>
      </w:r>
      <w:r w:rsidR="00A37426">
        <w:rPr>
          <w:rFonts w:eastAsia="MS Mincho"/>
          <w:szCs w:val="20"/>
        </w:rPr>
        <w:t xml:space="preserve"> refrigerate</w:t>
      </w:r>
      <w:r w:rsidR="00552EFD">
        <w:rPr>
          <w:rFonts w:eastAsia="MS Mincho"/>
          <w:szCs w:val="20"/>
        </w:rPr>
        <w:t>,</w:t>
      </w:r>
      <w:r w:rsidR="00A37426">
        <w:rPr>
          <w:rFonts w:eastAsia="MS Mincho"/>
          <w:szCs w:val="20"/>
        </w:rPr>
        <w:t xml:space="preserve"> and</w:t>
      </w:r>
      <w:r w:rsidR="007A366F">
        <w:rPr>
          <w:rFonts w:eastAsia="MS Mincho"/>
          <w:szCs w:val="20"/>
        </w:rPr>
        <w:t>/or</w:t>
      </w:r>
      <w:r w:rsidR="00A37426">
        <w:rPr>
          <w:rFonts w:eastAsia="MS Mincho"/>
          <w:szCs w:val="20"/>
        </w:rPr>
        <w:t xml:space="preserve"> otherwise hold food and beverages</w:t>
      </w:r>
      <w:r w:rsidR="007A366F">
        <w:rPr>
          <w:rFonts w:eastAsia="MS Mincho"/>
          <w:szCs w:val="20"/>
        </w:rPr>
        <w:t>.</w:t>
      </w:r>
    </w:p>
    <w:p w14:paraId="14D1320C" w14:textId="47DBB2C7" w:rsidR="00EE1056" w:rsidRDefault="00D47F7C" w:rsidP="00975136">
      <w:pPr>
        <w:tabs>
          <w:tab w:val="left" w:pos="360"/>
        </w:tabs>
        <w:spacing w:line="360" w:lineRule="auto"/>
        <w:ind w:firstLine="720"/>
        <w:jc w:val="both"/>
        <w:rPr>
          <w:rFonts w:eastAsia="MS Mincho"/>
          <w:szCs w:val="20"/>
        </w:rPr>
      </w:pPr>
      <w:r>
        <w:rPr>
          <w:rFonts w:eastAsia="MS Mincho"/>
          <w:szCs w:val="20"/>
        </w:rPr>
        <w:t>10</w:t>
      </w:r>
      <w:r w:rsidR="00EE1056">
        <w:rPr>
          <w:rFonts w:eastAsia="MS Mincho"/>
          <w:szCs w:val="20"/>
        </w:rPr>
        <w:t>.</w:t>
      </w:r>
      <w:r w:rsidR="009974B2">
        <w:rPr>
          <w:rFonts w:eastAsia="MS Mincho"/>
          <w:szCs w:val="20"/>
        </w:rPr>
        <w:tab/>
      </w:r>
      <w:r w:rsidR="00FE14DE" w:rsidRPr="00FE14DE">
        <w:rPr>
          <w:rFonts w:eastAsia="MS Mincho"/>
          <w:szCs w:val="20"/>
        </w:rPr>
        <w:t>SFA</w:t>
      </w:r>
      <w:r w:rsidR="00EE1056">
        <w:rPr>
          <w:rFonts w:eastAsia="MS Mincho"/>
          <w:szCs w:val="20"/>
        </w:rPr>
        <w:t xml:space="preserve"> shall be responsible for the maintenance and expense of insect and pest control in all food </w:t>
      </w:r>
      <w:r w:rsidR="00A37426">
        <w:rPr>
          <w:rFonts w:eastAsia="MS Mincho"/>
          <w:szCs w:val="20"/>
        </w:rPr>
        <w:t xml:space="preserve">storage, preparation, </w:t>
      </w:r>
      <w:r w:rsidR="00EE1056">
        <w:rPr>
          <w:rFonts w:eastAsia="MS Mincho"/>
          <w:szCs w:val="20"/>
        </w:rPr>
        <w:t>production</w:t>
      </w:r>
      <w:r w:rsidR="007A366F">
        <w:rPr>
          <w:rFonts w:eastAsia="MS Mincho"/>
          <w:szCs w:val="20"/>
        </w:rPr>
        <w:t>,</w:t>
      </w:r>
      <w:r w:rsidR="00EE1056">
        <w:rPr>
          <w:rFonts w:eastAsia="MS Mincho"/>
          <w:szCs w:val="20"/>
        </w:rPr>
        <w:t xml:space="preserve"> and s</w:t>
      </w:r>
      <w:r w:rsidR="00A37426">
        <w:rPr>
          <w:rFonts w:eastAsia="MS Mincho"/>
          <w:szCs w:val="20"/>
        </w:rPr>
        <w:t>ervice</w:t>
      </w:r>
      <w:r w:rsidR="00EE1056">
        <w:rPr>
          <w:rFonts w:eastAsia="MS Mincho"/>
          <w:szCs w:val="20"/>
        </w:rPr>
        <w:t xml:space="preserve"> areas</w:t>
      </w:r>
      <w:r w:rsidR="00765A99">
        <w:rPr>
          <w:rFonts w:eastAsia="MS Mincho"/>
          <w:szCs w:val="20"/>
        </w:rPr>
        <w:t>.</w:t>
      </w:r>
      <w:r w:rsidR="00FE14DE">
        <w:rPr>
          <w:rFonts w:eastAsia="MS Mincho"/>
          <w:szCs w:val="20"/>
        </w:rPr>
        <w:t xml:space="preserve"> SFA</w:t>
      </w:r>
      <w:r w:rsidR="00B00788">
        <w:rPr>
          <w:rFonts w:eastAsia="MS Mincho"/>
          <w:szCs w:val="20"/>
        </w:rPr>
        <w:t xml:space="preserve"> shall </w:t>
      </w:r>
      <w:r w:rsidR="00B00788">
        <w:rPr>
          <w:szCs w:val="20"/>
        </w:rPr>
        <w:t>provide extermination services as needed.</w:t>
      </w:r>
      <w:r w:rsidR="007A366F">
        <w:rPr>
          <w:rFonts w:eastAsia="MS Mincho"/>
          <w:szCs w:val="20"/>
        </w:rPr>
        <w:t xml:space="preserve"> </w:t>
      </w:r>
      <w:r w:rsidR="00765A99">
        <w:rPr>
          <w:rFonts w:eastAsia="MS Mincho"/>
          <w:szCs w:val="20"/>
        </w:rPr>
        <w:t xml:space="preserve"> </w:t>
      </w:r>
      <w:r w:rsidR="00EE1056">
        <w:rPr>
          <w:rFonts w:eastAsia="MS Mincho"/>
          <w:szCs w:val="20"/>
        </w:rPr>
        <w:t xml:space="preserve">FSMC </w:t>
      </w:r>
      <w:r w:rsidR="007A366F">
        <w:rPr>
          <w:rFonts w:eastAsia="MS Mincho"/>
          <w:szCs w:val="20"/>
        </w:rPr>
        <w:t xml:space="preserve">shall </w:t>
      </w:r>
      <w:r w:rsidR="00EE1056">
        <w:rPr>
          <w:rFonts w:eastAsia="MS Mincho"/>
          <w:szCs w:val="20"/>
        </w:rPr>
        <w:t>notify SF</w:t>
      </w:r>
      <w:r w:rsidR="009974B2">
        <w:rPr>
          <w:rFonts w:eastAsia="MS Mincho"/>
          <w:szCs w:val="20"/>
        </w:rPr>
        <w:t xml:space="preserve">A of any </w:t>
      </w:r>
      <w:r w:rsidR="009974B2" w:rsidRPr="00E467EA">
        <w:rPr>
          <w:szCs w:val="20"/>
        </w:rPr>
        <w:t>problems</w:t>
      </w:r>
      <w:r w:rsidR="009974B2">
        <w:rPr>
          <w:rFonts w:eastAsia="MS Mincho"/>
          <w:szCs w:val="20"/>
        </w:rPr>
        <w:t xml:space="preserve"> in th</w:t>
      </w:r>
      <w:r w:rsidR="00A37426">
        <w:rPr>
          <w:rFonts w:eastAsia="MS Mincho"/>
          <w:szCs w:val="20"/>
        </w:rPr>
        <w:t xml:space="preserve">ese </w:t>
      </w:r>
      <w:r w:rsidR="009974B2">
        <w:rPr>
          <w:rFonts w:eastAsia="MS Mincho"/>
          <w:szCs w:val="20"/>
        </w:rPr>
        <w:t>area</w:t>
      </w:r>
      <w:r w:rsidR="00A37426">
        <w:rPr>
          <w:rFonts w:eastAsia="MS Mincho"/>
          <w:szCs w:val="20"/>
        </w:rPr>
        <w:t>s</w:t>
      </w:r>
      <w:r w:rsidR="009974B2">
        <w:rPr>
          <w:rFonts w:eastAsia="MS Mincho"/>
          <w:szCs w:val="20"/>
        </w:rPr>
        <w:t>.</w:t>
      </w:r>
    </w:p>
    <w:p w14:paraId="3879BBF8" w14:textId="5ED061CB" w:rsidR="00EE1056" w:rsidRDefault="00F55F6F" w:rsidP="00975136">
      <w:pPr>
        <w:tabs>
          <w:tab w:val="left" w:pos="360"/>
        </w:tabs>
        <w:spacing w:line="360" w:lineRule="auto"/>
        <w:ind w:firstLine="720"/>
        <w:jc w:val="both"/>
        <w:rPr>
          <w:rFonts w:eastAsia="MS Mincho"/>
          <w:szCs w:val="20"/>
        </w:rPr>
      </w:pPr>
      <w:r>
        <w:rPr>
          <w:rFonts w:eastAsia="MS Mincho"/>
          <w:szCs w:val="20"/>
        </w:rPr>
        <w:t xml:space="preserve">     1</w:t>
      </w:r>
      <w:r w:rsidR="00D47F7C">
        <w:rPr>
          <w:rFonts w:eastAsia="MS Mincho"/>
          <w:szCs w:val="20"/>
        </w:rPr>
        <w:t>1</w:t>
      </w:r>
      <w:r w:rsidR="00EE1056">
        <w:rPr>
          <w:rFonts w:eastAsia="MS Mincho"/>
          <w:szCs w:val="20"/>
        </w:rPr>
        <w:t>.</w:t>
      </w:r>
      <w:r w:rsidR="009974B2">
        <w:rPr>
          <w:rFonts w:eastAsia="MS Mincho"/>
          <w:szCs w:val="20"/>
        </w:rPr>
        <w:tab/>
      </w:r>
      <w:r w:rsidR="00CE464A" w:rsidRPr="00FE14DE">
        <w:rPr>
          <w:rFonts w:eastAsia="MS Mincho"/>
          <w:szCs w:val="20"/>
        </w:rPr>
        <w:t>FSMC</w:t>
      </w:r>
      <w:r w:rsidR="00EE1056">
        <w:rPr>
          <w:rFonts w:eastAsia="MS Mincho"/>
          <w:szCs w:val="20"/>
        </w:rPr>
        <w:t xml:space="preserve"> shall be responsible for removal of trash and garbage resulting from the </w:t>
      </w:r>
      <w:r w:rsidR="00A37426">
        <w:rPr>
          <w:rFonts w:eastAsia="MS Mincho"/>
          <w:szCs w:val="20"/>
        </w:rPr>
        <w:t>School Nutrition</w:t>
      </w:r>
      <w:r w:rsidR="00EE1056">
        <w:rPr>
          <w:rFonts w:eastAsia="MS Mincho"/>
          <w:szCs w:val="20"/>
        </w:rPr>
        <w:t xml:space="preserve"> program in compliance with SFA’s schedule for waste disposal.</w:t>
      </w:r>
    </w:p>
    <w:p w14:paraId="312CE91E" w14:textId="431B6DC1" w:rsidR="00EE1056" w:rsidRDefault="00EE1056" w:rsidP="00975136">
      <w:pPr>
        <w:tabs>
          <w:tab w:val="left" w:pos="360"/>
        </w:tabs>
        <w:spacing w:line="360" w:lineRule="auto"/>
        <w:ind w:firstLine="720"/>
        <w:jc w:val="both"/>
        <w:rPr>
          <w:rFonts w:eastAsia="MS Mincho"/>
          <w:szCs w:val="20"/>
        </w:rPr>
      </w:pPr>
      <w:r>
        <w:rPr>
          <w:rFonts w:eastAsia="MS Mincho"/>
          <w:szCs w:val="20"/>
        </w:rPr>
        <w:t>1</w:t>
      </w:r>
      <w:r w:rsidR="00573E1A">
        <w:rPr>
          <w:rFonts w:eastAsia="MS Mincho"/>
          <w:szCs w:val="20"/>
        </w:rPr>
        <w:t>2</w:t>
      </w:r>
      <w:r>
        <w:rPr>
          <w:rFonts w:eastAsia="MS Mincho"/>
          <w:szCs w:val="20"/>
        </w:rPr>
        <w:t>.</w:t>
      </w:r>
      <w:r w:rsidR="009974B2">
        <w:rPr>
          <w:rFonts w:eastAsia="MS Mincho"/>
          <w:szCs w:val="20"/>
        </w:rPr>
        <w:tab/>
      </w:r>
      <w:r w:rsidR="00CE464A" w:rsidRPr="00573E1A">
        <w:rPr>
          <w:rFonts w:eastAsia="MS Mincho"/>
          <w:szCs w:val="20"/>
        </w:rPr>
        <w:t>FSMC</w:t>
      </w:r>
      <w:r>
        <w:rPr>
          <w:rFonts w:eastAsia="MS Mincho"/>
          <w:szCs w:val="20"/>
        </w:rPr>
        <w:t xml:space="preserve"> shall be responsible for all regular </w:t>
      </w:r>
      <w:r w:rsidR="00A37426">
        <w:rPr>
          <w:rFonts w:eastAsia="MS Mincho"/>
          <w:szCs w:val="20"/>
        </w:rPr>
        <w:t>School Nutrition-</w:t>
      </w:r>
      <w:r>
        <w:rPr>
          <w:rFonts w:eastAsia="MS Mincho"/>
          <w:szCs w:val="20"/>
        </w:rPr>
        <w:t>related building maintenance, with the exception of normal clean up.</w:t>
      </w:r>
    </w:p>
    <w:p w14:paraId="22F7FD71" w14:textId="75BA09B0" w:rsidR="00EE1056" w:rsidRDefault="00EE1056" w:rsidP="00975136">
      <w:pPr>
        <w:tabs>
          <w:tab w:val="left" w:pos="360"/>
        </w:tabs>
        <w:spacing w:line="360" w:lineRule="auto"/>
        <w:ind w:firstLine="720"/>
        <w:jc w:val="both"/>
        <w:rPr>
          <w:rFonts w:eastAsia="MS Mincho"/>
          <w:szCs w:val="20"/>
        </w:rPr>
      </w:pPr>
      <w:r w:rsidRPr="00E467EA">
        <w:rPr>
          <w:szCs w:val="20"/>
        </w:rPr>
        <w:t>1</w:t>
      </w:r>
      <w:r w:rsidR="00573E1A">
        <w:rPr>
          <w:szCs w:val="20"/>
        </w:rPr>
        <w:t>3</w:t>
      </w:r>
      <w:r>
        <w:rPr>
          <w:rFonts w:eastAsia="MS Mincho"/>
          <w:szCs w:val="20"/>
        </w:rPr>
        <w:t>.</w:t>
      </w:r>
      <w:r w:rsidR="009974B2">
        <w:rPr>
          <w:rFonts w:eastAsia="MS Mincho"/>
          <w:szCs w:val="20"/>
        </w:rPr>
        <w:tab/>
      </w:r>
      <w:r w:rsidR="00CE464A" w:rsidRPr="00573E1A">
        <w:rPr>
          <w:rFonts w:eastAsia="MS Mincho"/>
          <w:szCs w:val="20"/>
        </w:rPr>
        <w:t>FSMC</w:t>
      </w:r>
      <w:r>
        <w:rPr>
          <w:rFonts w:eastAsia="MS Mincho"/>
          <w:szCs w:val="20"/>
        </w:rPr>
        <w:t xml:space="preserve"> shall clean the kitchen and dining room areas</w:t>
      </w:r>
      <w:r w:rsidR="00765A99">
        <w:rPr>
          <w:rFonts w:eastAsia="MS Mincho"/>
          <w:szCs w:val="20"/>
        </w:rPr>
        <w:t xml:space="preserve">. </w:t>
      </w:r>
      <w:r>
        <w:rPr>
          <w:rFonts w:eastAsia="MS Mincho"/>
          <w:szCs w:val="20"/>
        </w:rPr>
        <w:t>(</w:t>
      </w:r>
      <w:r w:rsidRPr="00975136">
        <w:rPr>
          <w:rFonts w:eastAsia="MS Mincho"/>
          <w:i/>
          <w:szCs w:val="20"/>
        </w:rPr>
        <w:t>See</w:t>
      </w:r>
      <w:r>
        <w:rPr>
          <w:rFonts w:eastAsia="MS Mincho"/>
          <w:szCs w:val="20"/>
        </w:rPr>
        <w:t xml:space="preserve"> Designation of Program Expenses</w:t>
      </w:r>
      <w:r w:rsidR="00B00788">
        <w:rPr>
          <w:rFonts w:eastAsia="MS Mincho"/>
          <w:szCs w:val="20"/>
        </w:rPr>
        <w:t>.</w:t>
      </w:r>
      <w:r>
        <w:rPr>
          <w:rFonts w:eastAsia="MS Mincho"/>
          <w:szCs w:val="20"/>
        </w:rPr>
        <w:t>)</w:t>
      </w:r>
    </w:p>
    <w:p w14:paraId="1EC28DDA" w14:textId="049EF478" w:rsidR="00EE1056" w:rsidRDefault="00EE1056" w:rsidP="00975136">
      <w:pPr>
        <w:tabs>
          <w:tab w:val="left" w:pos="360"/>
        </w:tabs>
        <w:spacing w:line="360" w:lineRule="auto"/>
        <w:ind w:firstLine="720"/>
        <w:jc w:val="both"/>
        <w:rPr>
          <w:rFonts w:eastAsia="MS Mincho"/>
          <w:szCs w:val="20"/>
        </w:rPr>
      </w:pPr>
      <w:r>
        <w:rPr>
          <w:rFonts w:eastAsia="MS Mincho"/>
          <w:szCs w:val="20"/>
        </w:rPr>
        <w:lastRenderedPageBreak/>
        <w:t>1</w:t>
      </w:r>
      <w:r w:rsidR="00573E1A">
        <w:rPr>
          <w:rFonts w:eastAsia="MS Mincho"/>
          <w:szCs w:val="20"/>
        </w:rPr>
        <w:t>4</w:t>
      </w:r>
      <w:r>
        <w:rPr>
          <w:rFonts w:eastAsia="MS Mincho"/>
          <w:szCs w:val="20"/>
        </w:rPr>
        <w:t>.</w:t>
      </w:r>
      <w:r w:rsidR="009974B2">
        <w:rPr>
          <w:rFonts w:eastAsia="MS Mincho"/>
          <w:szCs w:val="20"/>
        </w:rPr>
        <w:tab/>
      </w:r>
      <w:r w:rsidR="00CE464A" w:rsidRPr="00573E1A">
        <w:rPr>
          <w:rFonts w:eastAsia="MS Mincho"/>
          <w:szCs w:val="20"/>
        </w:rPr>
        <w:t>FSMC</w:t>
      </w:r>
      <w:r>
        <w:rPr>
          <w:rFonts w:eastAsia="MS Mincho"/>
          <w:szCs w:val="20"/>
        </w:rPr>
        <w:t xml:space="preserve"> shall provide regular cleaning service for </w:t>
      </w:r>
      <w:r w:rsidR="00A37426">
        <w:rPr>
          <w:rFonts w:eastAsia="MS Mincho"/>
          <w:szCs w:val="20"/>
        </w:rPr>
        <w:t xml:space="preserve">dining area </w:t>
      </w:r>
      <w:r>
        <w:rPr>
          <w:rFonts w:eastAsia="MS Mincho"/>
          <w:szCs w:val="20"/>
        </w:rPr>
        <w:t>walls, windows, floors, light fixtures, draperies and blinds, and periodic wa</w:t>
      </w:r>
      <w:r w:rsidR="009974B2">
        <w:rPr>
          <w:rFonts w:eastAsia="MS Mincho"/>
          <w:szCs w:val="20"/>
        </w:rPr>
        <w:t>xing and buffing of floors.</w:t>
      </w:r>
    </w:p>
    <w:p w14:paraId="28C8A7B5" w14:textId="68BC3D60" w:rsidR="00EE1056" w:rsidRDefault="009974B2" w:rsidP="00975136">
      <w:pPr>
        <w:tabs>
          <w:tab w:val="left" w:pos="360"/>
        </w:tabs>
        <w:spacing w:line="360" w:lineRule="auto"/>
        <w:ind w:firstLine="720"/>
        <w:jc w:val="both"/>
        <w:rPr>
          <w:rFonts w:eastAsia="MS Mincho"/>
          <w:szCs w:val="20"/>
        </w:rPr>
      </w:pPr>
      <w:r>
        <w:rPr>
          <w:rFonts w:eastAsia="MS Mincho"/>
          <w:szCs w:val="20"/>
        </w:rPr>
        <w:t>1</w:t>
      </w:r>
      <w:r w:rsidR="00573E1A">
        <w:rPr>
          <w:rFonts w:eastAsia="MS Mincho"/>
          <w:szCs w:val="20"/>
        </w:rPr>
        <w:t>5</w:t>
      </w:r>
      <w:r>
        <w:rPr>
          <w:rFonts w:eastAsia="MS Mincho"/>
          <w:szCs w:val="20"/>
        </w:rPr>
        <w:t>.</w:t>
      </w:r>
      <w:r>
        <w:rPr>
          <w:rFonts w:eastAsia="MS Mincho"/>
          <w:szCs w:val="20"/>
        </w:rPr>
        <w:tab/>
      </w:r>
      <w:r w:rsidR="00573E1A" w:rsidRPr="00573E1A">
        <w:rPr>
          <w:rFonts w:eastAsia="MS Mincho"/>
          <w:szCs w:val="20"/>
        </w:rPr>
        <w:t>SFA</w:t>
      </w:r>
      <w:r w:rsidR="00EE1056">
        <w:rPr>
          <w:rFonts w:eastAsia="MS Mincho"/>
          <w:szCs w:val="20"/>
        </w:rPr>
        <w:t xml:space="preserve"> shall place garbage and trash in containers in design</w:t>
      </w:r>
      <w:r>
        <w:rPr>
          <w:rFonts w:eastAsia="MS Mincho"/>
          <w:szCs w:val="20"/>
        </w:rPr>
        <w:t>ated areas as specified by SFA.</w:t>
      </w:r>
    </w:p>
    <w:p w14:paraId="34D6977B" w14:textId="1BE17F19" w:rsidR="00EE1056" w:rsidRDefault="00EE1056" w:rsidP="00975136">
      <w:pPr>
        <w:tabs>
          <w:tab w:val="left" w:pos="360"/>
        </w:tabs>
        <w:spacing w:line="360" w:lineRule="auto"/>
        <w:ind w:firstLine="720"/>
        <w:jc w:val="both"/>
        <w:rPr>
          <w:rFonts w:eastAsia="MS Mincho"/>
          <w:szCs w:val="20"/>
        </w:rPr>
      </w:pPr>
      <w:r>
        <w:rPr>
          <w:rFonts w:eastAsia="MS Mincho"/>
          <w:szCs w:val="20"/>
        </w:rPr>
        <w:t>1</w:t>
      </w:r>
      <w:r w:rsidR="00573E1A">
        <w:rPr>
          <w:rFonts w:eastAsia="MS Mincho"/>
          <w:szCs w:val="20"/>
        </w:rPr>
        <w:t>6</w:t>
      </w:r>
      <w:r>
        <w:rPr>
          <w:rFonts w:eastAsia="MS Mincho"/>
          <w:szCs w:val="20"/>
        </w:rPr>
        <w:t>.</w:t>
      </w:r>
      <w:r w:rsidR="009974B2">
        <w:rPr>
          <w:rFonts w:eastAsia="MS Mincho"/>
          <w:szCs w:val="20"/>
        </w:rPr>
        <w:tab/>
      </w:r>
      <w:r w:rsidR="00CE464A" w:rsidRPr="00573E1A">
        <w:rPr>
          <w:rFonts w:eastAsia="MS Mincho"/>
          <w:szCs w:val="20"/>
        </w:rPr>
        <w:t>FSMC</w:t>
      </w:r>
      <w:r>
        <w:rPr>
          <w:rFonts w:eastAsia="MS Mincho"/>
          <w:szCs w:val="20"/>
        </w:rPr>
        <w:t xml:space="preserve"> shall operate and care for all equipment and </w:t>
      </w:r>
      <w:r w:rsidR="00F35E60">
        <w:rPr>
          <w:rFonts w:eastAsia="MS Mincho"/>
          <w:szCs w:val="20"/>
        </w:rPr>
        <w:t xml:space="preserve">School Nutrition </w:t>
      </w:r>
      <w:r>
        <w:rPr>
          <w:rFonts w:eastAsia="MS Mincho"/>
          <w:szCs w:val="20"/>
        </w:rPr>
        <w:t>areas in a clean, safe</w:t>
      </w:r>
      <w:r w:rsidR="00B00788">
        <w:rPr>
          <w:rFonts w:eastAsia="MS Mincho"/>
          <w:szCs w:val="20"/>
        </w:rPr>
        <w:t>,</w:t>
      </w:r>
      <w:r>
        <w:rPr>
          <w:rFonts w:eastAsia="MS Mincho"/>
          <w:szCs w:val="20"/>
        </w:rPr>
        <w:t xml:space="preserve"> and healthy condition in accordance with the standards acceptable to SFA and </w:t>
      </w:r>
      <w:r w:rsidR="00B00788">
        <w:rPr>
          <w:rFonts w:eastAsia="MS Mincho"/>
          <w:szCs w:val="20"/>
        </w:rPr>
        <w:t xml:space="preserve">shall </w:t>
      </w:r>
      <w:r>
        <w:rPr>
          <w:rFonts w:eastAsia="MS Mincho"/>
          <w:szCs w:val="20"/>
        </w:rPr>
        <w:t xml:space="preserve">comply with all applicable laws, ordinances, regulations, and rules of </w:t>
      </w:r>
      <w:r w:rsidR="007517C8">
        <w:rPr>
          <w:rFonts w:eastAsia="MS Mincho"/>
          <w:szCs w:val="20"/>
        </w:rPr>
        <w:t>Federal</w:t>
      </w:r>
      <w:r>
        <w:rPr>
          <w:rFonts w:eastAsia="MS Mincho"/>
          <w:szCs w:val="20"/>
        </w:rPr>
        <w:t xml:space="preserve">, </w:t>
      </w:r>
      <w:r w:rsidR="007517C8">
        <w:rPr>
          <w:rFonts w:eastAsia="MS Mincho"/>
          <w:szCs w:val="20"/>
        </w:rPr>
        <w:t>State</w:t>
      </w:r>
      <w:r>
        <w:rPr>
          <w:rFonts w:eastAsia="MS Mincho"/>
          <w:szCs w:val="20"/>
        </w:rPr>
        <w:t>, and local authorities, inclu</w:t>
      </w:r>
      <w:r w:rsidR="009974B2">
        <w:rPr>
          <w:rFonts w:eastAsia="MS Mincho"/>
          <w:szCs w:val="20"/>
        </w:rPr>
        <w:t>ding laws related to recycling.</w:t>
      </w:r>
    </w:p>
    <w:p w14:paraId="277E2386" w14:textId="1D461A5F" w:rsidR="00EE1056" w:rsidRDefault="00EE1056" w:rsidP="00975136">
      <w:pPr>
        <w:tabs>
          <w:tab w:val="left" w:pos="360"/>
        </w:tabs>
        <w:spacing w:line="360" w:lineRule="auto"/>
        <w:ind w:firstLine="720"/>
        <w:jc w:val="both"/>
        <w:rPr>
          <w:szCs w:val="20"/>
        </w:rPr>
      </w:pPr>
      <w:r>
        <w:rPr>
          <w:rFonts w:eastAsia="MS Mincho"/>
          <w:szCs w:val="20"/>
        </w:rPr>
        <w:t>1</w:t>
      </w:r>
      <w:r w:rsidR="00573E1A">
        <w:rPr>
          <w:rFonts w:eastAsia="MS Mincho"/>
          <w:szCs w:val="20"/>
        </w:rPr>
        <w:t>7</w:t>
      </w:r>
      <w:r>
        <w:rPr>
          <w:rFonts w:eastAsia="MS Mincho"/>
          <w:szCs w:val="20"/>
        </w:rPr>
        <w:t>.</w:t>
      </w:r>
      <w:r w:rsidR="009974B2">
        <w:rPr>
          <w:rFonts w:eastAsia="MS Mincho"/>
          <w:szCs w:val="20"/>
        </w:rPr>
        <w:tab/>
      </w:r>
      <w:r w:rsidR="00CE464A" w:rsidRPr="00573E1A">
        <w:rPr>
          <w:rFonts w:eastAsia="MS Mincho"/>
          <w:szCs w:val="20"/>
        </w:rPr>
        <w:t>FSMC</w:t>
      </w:r>
      <w:r>
        <w:rPr>
          <w:rFonts w:eastAsia="MS Mincho"/>
          <w:szCs w:val="20"/>
        </w:rPr>
        <w:t xml:space="preserve"> shall routinely clean grease traps, ductwork,</w:t>
      </w:r>
      <w:r w:rsidR="009974B2">
        <w:rPr>
          <w:rFonts w:eastAsia="MS Mincho"/>
          <w:szCs w:val="20"/>
        </w:rPr>
        <w:t xml:space="preserve"> plenum chambers</w:t>
      </w:r>
      <w:r w:rsidR="00B00788">
        <w:rPr>
          <w:rFonts w:eastAsia="MS Mincho"/>
          <w:szCs w:val="20"/>
        </w:rPr>
        <w:t>,</w:t>
      </w:r>
      <w:r w:rsidR="009974B2">
        <w:rPr>
          <w:rFonts w:eastAsia="MS Mincho"/>
          <w:szCs w:val="20"/>
        </w:rPr>
        <w:t xml:space="preserve"> and roof fans.</w:t>
      </w:r>
    </w:p>
    <w:p w14:paraId="17125F16" w14:textId="227D75BA" w:rsidR="00EE1056" w:rsidRDefault="00EE1056" w:rsidP="00975136">
      <w:pPr>
        <w:tabs>
          <w:tab w:val="left" w:pos="360"/>
        </w:tabs>
        <w:spacing w:line="360" w:lineRule="auto"/>
        <w:ind w:firstLine="720"/>
        <w:jc w:val="both"/>
        <w:rPr>
          <w:rFonts w:eastAsia="MS Mincho"/>
        </w:rPr>
      </w:pPr>
      <w:r>
        <w:rPr>
          <w:szCs w:val="20"/>
        </w:rPr>
        <w:t>1</w:t>
      </w:r>
      <w:r w:rsidR="00573E1A">
        <w:rPr>
          <w:szCs w:val="20"/>
        </w:rPr>
        <w:t>8</w:t>
      </w:r>
      <w:r>
        <w:rPr>
          <w:szCs w:val="20"/>
        </w:rPr>
        <w:t>.</w:t>
      </w:r>
      <w:r w:rsidR="009974B2">
        <w:rPr>
          <w:szCs w:val="20"/>
        </w:rPr>
        <w:tab/>
      </w:r>
      <w:r>
        <w:rPr>
          <w:szCs w:val="20"/>
        </w:rPr>
        <w:t>Any cleaning or sanitation that is not specifically assigned herein shall</w:t>
      </w:r>
      <w:r w:rsidR="009974B2">
        <w:rPr>
          <w:szCs w:val="20"/>
        </w:rPr>
        <w:t xml:space="preserve"> be the responsibility of SFA.</w:t>
      </w:r>
      <w:r w:rsidR="007A366F">
        <w:rPr>
          <w:szCs w:val="20"/>
        </w:rPr>
        <w:t xml:space="preserve"> </w:t>
      </w:r>
    </w:p>
    <w:p w14:paraId="36D69D38" w14:textId="66F58DEE" w:rsidR="00EE1056" w:rsidRDefault="00573E1A" w:rsidP="00975136">
      <w:pPr>
        <w:tabs>
          <w:tab w:val="left" w:pos="360"/>
        </w:tabs>
        <w:spacing w:line="360" w:lineRule="auto"/>
        <w:ind w:firstLine="720"/>
        <w:jc w:val="both"/>
        <w:rPr>
          <w:rFonts w:eastAsia="MS Mincho"/>
        </w:rPr>
      </w:pPr>
      <w:r>
        <w:rPr>
          <w:rFonts w:eastAsia="MS Mincho"/>
        </w:rPr>
        <w:t>19</w:t>
      </w:r>
      <w:r w:rsidR="00EE1056">
        <w:rPr>
          <w:rFonts w:eastAsia="MS Mincho"/>
        </w:rPr>
        <w:t>.</w:t>
      </w:r>
      <w:r w:rsidR="009974B2">
        <w:rPr>
          <w:rFonts w:eastAsia="MS Mincho"/>
        </w:rPr>
        <w:tab/>
      </w:r>
      <w:r w:rsidR="00EE1056">
        <w:rPr>
          <w:rFonts w:eastAsia="MS Mincho"/>
        </w:rPr>
        <w:t>FSMC shall adhere to the food safety program implemented by SFA for all preparation and service of school meals, using a Hazard Analysis and Critical Control Point (</w:t>
      </w:r>
      <w:r w:rsidR="00B00788">
        <w:rPr>
          <w:rFonts w:eastAsia="MS Mincho"/>
        </w:rPr>
        <w:t>“</w:t>
      </w:r>
      <w:r w:rsidR="00EE1056">
        <w:rPr>
          <w:rFonts w:eastAsia="MS Mincho"/>
        </w:rPr>
        <w:t>HACCP</w:t>
      </w:r>
      <w:r w:rsidR="00B00788">
        <w:rPr>
          <w:rFonts w:eastAsia="MS Mincho"/>
        </w:rPr>
        <w:t>”</w:t>
      </w:r>
      <w:r w:rsidR="00EE1056">
        <w:rPr>
          <w:rFonts w:eastAsia="MS Mincho"/>
        </w:rPr>
        <w:t xml:space="preserve">) system as required by </w:t>
      </w:r>
      <w:r w:rsidR="00781E01">
        <w:rPr>
          <w:rFonts w:eastAsia="MS Mincho"/>
        </w:rPr>
        <w:t>42 U.S.C. § 1758(h)(5)(A)</w:t>
      </w:r>
      <w:r w:rsidR="00000C99">
        <w:rPr>
          <w:rFonts w:eastAsia="MS Mincho"/>
        </w:rPr>
        <w:t xml:space="preserve"> and shall maintain the HACCP documentation as required by NCDPI.</w:t>
      </w:r>
    </w:p>
    <w:p w14:paraId="625A3918" w14:textId="4D02825A" w:rsidR="00EE1056" w:rsidRDefault="00573E1A" w:rsidP="00B00788">
      <w:pPr>
        <w:tabs>
          <w:tab w:val="left" w:pos="720"/>
        </w:tabs>
        <w:spacing w:line="360" w:lineRule="auto"/>
        <w:ind w:firstLine="720"/>
        <w:jc w:val="both"/>
        <w:rPr>
          <w:rFonts w:eastAsia="MS Mincho"/>
        </w:rPr>
      </w:pPr>
      <w:r>
        <w:rPr>
          <w:rFonts w:eastAsia="MS Mincho"/>
        </w:rPr>
        <w:t>20</w:t>
      </w:r>
      <w:r w:rsidR="009974B2">
        <w:rPr>
          <w:rFonts w:eastAsia="MS Mincho"/>
        </w:rPr>
        <w:t>.</w:t>
      </w:r>
      <w:r w:rsidR="009974B2">
        <w:rPr>
          <w:rFonts w:eastAsia="MS Mincho"/>
        </w:rPr>
        <w:tab/>
      </w:r>
      <w:r w:rsidR="00EE1056">
        <w:rPr>
          <w:rFonts w:eastAsia="MS Mincho"/>
        </w:rPr>
        <w:t xml:space="preserve">FSMC </w:t>
      </w:r>
      <w:r w:rsidR="00B00788">
        <w:rPr>
          <w:rFonts w:eastAsia="MS Mincho"/>
        </w:rPr>
        <w:t>shall</w:t>
      </w:r>
      <w:r w:rsidR="00EE1056">
        <w:rPr>
          <w:rFonts w:eastAsia="MS Mincho"/>
        </w:rPr>
        <w:t xml:space="preserve"> </w:t>
      </w:r>
      <w:r w:rsidR="00D47F7C">
        <w:rPr>
          <w:rFonts w:eastAsia="MS Mincho"/>
        </w:rPr>
        <w:t>ensure</w:t>
      </w:r>
      <w:r w:rsidR="00EE1056">
        <w:rPr>
          <w:rFonts w:eastAsia="MS Mincho"/>
        </w:rPr>
        <w:t xml:space="preserve"> at least two</w:t>
      </w:r>
      <w:r w:rsidR="00000C99">
        <w:rPr>
          <w:rFonts w:eastAsia="MS Mincho"/>
        </w:rPr>
        <w:t xml:space="preserve"> (2)</w:t>
      </w:r>
      <w:r w:rsidR="00EE1056">
        <w:rPr>
          <w:rFonts w:eastAsia="MS Mincho"/>
        </w:rPr>
        <w:t xml:space="preserve"> health inspections</w:t>
      </w:r>
      <w:r w:rsidR="008F1725">
        <w:rPr>
          <w:rFonts w:eastAsia="MS Mincho"/>
        </w:rPr>
        <w:t xml:space="preserve"> annually</w:t>
      </w:r>
      <w:r w:rsidR="00EE1056">
        <w:rPr>
          <w:rFonts w:eastAsia="MS Mincho"/>
        </w:rPr>
        <w:t xml:space="preserve"> to be conducted by the </w:t>
      </w:r>
      <w:r w:rsidR="00000C99">
        <w:rPr>
          <w:rFonts w:eastAsia="MS Mincho"/>
        </w:rPr>
        <w:t>local Departmen</w:t>
      </w:r>
      <w:r>
        <w:rPr>
          <w:rFonts w:eastAsia="MS Mincho"/>
        </w:rPr>
        <w:t>t</w:t>
      </w:r>
      <w:r w:rsidR="00000C99">
        <w:rPr>
          <w:rFonts w:eastAsia="MS Mincho"/>
        </w:rPr>
        <w:t xml:space="preserve"> of </w:t>
      </w:r>
      <w:r w:rsidR="00EE1056">
        <w:rPr>
          <w:rFonts w:eastAsia="MS Mincho"/>
        </w:rPr>
        <w:t xml:space="preserve">Health at every site involved in school meal preparation and/or service as required by </w:t>
      </w:r>
      <w:r w:rsidR="00781E01">
        <w:rPr>
          <w:rFonts w:eastAsia="MS Mincho"/>
        </w:rPr>
        <w:t>42 U.S.C. § 1758(h)(1)</w:t>
      </w:r>
      <w:r w:rsidR="009974B2">
        <w:rPr>
          <w:rFonts w:eastAsia="MS Mincho"/>
        </w:rPr>
        <w:t>.</w:t>
      </w:r>
    </w:p>
    <w:p w14:paraId="2838B415" w14:textId="77777777" w:rsidR="00B00788" w:rsidRDefault="00B00788" w:rsidP="00975136">
      <w:pPr>
        <w:pStyle w:val="NoSpacing"/>
      </w:pPr>
    </w:p>
    <w:p w14:paraId="3418C4C4" w14:textId="1377F057" w:rsidR="005A70F7" w:rsidRPr="00AB1AAC" w:rsidRDefault="00C558A4" w:rsidP="00975136">
      <w:pPr>
        <w:pStyle w:val="NoSpacing"/>
        <w:jc w:val="center"/>
      </w:pPr>
      <w:bookmarkStart w:id="41" w:name="_Toc4930660"/>
      <w:bookmarkStart w:id="42" w:name="_Hlk4342937"/>
      <w:bookmarkStart w:id="43" w:name="_Hlk4146067"/>
      <w:r w:rsidRPr="00975136">
        <w:rPr>
          <w:rFonts w:ascii="Times New Roman" w:hAnsi="Times New Roman"/>
          <w:b/>
        </w:rPr>
        <w:t>J</w:t>
      </w:r>
      <w:r w:rsidR="005A70F7" w:rsidRPr="00975136">
        <w:rPr>
          <w:rFonts w:ascii="Times New Roman" w:hAnsi="Times New Roman"/>
          <w:b/>
        </w:rPr>
        <w:t>. Employees</w:t>
      </w:r>
      <w:bookmarkEnd w:id="41"/>
    </w:p>
    <w:p w14:paraId="361A0504" w14:textId="77777777" w:rsidR="00D93BAC" w:rsidRPr="008679F4" w:rsidRDefault="00D93BAC" w:rsidP="00975136"/>
    <w:p w14:paraId="35415272" w14:textId="3F965554" w:rsidR="005A70F7" w:rsidRDefault="005A70F7" w:rsidP="002315FC">
      <w:pPr>
        <w:tabs>
          <w:tab w:val="left" w:pos="360"/>
        </w:tabs>
        <w:spacing w:line="360" w:lineRule="auto"/>
        <w:ind w:firstLine="720"/>
        <w:jc w:val="both"/>
        <w:rPr>
          <w:rFonts w:eastAsia="MS Mincho"/>
          <w:szCs w:val="20"/>
        </w:rPr>
      </w:pPr>
      <w:r>
        <w:rPr>
          <w:rFonts w:eastAsia="MS Mincho"/>
          <w:szCs w:val="20"/>
        </w:rPr>
        <w:t>1.</w:t>
      </w:r>
      <w:r>
        <w:rPr>
          <w:rFonts w:eastAsia="MS Mincho"/>
          <w:szCs w:val="20"/>
        </w:rPr>
        <w:tab/>
        <w:t>FSMC shall provide and pay a staff of qualified management and operational personnel assigned to duty on SFA’s premises for efficient, effective</w:t>
      </w:r>
      <w:r w:rsidR="000D0CBC">
        <w:rPr>
          <w:rFonts w:eastAsia="MS Mincho"/>
          <w:szCs w:val="20"/>
        </w:rPr>
        <w:t>,</w:t>
      </w:r>
      <w:r>
        <w:rPr>
          <w:rFonts w:eastAsia="MS Mincho"/>
          <w:szCs w:val="20"/>
        </w:rPr>
        <w:t xml:space="preserve"> and compliant operation of the School Nutrition Programs. </w:t>
      </w:r>
    </w:p>
    <w:p w14:paraId="26049E95" w14:textId="5D5EF58C" w:rsidR="005A70F7" w:rsidRDefault="005A70F7" w:rsidP="002315FC">
      <w:pPr>
        <w:tabs>
          <w:tab w:val="left" w:pos="360"/>
        </w:tabs>
        <w:spacing w:line="360" w:lineRule="auto"/>
        <w:ind w:firstLine="720"/>
        <w:jc w:val="both"/>
        <w:rPr>
          <w:rFonts w:eastAsia="MS Mincho"/>
          <w:highlight w:val="yellow"/>
        </w:rPr>
      </w:pPr>
      <w:r w:rsidRPr="00573E1A">
        <w:rPr>
          <w:rFonts w:eastAsia="MS Mincho"/>
        </w:rPr>
        <w:t>2.</w:t>
      </w:r>
      <w:r w:rsidRPr="00573E1A">
        <w:rPr>
          <w:rFonts w:eastAsia="MS Mincho"/>
        </w:rPr>
        <w:tab/>
        <w:t xml:space="preserve">SFA </w:t>
      </w:r>
      <w:r w:rsidR="002315FC" w:rsidRPr="00573E1A">
        <w:rPr>
          <w:rFonts w:eastAsia="MS Mincho"/>
        </w:rPr>
        <w:t xml:space="preserve">shall </w:t>
      </w:r>
      <w:r w:rsidRPr="00573E1A">
        <w:rPr>
          <w:rFonts w:eastAsia="MS Mincho"/>
        </w:rPr>
        <w:t>designate whether</w:t>
      </w:r>
      <w:r>
        <w:rPr>
          <w:rFonts w:eastAsia="MS Mincho"/>
        </w:rPr>
        <w:t xml:space="preserve"> current SFA employees, including site and area managers as well as any other staff, will be retained by SFA or be subject to employment by FSMC.</w:t>
      </w:r>
      <w:r w:rsidR="002315FC">
        <w:rPr>
          <w:rFonts w:eastAsia="MS Mincho"/>
        </w:rPr>
        <w:t xml:space="preserve"> </w:t>
      </w:r>
      <w:r>
        <w:rPr>
          <w:rFonts w:eastAsia="MS Mincho"/>
        </w:rPr>
        <w:t xml:space="preserve"> This </w:t>
      </w:r>
      <w:r w:rsidR="00D47F7C">
        <w:rPr>
          <w:rFonts w:eastAsia="MS Mincho"/>
        </w:rPr>
        <w:t xml:space="preserve">designation </w:t>
      </w:r>
      <w:r>
        <w:rPr>
          <w:rFonts w:eastAsia="MS Mincho"/>
        </w:rPr>
        <w:t xml:space="preserve">must </w:t>
      </w:r>
      <w:r w:rsidR="002315FC">
        <w:rPr>
          <w:rFonts w:eastAsia="MS Mincho"/>
        </w:rPr>
        <w:t>match</w:t>
      </w:r>
      <w:r>
        <w:rPr>
          <w:rFonts w:eastAsia="MS Mincho"/>
        </w:rPr>
        <w:t xml:space="preserve"> the information reported in the</w:t>
      </w:r>
      <w:r w:rsidR="00F62E35">
        <w:rPr>
          <w:rFonts w:eastAsia="MS Mincho"/>
        </w:rPr>
        <w:t xml:space="preserve"> list of SFA Employees</w:t>
      </w:r>
      <w:r w:rsidR="002315FC">
        <w:rPr>
          <w:rFonts w:eastAsia="MS Mincho"/>
        </w:rPr>
        <w:t>,</w:t>
      </w:r>
      <w:r>
        <w:rPr>
          <w:rFonts w:eastAsia="MS Mincho"/>
        </w:rPr>
        <w:t xml:space="preserve"> </w:t>
      </w:r>
      <w:r>
        <w:rPr>
          <w:szCs w:val="20"/>
        </w:rPr>
        <w:t>which is attached to this Contract</w:t>
      </w:r>
      <w:r w:rsidR="00F62E35">
        <w:rPr>
          <w:szCs w:val="20"/>
        </w:rPr>
        <w:t xml:space="preserve"> as “Exhibit G”</w:t>
      </w:r>
      <w:r>
        <w:rPr>
          <w:szCs w:val="20"/>
        </w:rPr>
        <w:t xml:space="preserve"> and fully incorporated herein, and the </w:t>
      </w:r>
      <w:r>
        <w:rPr>
          <w:rFonts w:eastAsia="MS Mincho"/>
        </w:rPr>
        <w:t>Schedule of FSMC Employees</w:t>
      </w:r>
      <w:r w:rsidR="00D47F7C">
        <w:rPr>
          <w:rFonts w:eastAsia="MS Mincho"/>
        </w:rPr>
        <w:t xml:space="preserve"> </w:t>
      </w:r>
    </w:p>
    <w:p w14:paraId="1A447254" w14:textId="77777777" w:rsidR="005A70F7" w:rsidRDefault="005A70F7" w:rsidP="005A70F7">
      <w:pPr>
        <w:tabs>
          <w:tab w:val="left" w:pos="1080"/>
        </w:tabs>
        <w:ind w:firstLine="720"/>
        <w:jc w:val="both"/>
        <w:rPr>
          <w:rFonts w:eastAsia="MS Mincho"/>
        </w:rPr>
      </w:pPr>
    </w:p>
    <w:p w14:paraId="4EE2BCD5" w14:textId="39A98C25" w:rsidR="005A70F7" w:rsidRDefault="005A70F7" w:rsidP="005A70F7">
      <w:pPr>
        <w:tabs>
          <w:tab w:val="left" w:pos="1080"/>
        </w:tabs>
        <w:ind w:firstLine="720"/>
        <w:jc w:val="both"/>
        <w:rPr>
          <w:rFonts w:eastAsia="MS Mincho"/>
        </w:rPr>
      </w:pPr>
      <w:r>
        <w:rPr>
          <w:rFonts w:eastAsia="MS Mincho"/>
        </w:rPr>
        <w:t xml:space="preserve">Employees </w:t>
      </w:r>
      <w:r w:rsidR="001A4367">
        <w:rPr>
          <w:rFonts w:eastAsia="MS Mincho"/>
        </w:rPr>
        <w:t xml:space="preserve">to be </w:t>
      </w:r>
      <w:r w:rsidR="00CE464A">
        <w:rPr>
          <w:rFonts w:eastAsia="MS Mincho"/>
        </w:rPr>
        <w:t>retained by:</w:t>
      </w:r>
      <w:r w:rsidR="00CE464A">
        <w:rPr>
          <w:rFonts w:eastAsia="MS Mincho"/>
        </w:rPr>
        <w:tab/>
        <w:t xml:space="preserve"> </w:t>
      </w:r>
      <w:r w:rsidR="00CE464A">
        <w:rPr>
          <w:rFonts w:eastAsia="MS Mincho"/>
        </w:rPr>
        <w:tab/>
        <w:t>X</w:t>
      </w:r>
      <w:r>
        <w:rPr>
          <w:rFonts w:eastAsia="MS Mincho"/>
        </w:rPr>
        <w:tab/>
        <w:t xml:space="preserve">SFA (See Exhibit </w:t>
      </w:r>
      <w:r w:rsidR="0040605D">
        <w:rPr>
          <w:rFonts w:eastAsia="MS Mincho"/>
        </w:rPr>
        <w:t>G</w:t>
      </w:r>
      <w:r>
        <w:rPr>
          <w:rFonts w:eastAsia="MS Mincho"/>
        </w:rPr>
        <w:t>)</w:t>
      </w:r>
    </w:p>
    <w:p w14:paraId="6B7319AF" w14:textId="77777777" w:rsidR="005A70F7" w:rsidRDefault="005A70F7" w:rsidP="005A70F7">
      <w:pPr>
        <w:tabs>
          <w:tab w:val="left" w:pos="1080"/>
        </w:tabs>
        <w:ind w:firstLine="720"/>
        <w:jc w:val="both"/>
        <w:rPr>
          <w:rFonts w:eastAsia="MS Mincho"/>
        </w:rPr>
      </w:pPr>
    </w:p>
    <w:p w14:paraId="39AD3467" w14:textId="70673437" w:rsidR="005A70F7" w:rsidRDefault="001A4367" w:rsidP="005A70F7">
      <w:pPr>
        <w:tabs>
          <w:tab w:val="left" w:pos="1080"/>
        </w:tabs>
        <w:ind w:left="2880" w:firstLine="720"/>
        <w:jc w:val="both"/>
        <w:rPr>
          <w:rFonts w:eastAsia="MS Mincho"/>
        </w:rPr>
      </w:pPr>
      <w:r>
        <w:rPr>
          <w:rFonts w:eastAsia="MS Mincho"/>
        </w:rPr>
        <w:tab/>
      </w:r>
      <w:r w:rsidR="00CE7ECA">
        <w:rPr>
          <w:rFonts w:eastAsia="MS Mincho"/>
        </w:rPr>
        <w:t>X</w:t>
      </w:r>
      <w:r w:rsidR="005A70F7">
        <w:rPr>
          <w:rFonts w:eastAsia="MS Mincho"/>
        </w:rPr>
        <w:tab/>
        <w:t xml:space="preserve">FSMC (See Exhibit </w:t>
      </w:r>
      <w:r w:rsidR="009433B9">
        <w:rPr>
          <w:rFonts w:eastAsia="MS Mincho"/>
        </w:rPr>
        <w:t>H</w:t>
      </w:r>
      <w:r w:rsidR="005A70F7">
        <w:rPr>
          <w:rFonts w:eastAsia="MS Mincho"/>
        </w:rPr>
        <w:t>)</w:t>
      </w:r>
    </w:p>
    <w:p w14:paraId="44C02790" w14:textId="77777777" w:rsidR="005A70F7" w:rsidRDefault="005A70F7" w:rsidP="005A70F7">
      <w:pPr>
        <w:tabs>
          <w:tab w:val="left" w:pos="1080"/>
        </w:tabs>
        <w:ind w:left="2880" w:firstLine="720"/>
        <w:jc w:val="both"/>
        <w:rPr>
          <w:rFonts w:eastAsia="MS Mincho"/>
        </w:rPr>
      </w:pPr>
    </w:p>
    <w:p w14:paraId="1ABA987B" w14:textId="4E5A819A" w:rsidR="005A70F7" w:rsidRDefault="001A4367" w:rsidP="005A70F7">
      <w:pPr>
        <w:tabs>
          <w:tab w:val="left" w:pos="1080"/>
        </w:tabs>
        <w:ind w:left="4320" w:hanging="720"/>
        <w:jc w:val="both"/>
        <w:rPr>
          <w:rFonts w:eastAsia="MS Mincho"/>
        </w:rPr>
      </w:pPr>
      <w:r>
        <w:rPr>
          <w:rFonts w:eastAsia="MS Mincho"/>
        </w:rPr>
        <w:tab/>
      </w:r>
      <w:r w:rsidR="005A70F7">
        <w:rPr>
          <w:rFonts w:eastAsia="MS Mincho"/>
        </w:rPr>
        <w:fldChar w:fldCharType="begin">
          <w:ffData>
            <w:name w:val="Check7"/>
            <w:enabled/>
            <w:calcOnExit w:val="0"/>
            <w:checkBox>
              <w:sizeAuto/>
              <w:default w:val="0"/>
            </w:checkBox>
          </w:ffData>
        </w:fldChar>
      </w:r>
      <w:bookmarkStart w:id="44" w:name="Check7"/>
      <w:r w:rsidR="005A70F7">
        <w:rPr>
          <w:rFonts w:eastAsia="MS Mincho"/>
        </w:rPr>
        <w:instrText xml:space="preserve"> FORMCHECKBOX </w:instrText>
      </w:r>
      <w:r w:rsidR="00E46509">
        <w:rPr>
          <w:rFonts w:eastAsia="MS Mincho"/>
        </w:rPr>
      </w:r>
      <w:r w:rsidR="00E46509">
        <w:rPr>
          <w:rFonts w:eastAsia="MS Mincho"/>
        </w:rPr>
        <w:fldChar w:fldCharType="separate"/>
      </w:r>
      <w:r w:rsidR="005A70F7">
        <w:rPr>
          <w:rFonts w:eastAsia="MS Mincho"/>
        </w:rPr>
        <w:fldChar w:fldCharType="end"/>
      </w:r>
      <w:bookmarkEnd w:id="44"/>
      <w:r w:rsidR="005A70F7">
        <w:rPr>
          <w:rFonts w:eastAsia="MS Mincho"/>
        </w:rPr>
        <w:tab/>
        <w:t>Both SFA and FSMC (Exhibit</w:t>
      </w:r>
      <w:r w:rsidR="00D47F7C">
        <w:rPr>
          <w:rFonts w:eastAsia="MS Mincho"/>
        </w:rPr>
        <w:t>s</w:t>
      </w:r>
      <w:r w:rsidR="005A70F7">
        <w:rPr>
          <w:rFonts w:eastAsia="MS Mincho"/>
        </w:rPr>
        <w:t xml:space="preserve"> </w:t>
      </w:r>
      <w:r w:rsidR="009433B9">
        <w:rPr>
          <w:rFonts w:eastAsia="MS Mincho"/>
        </w:rPr>
        <w:t>G</w:t>
      </w:r>
      <w:r w:rsidR="005A70F7">
        <w:rPr>
          <w:rFonts w:eastAsia="MS Mincho"/>
        </w:rPr>
        <w:t xml:space="preserve"> and </w:t>
      </w:r>
      <w:r w:rsidR="009433B9">
        <w:rPr>
          <w:rFonts w:eastAsia="MS Mincho"/>
        </w:rPr>
        <w:t>H</w:t>
      </w:r>
      <w:r w:rsidR="005A70F7">
        <w:rPr>
          <w:rFonts w:eastAsia="MS Mincho"/>
        </w:rPr>
        <w:t>)</w:t>
      </w:r>
    </w:p>
    <w:p w14:paraId="03786002" w14:textId="77777777" w:rsidR="005A70F7" w:rsidRPr="00873E63" w:rsidRDefault="005A70F7" w:rsidP="005A70F7"/>
    <w:p w14:paraId="14EEDF8A" w14:textId="556DCE54" w:rsidR="005A70F7" w:rsidRDefault="005A70F7" w:rsidP="00975136">
      <w:pPr>
        <w:spacing w:line="360" w:lineRule="auto"/>
        <w:jc w:val="both"/>
        <w:rPr>
          <w:rFonts w:eastAsia="MS Mincho"/>
          <w:szCs w:val="20"/>
        </w:rPr>
      </w:pPr>
      <w:r w:rsidRPr="00573E1A">
        <w:t xml:space="preserve">If SFA is transitioning employees to FSMC payroll, </w:t>
      </w:r>
      <w:r w:rsidR="00F62E35" w:rsidRPr="00573E1A">
        <w:t xml:space="preserve">then </w:t>
      </w:r>
      <w:r w:rsidRPr="00573E1A">
        <w:t>each position to be transitioned and date of anticipated transition shall be identified in Section</w:t>
      </w:r>
      <w:r w:rsidR="00380FA4" w:rsidRPr="00573E1A">
        <w:t xml:space="preserve"> III</w:t>
      </w:r>
      <w:r w:rsidR="00F62E35" w:rsidRPr="00573E1A">
        <w:t xml:space="preserve">.N </w:t>
      </w:r>
      <w:r w:rsidR="00F62E35" w:rsidRPr="00573E1A">
        <w:rPr>
          <w:i/>
        </w:rPr>
        <w:t>infra</w:t>
      </w:r>
      <w:r w:rsidR="00F62E35" w:rsidRPr="00573E1A">
        <w:t>.  [</w:t>
      </w:r>
      <w:r w:rsidRPr="00573E1A">
        <w:t xml:space="preserve">Note: This section will differ for an SFA that is currently under contract with </w:t>
      </w:r>
      <w:r w:rsidR="00F62E35" w:rsidRPr="00573E1A">
        <w:t xml:space="preserve">a </w:t>
      </w:r>
      <w:r w:rsidRPr="00573E1A">
        <w:t>FSMC.</w:t>
      </w:r>
      <w:r w:rsidR="00F62E35" w:rsidRPr="00573E1A">
        <w:t xml:space="preserve">]  </w:t>
      </w:r>
      <w:r w:rsidRPr="00573E1A">
        <w:rPr>
          <w:rFonts w:eastAsia="MS Mincho"/>
        </w:rPr>
        <w:t xml:space="preserve">For any employees retained by FSMC, SFA shall provide in Exhibit </w:t>
      </w:r>
      <w:r w:rsidR="009433B9" w:rsidRPr="00573E1A">
        <w:rPr>
          <w:rFonts w:eastAsia="MS Mincho"/>
        </w:rPr>
        <w:t>H</w:t>
      </w:r>
      <w:r w:rsidRPr="00573E1A">
        <w:rPr>
          <w:rFonts w:eastAsia="MS Mincho"/>
        </w:rPr>
        <w:t xml:space="preserve"> a list of each FSMC School Nutrition </w:t>
      </w:r>
      <w:r w:rsidRPr="00573E1A">
        <w:rPr>
          <w:rFonts w:eastAsia="MS Mincho"/>
          <w:szCs w:val="20"/>
        </w:rPr>
        <w:t>positions and the minimum qualifications acceptable to SFA for each position</w:t>
      </w:r>
      <w:r w:rsidR="00304ABA" w:rsidRPr="00573E1A">
        <w:rPr>
          <w:rFonts w:eastAsia="MS Mincho"/>
          <w:szCs w:val="20"/>
        </w:rPr>
        <w:t>;</w:t>
      </w:r>
      <w:r w:rsidR="00304ABA">
        <w:rPr>
          <w:rFonts w:eastAsia="MS Mincho"/>
          <w:szCs w:val="20"/>
        </w:rPr>
        <w:t xml:space="preserve"> however, this shall</w:t>
      </w:r>
      <w:r w:rsidR="00304ABA" w:rsidRPr="00CC64CD">
        <w:rPr>
          <w:rFonts w:eastAsia="MS Mincho"/>
          <w:szCs w:val="20"/>
        </w:rPr>
        <w:t xml:space="preserve"> not apply to </w:t>
      </w:r>
      <w:r w:rsidR="00304ABA">
        <w:rPr>
          <w:rFonts w:eastAsia="MS Mincho"/>
          <w:szCs w:val="20"/>
        </w:rPr>
        <w:t>a</w:t>
      </w:r>
      <w:r w:rsidR="00304ABA" w:rsidRPr="00CC64CD">
        <w:rPr>
          <w:rFonts w:eastAsia="MS Mincho"/>
          <w:szCs w:val="20"/>
        </w:rPr>
        <w:t xml:space="preserve"> SFA seeking an initial FSMC </w:t>
      </w:r>
      <w:r w:rsidR="00304ABA" w:rsidRPr="00C11D3F">
        <w:rPr>
          <w:rFonts w:eastAsia="MS Mincho"/>
          <w:szCs w:val="20"/>
        </w:rPr>
        <w:t>Contract</w:t>
      </w:r>
      <w:r w:rsidRPr="00975136">
        <w:rPr>
          <w:rFonts w:eastAsia="MS Mincho"/>
          <w:szCs w:val="20"/>
        </w:rPr>
        <w:t>.</w:t>
      </w:r>
      <w:r w:rsidR="00F62E35" w:rsidRPr="00975136">
        <w:rPr>
          <w:rFonts w:eastAsia="MS Mincho"/>
          <w:szCs w:val="20"/>
        </w:rPr>
        <w:t xml:space="preserve"> </w:t>
      </w:r>
      <w:r w:rsidRPr="00975136">
        <w:rPr>
          <w:rFonts w:eastAsia="MS Mincho"/>
          <w:szCs w:val="20"/>
        </w:rPr>
        <w:t xml:space="preserve"> </w:t>
      </w:r>
      <w:r w:rsidRPr="00B94D92">
        <w:rPr>
          <w:rFonts w:eastAsia="MS Mincho"/>
          <w:szCs w:val="20"/>
        </w:rPr>
        <w:t xml:space="preserve">SFA’s managerial and operational </w:t>
      </w:r>
      <w:r w:rsidRPr="00B94D92">
        <w:rPr>
          <w:rFonts w:eastAsia="MS Mincho"/>
          <w:szCs w:val="20"/>
        </w:rPr>
        <w:lastRenderedPageBreak/>
        <w:t>staff at the school level shall be directly supervised</w:t>
      </w:r>
      <w:r w:rsidR="00F62E35">
        <w:rPr>
          <w:rFonts w:eastAsia="MS Mincho"/>
          <w:szCs w:val="20"/>
        </w:rPr>
        <w:t>, on SFA’s behalf,</w:t>
      </w:r>
      <w:r w:rsidRPr="00B94D92">
        <w:rPr>
          <w:rFonts w:eastAsia="MS Mincho"/>
          <w:szCs w:val="20"/>
        </w:rPr>
        <w:t xml:space="preserve"> by FSMC management employees; provided, however, that SFA shall retain the exclusive right to control the terms and conditions of the employment of such supervisory and non-supervisory employees, including, but not limited to, control over their promotions, disciplinary action, dismissal</w:t>
      </w:r>
      <w:r>
        <w:rPr>
          <w:rFonts w:eastAsia="MS Mincho"/>
          <w:szCs w:val="20"/>
        </w:rPr>
        <w:t>,</w:t>
      </w:r>
      <w:r w:rsidRPr="00B94D92">
        <w:rPr>
          <w:rFonts w:eastAsia="MS Mincho"/>
          <w:szCs w:val="20"/>
        </w:rPr>
        <w:t xml:space="preserve"> </w:t>
      </w:r>
      <w:r w:rsidR="00F62E35">
        <w:rPr>
          <w:rFonts w:eastAsia="MS Mincho"/>
          <w:szCs w:val="20"/>
        </w:rPr>
        <w:t>compensation levels,</w:t>
      </w:r>
      <w:r w:rsidRPr="00B94D92">
        <w:rPr>
          <w:rFonts w:eastAsia="MS Mincho"/>
          <w:szCs w:val="20"/>
        </w:rPr>
        <w:t xml:space="preserve"> and work duties.  </w:t>
      </w:r>
      <w:r w:rsidRPr="00975136">
        <w:rPr>
          <w:rFonts w:eastAsia="MS Mincho"/>
          <w:szCs w:val="20"/>
        </w:rPr>
        <w:t>FSMC shall retain present SFA employees without a reduction in salary, hours worked</w:t>
      </w:r>
      <w:r w:rsidR="00304ABA">
        <w:rPr>
          <w:rFonts w:eastAsia="MS Mincho"/>
          <w:szCs w:val="20"/>
        </w:rPr>
        <w:t>,</w:t>
      </w:r>
      <w:r w:rsidRPr="00975136">
        <w:rPr>
          <w:rFonts w:eastAsia="MS Mincho"/>
          <w:szCs w:val="20"/>
        </w:rPr>
        <w:t xml:space="preserve"> or benefits</w:t>
      </w:r>
      <w:r w:rsidR="00304ABA">
        <w:rPr>
          <w:rFonts w:eastAsia="MS Mincho"/>
          <w:szCs w:val="20"/>
        </w:rPr>
        <w:t xml:space="preserve">; however, this </w:t>
      </w:r>
      <w:r w:rsidR="001A4367">
        <w:rPr>
          <w:rFonts w:eastAsia="MS Mincho"/>
          <w:szCs w:val="20"/>
        </w:rPr>
        <w:t>provision will shall</w:t>
      </w:r>
      <w:r w:rsidR="00BD7FB1" w:rsidRPr="00975136">
        <w:rPr>
          <w:rFonts w:eastAsia="MS Mincho"/>
          <w:szCs w:val="20"/>
        </w:rPr>
        <w:t xml:space="preserve"> not apply to </w:t>
      </w:r>
      <w:r w:rsidR="00304ABA">
        <w:rPr>
          <w:rFonts w:eastAsia="MS Mincho"/>
          <w:szCs w:val="20"/>
        </w:rPr>
        <w:t>a</w:t>
      </w:r>
      <w:r w:rsidR="00304ABA" w:rsidRPr="00975136">
        <w:rPr>
          <w:rFonts w:eastAsia="MS Mincho"/>
          <w:szCs w:val="20"/>
        </w:rPr>
        <w:t xml:space="preserve"> </w:t>
      </w:r>
      <w:r w:rsidR="00BD7FB1" w:rsidRPr="00975136">
        <w:rPr>
          <w:rFonts w:eastAsia="MS Mincho"/>
          <w:szCs w:val="20"/>
        </w:rPr>
        <w:t>SFA seeking an initial FSMC Contract</w:t>
      </w:r>
      <w:r w:rsidR="001A4367">
        <w:rPr>
          <w:rFonts w:eastAsia="MS Mincho"/>
          <w:szCs w:val="20"/>
        </w:rPr>
        <w:t>, unless clearly specified in the RFP.</w:t>
      </w:r>
      <w:r>
        <w:rPr>
          <w:rFonts w:eastAsia="MS Mincho"/>
          <w:szCs w:val="20"/>
        </w:rPr>
        <w:t xml:space="preserve"> </w:t>
      </w:r>
    </w:p>
    <w:p w14:paraId="187E07F4" w14:textId="79795B2C" w:rsidR="005A70F7" w:rsidRPr="00C11D3F" w:rsidRDefault="005A70F7" w:rsidP="00427A84">
      <w:pPr>
        <w:pStyle w:val="BodyTextIndent3"/>
        <w:numPr>
          <w:ilvl w:val="0"/>
          <w:numId w:val="16"/>
        </w:numPr>
        <w:tabs>
          <w:tab w:val="left" w:pos="0"/>
        </w:tabs>
        <w:ind w:left="0" w:firstLine="720"/>
        <w:jc w:val="both"/>
        <w:rPr>
          <w:rFonts w:eastAsia="MS Mincho"/>
          <w:szCs w:val="20"/>
        </w:rPr>
      </w:pPr>
      <w:r>
        <w:rPr>
          <w:rFonts w:eastAsia="MS Mincho"/>
          <w:szCs w:val="20"/>
        </w:rPr>
        <w:t xml:space="preserve">Any School Nutrition position not identified in Exhibit </w:t>
      </w:r>
      <w:r w:rsidR="00D51769">
        <w:rPr>
          <w:rFonts w:eastAsia="MS Mincho"/>
          <w:szCs w:val="20"/>
        </w:rPr>
        <w:t>H (FSMC Employees)</w:t>
      </w:r>
      <w:r>
        <w:rPr>
          <w:rFonts w:eastAsia="MS Mincho"/>
          <w:szCs w:val="20"/>
        </w:rPr>
        <w:t xml:space="preserve"> shall be considered an employee of SFA </w:t>
      </w:r>
      <w:r w:rsidR="00D47F7C">
        <w:rPr>
          <w:rFonts w:eastAsia="MS Mincho"/>
          <w:szCs w:val="20"/>
        </w:rPr>
        <w:t>and</w:t>
      </w:r>
      <w:r w:rsidR="00304ABA">
        <w:rPr>
          <w:rFonts w:eastAsia="MS Mincho"/>
          <w:szCs w:val="20"/>
        </w:rPr>
        <w:t xml:space="preserve"> </w:t>
      </w:r>
      <w:r w:rsidRPr="00C11D3F">
        <w:rPr>
          <w:rFonts w:eastAsia="MS Mincho"/>
          <w:szCs w:val="20"/>
        </w:rPr>
        <w:t>shall report to the designated LEA official assigned by the Superintendent and B</w:t>
      </w:r>
      <w:r w:rsidR="00D47F7C" w:rsidRPr="00C11D3F">
        <w:rPr>
          <w:rFonts w:eastAsia="MS Mincho"/>
          <w:szCs w:val="20"/>
        </w:rPr>
        <w:t>OE</w:t>
      </w:r>
      <w:r w:rsidRPr="00C11D3F">
        <w:rPr>
          <w:rFonts w:eastAsia="MS Mincho"/>
          <w:szCs w:val="20"/>
        </w:rPr>
        <w:t>.</w:t>
      </w:r>
      <w:r w:rsidR="00304ABA">
        <w:rPr>
          <w:rFonts w:eastAsia="MS Mincho"/>
          <w:szCs w:val="20"/>
        </w:rPr>
        <w:t xml:space="preserve"> </w:t>
      </w:r>
      <w:r w:rsidRPr="00C11D3F">
        <w:rPr>
          <w:rFonts w:eastAsia="MS Mincho"/>
          <w:szCs w:val="20"/>
        </w:rPr>
        <w:t xml:space="preserve"> These employees shall be responsible for performing the non-delegable duties on behalf of SFA.  SFA’s Contract Manager shall report to the appropriate school official as designated by the Superintendent and B</w:t>
      </w:r>
      <w:r w:rsidR="00D47F7C" w:rsidRPr="00C11D3F">
        <w:rPr>
          <w:rFonts w:eastAsia="MS Mincho"/>
          <w:szCs w:val="20"/>
        </w:rPr>
        <w:t>OE</w:t>
      </w:r>
      <w:r w:rsidRPr="00C11D3F">
        <w:rPr>
          <w:rFonts w:eastAsia="MS Mincho"/>
          <w:szCs w:val="20"/>
        </w:rPr>
        <w:t xml:space="preserve">; under no circumstances </w:t>
      </w:r>
      <w:r w:rsidR="00304ABA">
        <w:rPr>
          <w:rFonts w:eastAsia="MS Mincho"/>
          <w:szCs w:val="20"/>
        </w:rPr>
        <w:t>shall</w:t>
      </w:r>
      <w:r w:rsidR="00304ABA" w:rsidRPr="00C11D3F">
        <w:rPr>
          <w:rFonts w:eastAsia="MS Mincho"/>
          <w:szCs w:val="20"/>
        </w:rPr>
        <w:t xml:space="preserve"> </w:t>
      </w:r>
      <w:r w:rsidRPr="00C11D3F">
        <w:rPr>
          <w:rFonts w:eastAsia="MS Mincho"/>
          <w:szCs w:val="20"/>
        </w:rPr>
        <w:t>these positions report to FSMC.</w:t>
      </w:r>
    </w:p>
    <w:p w14:paraId="4F74B24C" w14:textId="4EB1747F" w:rsidR="005A70F7" w:rsidRPr="00C11D3F" w:rsidRDefault="005A70F7" w:rsidP="00427A84">
      <w:pPr>
        <w:pStyle w:val="ListParagraph"/>
        <w:numPr>
          <w:ilvl w:val="0"/>
          <w:numId w:val="16"/>
        </w:numPr>
        <w:tabs>
          <w:tab w:val="left" w:pos="0"/>
        </w:tabs>
        <w:spacing w:line="360" w:lineRule="auto"/>
        <w:ind w:left="0" w:firstLine="720"/>
        <w:jc w:val="both"/>
        <w:rPr>
          <w:rFonts w:eastAsia="MS Mincho"/>
          <w:szCs w:val="20"/>
        </w:rPr>
      </w:pPr>
      <w:r w:rsidRPr="00CC37FD">
        <w:rPr>
          <w:rFonts w:eastAsia="MS Mincho"/>
        </w:rPr>
        <w:t xml:space="preserve">SFA </w:t>
      </w:r>
      <w:r w:rsidR="00304ABA">
        <w:rPr>
          <w:rFonts w:eastAsia="MS Mincho"/>
        </w:rPr>
        <w:t>may</w:t>
      </w:r>
      <w:r w:rsidRPr="00CC37FD">
        <w:rPr>
          <w:rFonts w:eastAsia="MS Mincho"/>
        </w:rPr>
        <w:t xml:space="preserve">, at its sole discretion, retain all School Nutrition Program employees currently on SFA’s </w:t>
      </w:r>
      <w:r w:rsidRPr="00C11D3F">
        <w:rPr>
          <w:rFonts w:eastAsia="MS Mincho"/>
        </w:rPr>
        <w:t>payroll and shall pay the salaries</w:t>
      </w:r>
      <w:r w:rsidR="00304ABA">
        <w:rPr>
          <w:rFonts w:eastAsia="MS Mincho"/>
        </w:rPr>
        <w:t>,</w:t>
      </w:r>
      <w:r w:rsidRPr="00C11D3F">
        <w:rPr>
          <w:rFonts w:eastAsia="MS Mincho"/>
        </w:rPr>
        <w:t xml:space="preserve"> benefits</w:t>
      </w:r>
      <w:r w:rsidR="00304ABA">
        <w:rPr>
          <w:rFonts w:eastAsia="MS Mincho"/>
        </w:rPr>
        <w:t>,</w:t>
      </w:r>
      <w:r w:rsidRPr="00C11D3F">
        <w:rPr>
          <w:rFonts w:eastAsia="MS Mincho"/>
        </w:rPr>
        <w:t xml:space="preserve"> and all other personnel costs</w:t>
      </w:r>
      <w:r w:rsidR="00331C0C" w:rsidRPr="00C11D3F">
        <w:rPr>
          <w:rFonts w:eastAsia="MS Mincho"/>
        </w:rPr>
        <w:t xml:space="preserve"> currently applicable to these positions</w:t>
      </w:r>
      <w:r w:rsidRPr="00C11D3F">
        <w:rPr>
          <w:rFonts w:eastAsia="MS Mincho"/>
        </w:rPr>
        <w:t xml:space="preserve"> (</w:t>
      </w:r>
      <w:r w:rsidR="00304ABA">
        <w:rPr>
          <w:rFonts w:eastAsia="MS Mincho"/>
        </w:rPr>
        <w:t xml:space="preserve">e.g., </w:t>
      </w:r>
      <w:r w:rsidRPr="00C11D3F">
        <w:rPr>
          <w:rFonts w:eastAsia="MS Mincho"/>
        </w:rPr>
        <w:t>FICA, taxes, etc.) for these individuals.  SFA</w:t>
      </w:r>
      <w:r w:rsidR="00304ABA">
        <w:rPr>
          <w:rFonts w:eastAsia="MS Mincho"/>
        </w:rPr>
        <w:t xml:space="preserve"> employees</w:t>
      </w:r>
      <w:r w:rsidRPr="00C11D3F">
        <w:rPr>
          <w:rFonts w:eastAsia="MS Mincho"/>
        </w:rPr>
        <w:t xml:space="preserve"> assigned to the School Nutrition Program will be entitled to all salary and benefits applicable to LEA employees in their respective positions as determined by SFA.  </w:t>
      </w:r>
      <w:r w:rsidRPr="00975136">
        <w:rPr>
          <w:rFonts w:eastAsia="MS Mincho"/>
          <w:szCs w:val="20"/>
        </w:rPr>
        <w:t>SFA shall retain present SFA employees without a reduction in salary, hours worked</w:t>
      </w:r>
      <w:r w:rsidR="00304ABA" w:rsidRPr="00975136">
        <w:rPr>
          <w:rFonts w:eastAsia="MS Mincho"/>
          <w:szCs w:val="20"/>
        </w:rPr>
        <w:t>,</w:t>
      </w:r>
      <w:r w:rsidRPr="00975136">
        <w:rPr>
          <w:rFonts w:eastAsia="MS Mincho"/>
          <w:szCs w:val="20"/>
        </w:rPr>
        <w:t xml:space="preserve"> or benefits.</w:t>
      </w:r>
      <w:r w:rsidRPr="00C11D3F">
        <w:rPr>
          <w:rFonts w:eastAsia="MS Mincho"/>
          <w:szCs w:val="20"/>
        </w:rPr>
        <w:t xml:space="preserve">  </w:t>
      </w:r>
    </w:p>
    <w:p w14:paraId="4AE8E9C5" w14:textId="70915BDB" w:rsidR="005A70F7" w:rsidRPr="00B94D92" w:rsidRDefault="00331C0C" w:rsidP="004B0733">
      <w:pPr>
        <w:tabs>
          <w:tab w:val="left" w:pos="0"/>
        </w:tabs>
        <w:spacing w:line="360" w:lineRule="auto"/>
        <w:ind w:firstLine="720"/>
        <w:jc w:val="both"/>
        <w:rPr>
          <w:rFonts w:eastAsia="MS Mincho"/>
          <w:szCs w:val="20"/>
        </w:rPr>
      </w:pPr>
      <w:r>
        <w:rPr>
          <w:rFonts w:eastAsia="MS Mincho"/>
        </w:rPr>
        <w:t>5</w:t>
      </w:r>
      <w:r w:rsidR="005A70F7">
        <w:rPr>
          <w:rFonts w:eastAsia="MS Mincho"/>
        </w:rPr>
        <w:t>.</w:t>
      </w:r>
      <w:r w:rsidR="004231DE">
        <w:rPr>
          <w:rFonts w:eastAsia="MS Mincho"/>
          <w:szCs w:val="20"/>
        </w:rPr>
        <w:tab/>
      </w:r>
      <w:r w:rsidR="005A70F7">
        <w:rPr>
          <w:rFonts w:eastAsia="MS Mincho"/>
          <w:szCs w:val="20"/>
        </w:rPr>
        <w:t xml:space="preserve">If provided for in the </w:t>
      </w:r>
      <w:r w:rsidR="00304ABA">
        <w:rPr>
          <w:rFonts w:eastAsia="MS Mincho"/>
          <w:szCs w:val="20"/>
        </w:rPr>
        <w:t>RFP</w:t>
      </w:r>
      <w:r w:rsidR="005A70F7">
        <w:rPr>
          <w:rFonts w:eastAsia="MS Mincho"/>
          <w:szCs w:val="20"/>
        </w:rPr>
        <w:t>, SFA and FSMC may transition SFA’s School Nutrition employees to FSMC’s payroll.</w:t>
      </w:r>
      <w:r w:rsidR="00304ABA">
        <w:rPr>
          <w:rFonts w:eastAsia="MS Mincho"/>
          <w:szCs w:val="20"/>
        </w:rPr>
        <w:t xml:space="preserve"> </w:t>
      </w:r>
      <w:r w:rsidR="005A70F7">
        <w:rPr>
          <w:rFonts w:eastAsia="MS Mincho"/>
          <w:szCs w:val="20"/>
        </w:rPr>
        <w:t xml:space="preserve"> If transition occurs, FSMC shall give first consideration to current employees of SFA or incumbent contractor</w:t>
      </w:r>
      <w:r w:rsidR="00304ABA">
        <w:rPr>
          <w:rFonts w:eastAsia="MS Mincho"/>
          <w:szCs w:val="20"/>
        </w:rPr>
        <w:t>s</w:t>
      </w:r>
      <w:r w:rsidR="005A70F7">
        <w:rPr>
          <w:rFonts w:eastAsia="MS Mincho"/>
          <w:szCs w:val="20"/>
        </w:rPr>
        <w:t xml:space="preserve"> when hiring employees to provide services pursuant to this Contract, but FSMC shall not be obligated to hire such employees</w:t>
      </w:r>
      <w:r w:rsidR="00304ABA">
        <w:rPr>
          <w:rFonts w:eastAsia="MS Mincho"/>
          <w:szCs w:val="20"/>
        </w:rPr>
        <w:t xml:space="preserve"> or contractors</w:t>
      </w:r>
      <w:r w:rsidR="005A70F7">
        <w:rPr>
          <w:rFonts w:eastAsia="MS Mincho"/>
          <w:szCs w:val="20"/>
        </w:rPr>
        <w:t>.</w:t>
      </w:r>
      <w:r w:rsidR="00304ABA">
        <w:rPr>
          <w:rFonts w:eastAsia="MS Mincho"/>
          <w:szCs w:val="20"/>
        </w:rPr>
        <w:t xml:space="preserve"> </w:t>
      </w:r>
      <w:r w:rsidR="005A70F7">
        <w:rPr>
          <w:rFonts w:eastAsia="MS Mincho"/>
          <w:szCs w:val="20"/>
        </w:rPr>
        <w:t xml:space="preserve"> SFA shall not pay the cost of transferring SFA employees to FSMC payroll.</w:t>
      </w:r>
      <w:r w:rsidR="00304ABA">
        <w:rPr>
          <w:rFonts w:eastAsia="MS Mincho"/>
          <w:szCs w:val="20"/>
        </w:rPr>
        <w:t xml:space="preserve"> </w:t>
      </w:r>
      <w:r w:rsidR="005A70F7">
        <w:rPr>
          <w:rFonts w:eastAsia="MS Mincho"/>
          <w:szCs w:val="20"/>
        </w:rPr>
        <w:t xml:space="preserve"> However, after the transition occurs and the position(s) is</w:t>
      </w:r>
      <w:r w:rsidR="00304ABA">
        <w:rPr>
          <w:rFonts w:eastAsia="MS Mincho"/>
          <w:szCs w:val="20"/>
        </w:rPr>
        <w:t>/are</w:t>
      </w:r>
      <w:r w:rsidR="005A70F7">
        <w:rPr>
          <w:rFonts w:eastAsia="MS Mincho"/>
          <w:szCs w:val="20"/>
        </w:rPr>
        <w:t xml:space="preserve"> removed from the SFA’s system of accounting (or transferred elsewhere in the LEA)</w:t>
      </w:r>
      <w:r w:rsidR="00304ABA">
        <w:rPr>
          <w:rFonts w:eastAsia="MS Mincho"/>
          <w:szCs w:val="20"/>
        </w:rPr>
        <w:t>,</w:t>
      </w:r>
      <w:r w:rsidR="005A70F7">
        <w:rPr>
          <w:rFonts w:eastAsia="MS Mincho"/>
          <w:szCs w:val="20"/>
        </w:rPr>
        <w:t xml:space="preserve"> FSMC may invoice SFA for actual payroll costs associated with the new FSMC position.  Such invoicing of payroll costs to cover the </w:t>
      </w:r>
      <w:r>
        <w:rPr>
          <w:rFonts w:eastAsia="MS Mincho"/>
          <w:szCs w:val="20"/>
        </w:rPr>
        <w:t xml:space="preserve">direct </w:t>
      </w:r>
      <w:r w:rsidR="005A70F7">
        <w:rPr>
          <w:rFonts w:eastAsia="MS Mincho"/>
          <w:szCs w:val="20"/>
        </w:rPr>
        <w:t xml:space="preserve">cost of transitioned positions from SFA to FSMC constitutes an allowable expense to the School Nutrition Program account.  The invoicing of transitioned payroll costs </w:t>
      </w:r>
      <w:r w:rsidR="00304ABA">
        <w:rPr>
          <w:rFonts w:eastAsia="MS Mincho"/>
          <w:szCs w:val="20"/>
        </w:rPr>
        <w:t>shall occur</w:t>
      </w:r>
      <w:r w:rsidR="005A70F7">
        <w:rPr>
          <w:rFonts w:eastAsia="MS Mincho"/>
          <w:szCs w:val="20"/>
        </w:rPr>
        <w:t xml:space="preserve"> on a quarterly basis to coincide with SFA’s filing of their quarterly School Nutrition Program financial report (FC1-A).  </w:t>
      </w:r>
      <w:r w:rsidR="00304ABA">
        <w:rPr>
          <w:rFonts w:eastAsia="MS Mincho"/>
          <w:szCs w:val="20"/>
        </w:rPr>
        <w:t>SFA shall retain a</w:t>
      </w:r>
      <w:r w:rsidR="005A70F7">
        <w:rPr>
          <w:rFonts w:eastAsia="MS Mincho"/>
          <w:szCs w:val="20"/>
        </w:rPr>
        <w:t xml:space="preserve"> copy of the invoice for contract management and accounting purposes; a copy of the invoice </w:t>
      </w:r>
      <w:r w:rsidR="00304ABA">
        <w:rPr>
          <w:rFonts w:eastAsia="MS Mincho"/>
          <w:szCs w:val="20"/>
        </w:rPr>
        <w:t>shall</w:t>
      </w:r>
      <w:r w:rsidR="005A70F7">
        <w:rPr>
          <w:rFonts w:eastAsia="MS Mincho"/>
          <w:szCs w:val="20"/>
        </w:rPr>
        <w:t xml:space="preserve"> be submitted to the NCDPI School Nutrition </w:t>
      </w:r>
      <w:r w:rsidR="001A4367">
        <w:rPr>
          <w:rFonts w:eastAsia="MS Mincho"/>
          <w:szCs w:val="20"/>
        </w:rPr>
        <w:t>Division</w:t>
      </w:r>
      <w:r w:rsidR="005A70F7">
        <w:rPr>
          <w:rFonts w:eastAsia="MS Mincho"/>
          <w:szCs w:val="20"/>
        </w:rPr>
        <w:t xml:space="preserve"> prior to payment.  </w:t>
      </w:r>
    </w:p>
    <w:p w14:paraId="645D1470" w14:textId="16FF10BB" w:rsidR="005A70F7" w:rsidRDefault="00331C0C" w:rsidP="004B0733">
      <w:pPr>
        <w:tabs>
          <w:tab w:val="left" w:pos="0"/>
        </w:tabs>
        <w:spacing w:line="360" w:lineRule="auto"/>
        <w:ind w:firstLine="720"/>
        <w:jc w:val="both"/>
        <w:rPr>
          <w:rFonts w:eastAsia="MS Mincho"/>
          <w:szCs w:val="20"/>
        </w:rPr>
      </w:pPr>
      <w:r>
        <w:rPr>
          <w:rFonts w:eastAsia="MS Mincho"/>
        </w:rPr>
        <w:t>6</w:t>
      </w:r>
      <w:r w:rsidR="005A70F7">
        <w:rPr>
          <w:rFonts w:eastAsia="MS Mincho"/>
        </w:rPr>
        <w:t>.</w:t>
      </w:r>
      <w:r w:rsidR="005A70F7">
        <w:rPr>
          <w:rFonts w:eastAsia="MS Mincho"/>
        </w:rPr>
        <w:tab/>
        <w:t xml:space="preserve">SFA shall have final approval </w:t>
      </w:r>
      <w:r w:rsidR="00BE18D6">
        <w:rPr>
          <w:rFonts w:eastAsia="MS Mincho"/>
        </w:rPr>
        <w:t xml:space="preserve">over </w:t>
      </w:r>
      <w:r w:rsidR="005A70F7">
        <w:rPr>
          <w:rFonts w:eastAsia="MS Mincho"/>
        </w:rPr>
        <w:t xml:space="preserve">the hiring of a full-time, on-site School Nutrition Director who </w:t>
      </w:r>
      <w:r w:rsidR="00752314">
        <w:rPr>
          <w:rFonts w:eastAsia="MS Mincho"/>
        </w:rPr>
        <w:t xml:space="preserve">will </w:t>
      </w:r>
      <w:r w:rsidR="005A70F7">
        <w:rPr>
          <w:rFonts w:eastAsia="MS Mincho"/>
        </w:rPr>
        <w:t>be deemed the</w:t>
      </w:r>
      <w:r w:rsidR="005A70F7">
        <w:rPr>
          <w:rFonts w:eastAsia="MS Mincho"/>
          <w:szCs w:val="20"/>
        </w:rPr>
        <w:t xml:space="preserve"> highest ranking FSMC employee assigned to SFA’s School Nutrition Program; this position shall be designated as the S</w:t>
      </w:r>
      <w:r w:rsidR="00CE7ECA">
        <w:rPr>
          <w:rFonts w:eastAsia="MS Mincho"/>
          <w:szCs w:val="20"/>
        </w:rPr>
        <w:t>FA’s “School Nutrition Director”.</w:t>
      </w:r>
      <w:r w:rsidR="001A4367">
        <w:rPr>
          <w:rFonts w:eastAsia="MS Mincho"/>
          <w:szCs w:val="20"/>
        </w:rPr>
        <w:t xml:space="preserve"> The School Nutrition Director </w:t>
      </w:r>
      <w:r w:rsidR="00BE18D6">
        <w:rPr>
          <w:rFonts w:eastAsia="MS Mincho"/>
          <w:szCs w:val="20"/>
        </w:rPr>
        <w:t xml:space="preserve">shall </w:t>
      </w:r>
      <w:r w:rsidR="005A70F7">
        <w:rPr>
          <w:rFonts w:eastAsia="MS Mincho"/>
          <w:szCs w:val="20"/>
        </w:rPr>
        <w:t xml:space="preserve">oversee the School Nutrition Program operation, </w:t>
      </w:r>
      <w:r w:rsidR="00BE18D6">
        <w:rPr>
          <w:rFonts w:eastAsia="MS Mincho"/>
          <w:szCs w:val="20"/>
        </w:rPr>
        <w:t>except for</w:t>
      </w:r>
      <w:r w:rsidR="005A70F7">
        <w:rPr>
          <w:rFonts w:eastAsia="MS Mincho"/>
          <w:szCs w:val="20"/>
        </w:rPr>
        <w:t xml:space="preserve"> staff performing non-delegable duties and the Contract Manager.</w:t>
      </w:r>
      <w:r w:rsidR="00BE18D6">
        <w:rPr>
          <w:rFonts w:eastAsia="MS Mincho"/>
          <w:szCs w:val="20"/>
        </w:rPr>
        <w:t xml:space="preserve"> </w:t>
      </w:r>
      <w:r w:rsidR="005A70F7">
        <w:rPr>
          <w:rFonts w:eastAsia="MS Mincho"/>
          <w:szCs w:val="20"/>
        </w:rPr>
        <w:t xml:space="preserve"> The </w:t>
      </w:r>
      <w:r w:rsidR="00BE18D6">
        <w:rPr>
          <w:rFonts w:eastAsia="MS Mincho"/>
          <w:szCs w:val="20"/>
        </w:rPr>
        <w:t xml:space="preserve">School Nutrition </w:t>
      </w:r>
      <w:r w:rsidR="005A70F7">
        <w:rPr>
          <w:rFonts w:eastAsia="MS Mincho"/>
          <w:szCs w:val="20"/>
        </w:rPr>
        <w:t xml:space="preserve">Director shall meet the minimum hiring standards prescribed by the USDA for SFAs with </w:t>
      </w:r>
      <w:r w:rsidR="00CE7ECA" w:rsidRPr="00573E1A">
        <w:rPr>
          <w:rFonts w:eastAsia="MS Mincho"/>
          <w:szCs w:val="20"/>
        </w:rPr>
        <w:t>1060 students</w:t>
      </w:r>
      <w:r w:rsidR="005A70F7" w:rsidRPr="00573E1A">
        <w:rPr>
          <w:rFonts w:eastAsia="MS Mincho"/>
          <w:szCs w:val="20"/>
        </w:rPr>
        <w:t>.</w:t>
      </w:r>
      <w:r w:rsidR="005A70F7">
        <w:rPr>
          <w:rFonts w:eastAsia="MS Mincho"/>
          <w:szCs w:val="20"/>
        </w:rPr>
        <w:t xml:space="preserve">  The </w:t>
      </w:r>
      <w:r w:rsidR="00BE18D6">
        <w:rPr>
          <w:rFonts w:eastAsia="MS Mincho"/>
          <w:szCs w:val="20"/>
        </w:rPr>
        <w:t xml:space="preserve">School Nutrition </w:t>
      </w:r>
      <w:r w:rsidR="005A70F7">
        <w:rPr>
          <w:rFonts w:eastAsia="MS Mincho"/>
          <w:szCs w:val="20"/>
        </w:rPr>
        <w:t xml:space="preserve">Director must have completed at least eight (8) </w:t>
      </w:r>
      <w:r w:rsidR="005A70F7">
        <w:rPr>
          <w:rFonts w:eastAsia="MS Mincho"/>
          <w:szCs w:val="20"/>
        </w:rPr>
        <w:lastRenderedPageBreak/>
        <w:t>hours of food safety training within five (5) years prior to the start date or complete eight (8) hours of food safety training within thirty (30) calendar days of their start date.  Salary, benefits</w:t>
      </w:r>
      <w:r w:rsidR="00BE18D6">
        <w:rPr>
          <w:rFonts w:eastAsia="MS Mincho"/>
          <w:szCs w:val="20"/>
        </w:rPr>
        <w:t>,</w:t>
      </w:r>
      <w:r w:rsidR="005A70F7">
        <w:rPr>
          <w:rFonts w:eastAsia="MS Mincho"/>
          <w:szCs w:val="20"/>
        </w:rPr>
        <w:t xml:space="preserve"> and tax allocations for the School Nutrition Director </w:t>
      </w:r>
      <w:r w:rsidR="00BE18D6">
        <w:rPr>
          <w:rFonts w:eastAsia="MS Mincho"/>
          <w:szCs w:val="20"/>
        </w:rPr>
        <w:t xml:space="preserve">shall </w:t>
      </w:r>
      <w:r w:rsidR="005A70F7">
        <w:rPr>
          <w:rFonts w:eastAsia="MS Mincho"/>
          <w:szCs w:val="20"/>
        </w:rPr>
        <w:t>be provided in the RFP/Contract as part of the firm, fixed-price per meal equivalent.  SFA shall furnish an office for the School Nutrition Director</w:t>
      </w:r>
      <w:r w:rsidR="00BE18D6">
        <w:rPr>
          <w:rFonts w:eastAsia="MS Mincho"/>
          <w:szCs w:val="20"/>
        </w:rPr>
        <w:t>,</w:t>
      </w:r>
      <w:r w:rsidR="005A70F7">
        <w:rPr>
          <w:rFonts w:eastAsia="MS Mincho"/>
          <w:szCs w:val="20"/>
        </w:rPr>
        <w:t xml:space="preserve"> for staff who perform non-delegable duties</w:t>
      </w:r>
      <w:r w:rsidR="00BE18D6">
        <w:rPr>
          <w:rFonts w:eastAsia="MS Mincho"/>
          <w:szCs w:val="20"/>
        </w:rPr>
        <w:t>, and for</w:t>
      </w:r>
      <w:r w:rsidR="005A70F7">
        <w:rPr>
          <w:rFonts w:eastAsia="MS Mincho"/>
          <w:szCs w:val="20"/>
        </w:rPr>
        <w:t xml:space="preserve"> the Contract Manager.  SFA shall provide standard office equipment required to support the efficient and effective operation of the School Nutrition Program(s) for these positions.  FSMC shall provide standard office equipment for other FSMC staff housed within the LEA.</w:t>
      </w:r>
      <w:r w:rsidR="001A4367">
        <w:rPr>
          <w:rFonts w:eastAsia="MS Mincho"/>
          <w:szCs w:val="20"/>
        </w:rPr>
        <w:t xml:space="preserve">  </w:t>
      </w:r>
    </w:p>
    <w:p w14:paraId="61E5FFC7" w14:textId="3E284EA2" w:rsidR="005A70F7" w:rsidRDefault="00331C0C" w:rsidP="004B0733">
      <w:pPr>
        <w:tabs>
          <w:tab w:val="left" w:pos="0"/>
        </w:tabs>
        <w:spacing w:line="360" w:lineRule="auto"/>
        <w:ind w:firstLine="720"/>
        <w:jc w:val="both"/>
        <w:rPr>
          <w:rFonts w:eastAsia="MS Mincho"/>
        </w:rPr>
      </w:pPr>
      <w:r>
        <w:rPr>
          <w:rFonts w:eastAsia="MS Mincho"/>
        </w:rPr>
        <w:t>7</w:t>
      </w:r>
      <w:r w:rsidR="005A70F7">
        <w:rPr>
          <w:rFonts w:eastAsia="MS Mincho"/>
        </w:rPr>
        <w:t>.</w:t>
      </w:r>
      <w:r w:rsidR="005A70F7">
        <w:rPr>
          <w:rFonts w:eastAsia="MS Mincho"/>
        </w:rPr>
        <w:tab/>
        <w:t xml:space="preserve">FSMC shall comply with all wage and hour employment requirements of Federal and State laws. </w:t>
      </w:r>
      <w:r w:rsidR="00BE18D6">
        <w:rPr>
          <w:rFonts w:eastAsia="MS Mincho"/>
        </w:rPr>
        <w:t xml:space="preserve"> </w:t>
      </w:r>
      <w:r w:rsidR="005A70F7">
        <w:rPr>
          <w:rFonts w:eastAsia="MS Mincho"/>
        </w:rPr>
        <w:t>Supervis</w:t>
      </w:r>
      <w:r w:rsidR="00BE18D6">
        <w:rPr>
          <w:rFonts w:eastAsia="MS Mincho"/>
        </w:rPr>
        <w:t>ory</w:t>
      </w:r>
      <w:r w:rsidR="005A70F7">
        <w:rPr>
          <w:rFonts w:eastAsia="MS Mincho"/>
        </w:rPr>
        <w:t xml:space="preserve"> activities include employee and labor relations, personnel development, hiring, disciplinary action</w:t>
      </w:r>
      <w:r w:rsidR="00BE18D6">
        <w:rPr>
          <w:rFonts w:eastAsia="MS Mincho"/>
        </w:rPr>
        <w:t>,</w:t>
      </w:r>
      <w:r w:rsidR="005A70F7">
        <w:rPr>
          <w:rFonts w:eastAsia="MS Mincho"/>
        </w:rPr>
        <w:t xml:space="preserve"> and termination of FSMC management staff.</w:t>
      </w:r>
      <w:r w:rsidR="00BE18D6">
        <w:rPr>
          <w:rFonts w:eastAsia="MS Mincho"/>
        </w:rPr>
        <w:t xml:space="preserve"> </w:t>
      </w:r>
      <w:r w:rsidR="005A70F7">
        <w:rPr>
          <w:rFonts w:eastAsia="MS Mincho"/>
        </w:rPr>
        <w:t xml:space="preserve"> FSMC shall also be responsible for the hiring and termination of non-management staff who are employees of FSMC.</w:t>
      </w:r>
    </w:p>
    <w:p w14:paraId="4F924F22" w14:textId="7DC7891C" w:rsidR="005A70F7" w:rsidRDefault="00331C0C" w:rsidP="004B0733">
      <w:pPr>
        <w:tabs>
          <w:tab w:val="left" w:pos="0"/>
        </w:tabs>
        <w:spacing w:line="360" w:lineRule="auto"/>
        <w:ind w:firstLine="720"/>
        <w:jc w:val="both"/>
        <w:rPr>
          <w:rFonts w:eastAsia="MS Mincho"/>
        </w:rPr>
      </w:pPr>
      <w:r>
        <w:rPr>
          <w:rFonts w:eastAsia="MS Mincho"/>
        </w:rPr>
        <w:t>8</w:t>
      </w:r>
      <w:r w:rsidR="005A70F7">
        <w:rPr>
          <w:rFonts w:eastAsia="MS Mincho"/>
        </w:rPr>
        <w:t>.</w:t>
      </w:r>
      <w:r w:rsidR="005A70F7">
        <w:rPr>
          <w:rFonts w:eastAsia="MS Mincho"/>
        </w:rPr>
        <w:tab/>
        <w:t>Employees hired by FSMC to replace SFA employees who leave employment or are reassigned to non-School Nutrition Program duties are subject to such salary and benefits as FSMC provides.  SFA shall employ sufficient staff to complete all non-delegable duties and manage the FSMC Contract as an expense for the SFA’s School Nutrition Program budget.</w:t>
      </w:r>
    </w:p>
    <w:p w14:paraId="3AF29D06" w14:textId="5B9E3909" w:rsidR="005A70F7" w:rsidRDefault="00331C0C" w:rsidP="004B0733">
      <w:pPr>
        <w:tabs>
          <w:tab w:val="left" w:pos="0"/>
        </w:tabs>
        <w:spacing w:line="360" w:lineRule="auto"/>
        <w:ind w:firstLine="720"/>
        <w:jc w:val="both"/>
        <w:rPr>
          <w:rFonts w:eastAsia="MS Mincho"/>
          <w:szCs w:val="20"/>
        </w:rPr>
      </w:pPr>
      <w:r>
        <w:rPr>
          <w:rFonts w:eastAsia="MS Mincho"/>
          <w:szCs w:val="20"/>
        </w:rPr>
        <w:t>9</w:t>
      </w:r>
      <w:r w:rsidR="005A70F7">
        <w:rPr>
          <w:rFonts w:eastAsia="MS Mincho"/>
          <w:szCs w:val="20"/>
        </w:rPr>
        <w:t>.</w:t>
      </w:r>
      <w:r w:rsidR="005A70F7">
        <w:rPr>
          <w:rFonts w:eastAsia="MS Mincho"/>
          <w:szCs w:val="20"/>
        </w:rPr>
        <w:tab/>
        <w:t xml:space="preserve">All FSMC personnel </w:t>
      </w:r>
      <w:r w:rsidR="00BE18D6">
        <w:rPr>
          <w:rFonts w:eastAsia="MS Mincho"/>
          <w:szCs w:val="20"/>
        </w:rPr>
        <w:t xml:space="preserve">shall </w:t>
      </w:r>
      <w:r w:rsidR="005A70F7">
        <w:rPr>
          <w:rFonts w:eastAsia="MS Mincho"/>
          <w:szCs w:val="20"/>
        </w:rPr>
        <w:t>be subject to policies and procedures of the local B</w:t>
      </w:r>
      <w:r>
        <w:rPr>
          <w:rFonts w:eastAsia="MS Mincho"/>
          <w:szCs w:val="20"/>
        </w:rPr>
        <w:t>OE</w:t>
      </w:r>
      <w:r w:rsidR="00BE18D6">
        <w:rPr>
          <w:rFonts w:eastAsia="MS Mincho"/>
          <w:szCs w:val="20"/>
        </w:rPr>
        <w:t>,</w:t>
      </w:r>
      <w:r w:rsidR="005A70F7">
        <w:rPr>
          <w:rFonts w:eastAsia="MS Mincho"/>
          <w:szCs w:val="20"/>
        </w:rPr>
        <w:t xml:space="preserve"> which are available at </w:t>
      </w:r>
      <w:hyperlink r:id="rId11" w:history="1">
        <w:r w:rsidR="00CE7ECA" w:rsidRPr="00CE7ECA">
          <w:rPr>
            <w:rStyle w:val="Hyperlink"/>
            <w:rFonts w:eastAsia="MS Mincho"/>
            <w:szCs w:val="20"/>
          </w:rPr>
          <w:t>Washington County Board of Education Policies</w:t>
        </w:r>
      </w:hyperlink>
      <w:r w:rsidR="00CE7ECA">
        <w:rPr>
          <w:rFonts w:eastAsia="MS Mincho"/>
          <w:szCs w:val="20"/>
        </w:rPr>
        <w:t xml:space="preserve"> </w:t>
      </w:r>
    </w:p>
    <w:p w14:paraId="087EC893" w14:textId="7D5427C4" w:rsidR="005A70F7" w:rsidRDefault="00331C0C" w:rsidP="004B0733">
      <w:pPr>
        <w:tabs>
          <w:tab w:val="left" w:pos="0"/>
        </w:tabs>
        <w:spacing w:line="360" w:lineRule="auto"/>
        <w:ind w:firstLine="720"/>
        <w:jc w:val="both"/>
        <w:rPr>
          <w:rFonts w:eastAsia="MS Mincho"/>
          <w:szCs w:val="20"/>
        </w:rPr>
      </w:pPr>
      <w:r>
        <w:rPr>
          <w:rFonts w:eastAsia="MS Mincho"/>
        </w:rPr>
        <w:t>10</w:t>
      </w:r>
      <w:r w:rsidR="005A70F7">
        <w:rPr>
          <w:rFonts w:eastAsia="MS Mincho"/>
        </w:rPr>
        <w:t>.</w:t>
      </w:r>
      <w:r w:rsidR="005A70F7">
        <w:rPr>
          <w:rFonts w:eastAsia="MS Mincho"/>
        </w:rPr>
        <w:tab/>
        <w:t>FSMC shall provide Workers’ Compensation coverage for its employees</w:t>
      </w:r>
      <w:r w:rsidR="005A70F7">
        <w:rPr>
          <w:rFonts w:eastAsia="MS Mincho"/>
          <w:szCs w:val="20"/>
        </w:rPr>
        <w:t xml:space="preserve"> as required by North Carolina law.  Wages, expenses, and insurance payments for FSMC employees </w:t>
      </w:r>
      <w:r w:rsidR="00513DA0">
        <w:rPr>
          <w:rFonts w:eastAsia="MS Mincho"/>
          <w:szCs w:val="20"/>
        </w:rPr>
        <w:t xml:space="preserve">shall </w:t>
      </w:r>
      <w:r w:rsidR="005A70F7">
        <w:rPr>
          <w:rFonts w:eastAsia="MS Mincho"/>
          <w:szCs w:val="20"/>
        </w:rPr>
        <w:t xml:space="preserve">not be billed to SFA. </w:t>
      </w:r>
    </w:p>
    <w:p w14:paraId="02E15745" w14:textId="208683BD" w:rsidR="005A70F7" w:rsidRDefault="005A70F7" w:rsidP="004B0733">
      <w:pPr>
        <w:tabs>
          <w:tab w:val="left" w:pos="0"/>
        </w:tabs>
        <w:spacing w:line="360" w:lineRule="auto"/>
        <w:ind w:firstLine="720"/>
        <w:jc w:val="both"/>
        <w:rPr>
          <w:rFonts w:eastAsia="MS Mincho"/>
        </w:rPr>
      </w:pPr>
      <w:r>
        <w:rPr>
          <w:rFonts w:eastAsia="MS Mincho"/>
        </w:rPr>
        <w:t>1</w:t>
      </w:r>
      <w:r w:rsidR="00331C0C">
        <w:rPr>
          <w:rFonts w:eastAsia="MS Mincho"/>
        </w:rPr>
        <w:t>1</w:t>
      </w:r>
      <w:r>
        <w:rPr>
          <w:rFonts w:eastAsia="MS Mincho"/>
        </w:rPr>
        <w:t>.</w:t>
      </w:r>
      <w:r>
        <w:rPr>
          <w:rFonts w:eastAsia="MS Mincho"/>
        </w:rPr>
        <w:tab/>
        <w:t xml:space="preserve">FSMC shall maintain its own personnel and benefits policies for its employees, subject to review by SFA. </w:t>
      </w:r>
    </w:p>
    <w:p w14:paraId="19DD9775" w14:textId="15D06EE6" w:rsidR="005A70F7" w:rsidRPr="007E389A" w:rsidRDefault="005A70F7" w:rsidP="004B0733">
      <w:pPr>
        <w:tabs>
          <w:tab w:val="left" w:pos="0"/>
        </w:tabs>
        <w:spacing w:line="360" w:lineRule="auto"/>
        <w:ind w:firstLine="720"/>
        <w:jc w:val="both"/>
        <w:rPr>
          <w:rFonts w:eastAsia="MS Mincho"/>
        </w:rPr>
      </w:pPr>
      <w:r>
        <w:rPr>
          <w:rFonts w:eastAsia="MS Mincho"/>
        </w:rPr>
        <w:t>1</w:t>
      </w:r>
      <w:r w:rsidR="00331C0C">
        <w:rPr>
          <w:rFonts w:eastAsia="MS Mincho"/>
        </w:rPr>
        <w:t>2</w:t>
      </w:r>
      <w:r>
        <w:rPr>
          <w:rFonts w:eastAsia="MS Mincho"/>
        </w:rPr>
        <w:t>.</w:t>
      </w:r>
      <w:r w:rsidR="00870B8D">
        <w:rPr>
          <w:rFonts w:eastAsia="MS Mincho"/>
        </w:rPr>
        <w:tab/>
      </w:r>
      <w:r>
        <w:rPr>
          <w:rFonts w:eastAsia="MS Mincho"/>
        </w:rPr>
        <w:t>FSMC shall provide SFA with a schedule of employees, positions, assigned locations, salaries</w:t>
      </w:r>
      <w:r w:rsidR="00870B8D">
        <w:rPr>
          <w:rFonts w:eastAsia="MS Mincho"/>
        </w:rPr>
        <w:t>,</w:t>
      </w:r>
      <w:r>
        <w:rPr>
          <w:rFonts w:eastAsia="MS Mincho"/>
        </w:rPr>
        <w:t xml:space="preserve"> and hours to be worked as </w:t>
      </w:r>
      <w:r w:rsidR="00870B8D">
        <w:rPr>
          <w:rFonts w:eastAsia="MS Mincho"/>
        </w:rPr>
        <w:t xml:space="preserve">part </w:t>
      </w:r>
      <w:r>
        <w:rPr>
          <w:rFonts w:eastAsia="MS Mincho"/>
        </w:rPr>
        <w:t>of</w:t>
      </w:r>
      <w:r w:rsidR="00870B8D">
        <w:rPr>
          <w:rFonts w:eastAsia="MS Mincho"/>
        </w:rPr>
        <w:t xml:space="preserve"> its response to</w:t>
      </w:r>
      <w:r>
        <w:rPr>
          <w:rFonts w:eastAsia="MS Mincho"/>
        </w:rPr>
        <w:t xml:space="preserve"> the RFP.  </w:t>
      </w:r>
      <w:r w:rsidR="00870B8D">
        <w:rPr>
          <w:rFonts w:eastAsia="MS Mincho"/>
        </w:rPr>
        <w:t>FSMC shall provide s</w:t>
      </w:r>
      <w:r>
        <w:rPr>
          <w:rFonts w:eastAsia="MS Mincho"/>
        </w:rPr>
        <w:t>pecific locations and assignments to SFA</w:t>
      </w:r>
      <w:r w:rsidR="00870B8D">
        <w:rPr>
          <w:rFonts w:eastAsia="MS Mincho"/>
        </w:rPr>
        <w:t xml:space="preserve"> at least</w:t>
      </w:r>
      <w:r>
        <w:rPr>
          <w:rFonts w:eastAsia="MS Mincho"/>
        </w:rPr>
        <w:t xml:space="preserve"> two (2) calendar weeks prior to the commencement of operation, along with assurance that all FSMC employees have undergone required screenings as described </w:t>
      </w:r>
      <w:r w:rsidRPr="0071436C">
        <w:rPr>
          <w:rFonts w:eastAsia="MS Mincho"/>
        </w:rPr>
        <w:t xml:space="preserve">in </w:t>
      </w:r>
      <w:r w:rsidR="00870B8D" w:rsidRPr="00573E1A">
        <w:rPr>
          <w:rFonts w:eastAsia="MS Mincho"/>
        </w:rPr>
        <w:t xml:space="preserve">paragraphs </w:t>
      </w:r>
      <w:r w:rsidRPr="00573E1A">
        <w:rPr>
          <w:rFonts w:eastAsia="MS Mincho"/>
        </w:rPr>
        <w:t>1</w:t>
      </w:r>
      <w:r w:rsidR="0071436C" w:rsidRPr="00573E1A">
        <w:rPr>
          <w:rFonts w:eastAsia="MS Mincho"/>
        </w:rPr>
        <w:t>5</w:t>
      </w:r>
      <w:r w:rsidRPr="00573E1A">
        <w:rPr>
          <w:rFonts w:eastAsia="MS Mincho"/>
        </w:rPr>
        <w:t>, 1</w:t>
      </w:r>
      <w:r w:rsidR="0071436C" w:rsidRPr="00573E1A">
        <w:rPr>
          <w:rFonts w:eastAsia="MS Mincho"/>
        </w:rPr>
        <w:t>6</w:t>
      </w:r>
      <w:r w:rsidR="00752314" w:rsidRPr="00573E1A">
        <w:rPr>
          <w:rFonts w:eastAsia="MS Mincho"/>
        </w:rPr>
        <w:t>,</w:t>
      </w:r>
      <w:r w:rsidRPr="00573E1A">
        <w:rPr>
          <w:rFonts w:eastAsia="MS Mincho"/>
        </w:rPr>
        <w:t xml:space="preserve"> and 1</w:t>
      </w:r>
      <w:r w:rsidR="0071436C" w:rsidRPr="00573E1A">
        <w:rPr>
          <w:rFonts w:eastAsia="MS Mincho"/>
        </w:rPr>
        <w:t>7</w:t>
      </w:r>
      <w:r w:rsidRPr="00573E1A">
        <w:rPr>
          <w:rFonts w:eastAsia="MS Mincho"/>
        </w:rPr>
        <w:t xml:space="preserve"> </w:t>
      </w:r>
      <w:r w:rsidR="00870B8D" w:rsidRPr="00573E1A">
        <w:rPr>
          <w:rFonts w:eastAsia="MS Mincho"/>
        </w:rPr>
        <w:t xml:space="preserve">of Section III.J </w:t>
      </w:r>
      <w:r w:rsidR="00870B8D" w:rsidRPr="00573E1A">
        <w:rPr>
          <w:rFonts w:eastAsia="MS Mincho"/>
          <w:i/>
        </w:rPr>
        <w:t>infra</w:t>
      </w:r>
      <w:r w:rsidRPr="00573E1A">
        <w:rPr>
          <w:rFonts w:eastAsia="MS Mincho"/>
        </w:rPr>
        <w:t>.</w:t>
      </w:r>
      <w:r w:rsidRPr="007E389A">
        <w:rPr>
          <w:rFonts w:eastAsia="MS Mincho"/>
        </w:rPr>
        <w:t xml:space="preserve">  </w:t>
      </w:r>
    </w:p>
    <w:p w14:paraId="65082F7B" w14:textId="652D94F2" w:rsidR="005A70F7" w:rsidRDefault="005A70F7" w:rsidP="004B0733">
      <w:pPr>
        <w:tabs>
          <w:tab w:val="left" w:pos="0"/>
        </w:tabs>
        <w:spacing w:line="360" w:lineRule="auto"/>
        <w:ind w:firstLine="720"/>
        <w:jc w:val="both"/>
        <w:rPr>
          <w:rFonts w:eastAsia="MS Mincho"/>
        </w:rPr>
      </w:pPr>
      <w:r>
        <w:rPr>
          <w:rFonts w:eastAsia="MS Mincho"/>
        </w:rPr>
        <w:t>1</w:t>
      </w:r>
      <w:r w:rsidR="00331C0C">
        <w:rPr>
          <w:rFonts w:eastAsia="MS Mincho"/>
        </w:rPr>
        <w:t>3</w:t>
      </w:r>
      <w:r>
        <w:rPr>
          <w:rFonts w:eastAsia="MS Mincho"/>
        </w:rPr>
        <w:t>.</w:t>
      </w:r>
      <w:r w:rsidR="00870B8D">
        <w:rPr>
          <w:rFonts w:eastAsia="MS Mincho"/>
        </w:rPr>
        <w:tab/>
      </w:r>
      <w:r>
        <w:rPr>
          <w:rFonts w:eastAsia="MS Mincho"/>
        </w:rPr>
        <w:t xml:space="preserve">SFA and FSMC shall be solely responsible for all personnel actions and all claims arising out of injuries occurring on the job </w:t>
      </w:r>
      <w:r w:rsidR="004B0733">
        <w:rPr>
          <w:rFonts w:eastAsia="MS Mincho"/>
        </w:rPr>
        <w:t>concerning</w:t>
      </w:r>
      <w:r>
        <w:rPr>
          <w:rFonts w:eastAsia="MS Mincho"/>
        </w:rPr>
        <w:t xml:space="preserve"> employees on </w:t>
      </w:r>
      <w:r w:rsidR="004B0733">
        <w:rPr>
          <w:rFonts w:eastAsia="MS Mincho"/>
        </w:rPr>
        <w:t xml:space="preserve">each entity’s </w:t>
      </w:r>
      <w:r>
        <w:rPr>
          <w:rFonts w:eastAsia="MS Mincho"/>
        </w:rPr>
        <w:t>respective payroll.  Each party shall withhold all applicable Federal, State</w:t>
      </w:r>
      <w:r w:rsidR="00752314">
        <w:rPr>
          <w:rFonts w:eastAsia="MS Mincho"/>
        </w:rPr>
        <w:t>,</w:t>
      </w:r>
      <w:r>
        <w:rPr>
          <w:rFonts w:eastAsia="MS Mincho"/>
        </w:rPr>
        <w:t xml:space="preserve"> and local employment taxes and payroll insurance with respect to its employees, insurance premiums, contributions to benefit and deferred compensation plans, licensing fees</w:t>
      </w:r>
      <w:r w:rsidR="004B0733">
        <w:rPr>
          <w:rFonts w:eastAsia="MS Mincho"/>
        </w:rPr>
        <w:t>,</w:t>
      </w:r>
      <w:r>
        <w:rPr>
          <w:rFonts w:eastAsia="MS Mincho"/>
        </w:rPr>
        <w:t xml:space="preserve"> and worker’s compensation costs and shall file all required documents and forms.</w:t>
      </w:r>
    </w:p>
    <w:p w14:paraId="06127993" w14:textId="24B7DD05" w:rsidR="005A70F7" w:rsidRDefault="005A70F7" w:rsidP="004B0733">
      <w:pPr>
        <w:tabs>
          <w:tab w:val="left" w:pos="0"/>
        </w:tabs>
        <w:spacing w:line="360" w:lineRule="auto"/>
        <w:ind w:firstLine="720"/>
        <w:jc w:val="both"/>
        <w:rPr>
          <w:rFonts w:eastAsia="MS Mincho"/>
        </w:rPr>
      </w:pPr>
      <w:r>
        <w:rPr>
          <w:rFonts w:eastAsia="MS Mincho"/>
          <w:szCs w:val="20"/>
        </w:rPr>
        <w:t>1</w:t>
      </w:r>
      <w:r w:rsidR="00331C0C">
        <w:rPr>
          <w:rFonts w:eastAsia="MS Mincho"/>
          <w:szCs w:val="20"/>
        </w:rPr>
        <w:t>4</w:t>
      </w:r>
      <w:r>
        <w:rPr>
          <w:rFonts w:eastAsia="MS Mincho"/>
          <w:szCs w:val="20"/>
        </w:rPr>
        <w:t>.</w:t>
      </w:r>
      <w:r>
        <w:rPr>
          <w:rFonts w:eastAsia="MS Mincho"/>
          <w:szCs w:val="20"/>
        </w:rPr>
        <w:tab/>
        <w:t>FSMC shall assign to duty on SFA’s premises only employees acceptable to SFA.</w:t>
      </w:r>
      <w:r w:rsidR="004B0733">
        <w:rPr>
          <w:rFonts w:eastAsia="MS Mincho"/>
          <w:szCs w:val="20"/>
        </w:rPr>
        <w:t xml:space="preserve"> </w:t>
      </w:r>
      <w:r>
        <w:rPr>
          <w:rFonts w:eastAsia="MS Mincho"/>
        </w:rPr>
        <w:t xml:space="preserve"> Staffing patterns shall be mutually agreed upon. </w:t>
      </w:r>
    </w:p>
    <w:p w14:paraId="4B16353E" w14:textId="405491C9" w:rsidR="005A70F7" w:rsidRDefault="005A70F7" w:rsidP="004B0733">
      <w:pPr>
        <w:tabs>
          <w:tab w:val="left" w:pos="0"/>
        </w:tabs>
        <w:spacing w:line="360" w:lineRule="auto"/>
        <w:ind w:firstLine="720"/>
        <w:jc w:val="both"/>
        <w:rPr>
          <w:rFonts w:eastAsia="MS Mincho"/>
        </w:rPr>
      </w:pPr>
      <w:r>
        <w:rPr>
          <w:rFonts w:eastAsia="MS Mincho"/>
        </w:rPr>
        <w:t>1</w:t>
      </w:r>
      <w:r w:rsidR="00331C0C">
        <w:rPr>
          <w:rFonts w:eastAsia="MS Mincho"/>
        </w:rPr>
        <w:t>5</w:t>
      </w:r>
      <w:r>
        <w:rPr>
          <w:rFonts w:eastAsia="MS Mincho"/>
        </w:rPr>
        <w:t>.</w:t>
      </w:r>
      <w:r w:rsidR="00870B8D">
        <w:rPr>
          <w:rFonts w:eastAsia="MS Mincho"/>
        </w:rPr>
        <w:tab/>
      </w:r>
      <w:r>
        <w:rPr>
          <w:rFonts w:eastAsia="MS Mincho"/>
        </w:rPr>
        <w:t xml:space="preserve">FSMC </w:t>
      </w:r>
      <w:r w:rsidR="004B0733">
        <w:rPr>
          <w:rFonts w:eastAsia="MS Mincho"/>
        </w:rPr>
        <w:t xml:space="preserve">shall </w:t>
      </w:r>
      <w:r>
        <w:rPr>
          <w:rFonts w:eastAsia="MS Mincho"/>
        </w:rPr>
        <w:t xml:space="preserve">conduct, at its own expense, criminal background checks on </w:t>
      </w:r>
      <w:r w:rsidR="004B0733">
        <w:rPr>
          <w:rFonts w:eastAsia="MS Mincho"/>
        </w:rPr>
        <w:t>all of its</w:t>
      </w:r>
      <w:r>
        <w:rPr>
          <w:rFonts w:eastAsia="MS Mincho"/>
        </w:rPr>
        <w:t xml:space="preserve"> employee</w:t>
      </w:r>
      <w:r w:rsidR="004B0733">
        <w:rPr>
          <w:rFonts w:eastAsia="MS Mincho"/>
        </w:rPr>
        <w:t>s</w:t>
      </w:r>
      <w:r>
        <w:rPr>
          <w:rFonts w:eastAsia="MS Mincho"/>
        </w:rPr>
        <w:t xml:space="preserve"> who will work at any SFA site.  </w:t>
      </w:r>
      <w:r w:rsidR="004B0733">
        <w:rPr>
          <w:rFonts w:eastAsia="MS Mincho"/>
        </w:rPr>
        <w:t>These criminal b</w:t>
      </w:r>
      <w:r>
        <w:rPr>
          <w:rFonts w:eastAsia="MS Mincho"/>
        </w:rPr>
        <w:t xml:space="preserve">ackground checks </w:t>
      </w:r>
      <w:r w:rsidR="004B0733">
        <w:rPr>
          <w:rFonts w:eastAsia="MS Mincho"/>
        </w:rPr>
        <w:t>shall include</w:t>
      </w:r>
      <w:r>
        <w:rPr>
          <w:rFonts w:eastAsia="MS Mincho"/>
        </w:rPr>
        <w:t xml:space="preserve"> at least</w:t>
      </w:r>
      <w:r w:rsidR="004B0733">
        <w:rPr>
          <w:rFonts w:eastAsia="MS Mincho"/>
        </w:rPr>
        <w:t xml:space="preserve"> the</w:t>
      </w:r>
      <w:r>
        <w:rPr>
          <w:rFonts w:eastAsia="MS Mincho"/>
        </w:rPr>
        <w:t xml:space="preserve"> ten (10)</w:t>
      </w:r>
      <w:r w:rsidR="004B0733">
        <w:rPr>
          <w:rFonts w:eastAsia="MS Mincho"/>
        </w:rPr>
        <w:t xml:space="preserve"> prior</w:t>
      </w:r>
      <w:r>
        <w:rPr>
          <w:rFonts w:eastAsia="MS Mincho"/>
        </w:rPr>
        <w:t xml:space="preserve"> </w:t>
      </w:r>
      <w:r>
        <w:rPr>
          <w:rFonts w:eastAsia="MS Mincho"/>
        </w:rPr>
        <w:lastRenderedPageBreak/>
        <w:t xml:space="preserve">years.  If the </w:t>
      </w:r>
      <w:r w:rsidR="004B0733">
        <w:rPr>
          <w:rFonts w:eastAsia="MS Mincho"/>
        </w:rPr>
        <w:t>potential employee has</w:t>
      </w:r>
      <w:r>
        <w:rPr>
          <w:rFonts w:eastAsia="MS Mincho"/>
        </w:rPr>
        <w:t xml:space="preserve"> lived outside North Carolina during the </w:t>
      </w:r>
      <w:r w:rsidR="004B0733">
        <w:rPr>
          <w:rFonts w:eastAsia="MS Mincho"/>
        </w:rPr>
        <w:t xml:space="preserve">prior </w:t>
      </w:r>
      <w:r>
        <w:rPr>
          <w:rFonts w:eastAsia="MS Mincho"/>
        </w:rPr>
        <w:t>ten (10) years, the criminal record check shall extend beyond N</w:t>
      </w:r>
      <w:r w:rsidR="004B0733">
        <w:rPr>
          <w:rFonts w:eastAsia="MS Mincho"/>
        </w:rPr>
        <w:t xml:space="preserve">orth </w:t>
      </w:r>
      <w:r>
        <w:rPr>
          <w:rFonts w:eastAsia="MS Mincho"/>
        </w:rPr>
        <w:t>C</w:t>
      </w:r>
      <w:r w:rsidR="004B0733">
        <w:rPr>
          <w:rFonts w:eastAsia="MS Mincho"/>
        </w:rPr>
        <w:t>arolina</w:t>
      </w:r>
      <w:r>
        <w:rPr>
          <w:rFonts w:eastAsia="MS Mincho"/>
        </w:rPr>
        <w:t xml:space="preserve"> to include each county/State in which the person has lived </w:t>
      </w:r>
      <w:r w:rsidR="004B0733">
        <w:rPr>
          <w:rFonts w:eastAsia="MS Mincho"/>
        </w:rPr>
        <w:t xml:space="preserve">during </w:t>
      </w:r>
      <w:r>
        <w:rPr>
          <w:rFonts w:eastAsia="MS Mincho"/>
        </w:rPr>
        <w:t xml:space="preserve">the past ten (10) years.  All criminal record checks </w:t>
      </w:r>
      <w:r w:rsidR="004B0733">
        <w:rPr>
          <w:rFonts w:eastAsia="MS Mincho"/>
        </w:rPr>
        <w:t xml:space="preserve">shall </w:t>
      </w:r>
      <w:r>
        <w:rPr>
          <w:rFonts w:eastAsia="MS Mincho"/>
        </w:rPr>
        <w:t xml:space="preserve">be provided to SFA upon request.  The </w:t>
      </w:r>
      <w:r w:rsidR="004B0733">
        <w:rPr>
          <w:rFonts w:eastAsia="MS Mincho"/>
        </w:rPr>
        <w:t xml:space="preserve">criminal </w:t>
      </w:r>
      <w:r>
        <w:rPr>
          <w:rFonts w:eastAsia="MS Mincho"/>
        </w:rPr>
        <w:t xml:space="preserve">background checks </w:t>
      </w:r>
      <w:r w:rsidR="004B0733">
        <w:rPr>
          <w:rFonts w:eastAsia="MS Mincho"/>
        </w:rPr>
        <w:t xml:space="preserve">shall </w:t>
      </w:r>
      <w:r>
        <w:rPr>
          <w:rFonts w:eastAsia="MS Mincho"/>
        </w:rPr>
        <w:t xml:space="preserve">also include an annual check of the sex offender </w:t>
      </w:r>
      <w:r w:rsidRPr="00156B35">
        <w:rPr>
          <w:rFonts w:eastAsia="MS Mincho"/>
        </w:rPr>
        <w:t>registries liste</w:t>
      </w:r>
      <w:r w:rsidR="00156B35" w:rsidRPr="00156B35">
        <w:rPr>
          <w:rFonts w:eastAsia="MS Mincho"/>
        </w:rPr>
        <w:t xml:space="preserve">d in Attachment </w:t>
      </w:r>
      <w:r w:rsidR="00752314">
        <w:rPr>
          <w:rFonts w:eastAsia="MS Mincho"/>
        </w:rPr>
        <w:t>W</w:t>
      </w:r>
      <w:r w:rsidR="00156B35" w:rsidRPr="00156B35">
        <w:rPr>
          <w:rFonts w:eastAsia="MS Mincho"/>
        </w:rPr>
        <w:t xml:space="preserve">. </w:t>
      </w:r>
    </w:p>
    <w:p w14:paraId="2E055687" w14:textId="0604C258" w:rsidR="005A70F7" w:rsidRDefault="005A70F7" w:rsidP="004B0733">
      <w:pPr>
        <w:tabs>
          <w:tab w:val="left" w:pos="0"/>
        </w:tabs>
        <w:spacing w:line="360" w:lineRule="auto"/>
        <w:ind w:firstLine="720"/>
        <w:jc w:val="both"/>
        <w:rPr>
          <w:rFonts w:eastAsia="MS Mincho"/>
        </w:rPr>
      </w:pPr>
      <w:r>
        <w:rPr>
          <w:rFonts w:eastAsia="MS Mincho"/>
        </w:rPr>
        <w:t>1</w:t>
      </w:r>
      <w:r w:rsidR="00331C0C">
        <w:rPr>
          <w:rFonts w:eastAsia="MS Mincho"/>
        </w:rPr>
        <w:t>6</w:t>
      </w:r>
      <w:r>
        <w:rPr>
          <w:rFonts w:eastAsia="MS Mincho"/>
        </w:rPr>
        <w:t>.</w:t>
      </w:r>
      <w:r w:rsidR="004B0733">
        <w:rPr>
          <w:rFonts w:eastAsia="MS Mincho"/>
        </w:rPr>
        <w:tab/>
      </w:r>
      <w:r w:rsidR="00A97173" w:rsidRPr="007E389A">
        <w:rPr>
          <w:rFonts w:eastAsia="MS Mincho"/>
          <w:u w:val="single"/>
        </w:rPr>
        <w:t>Jessica Lunsford Act.</w:t>
      </w:r>
      <w:r w:rsidR="00A97173" w:rsidRPr="007E389A">
        <w:rPr>
          <w:rFonts w:eastAsia="MS Mincho"/>
        </w:rPr>
        <w:t xml:space="preserve">  </w:t>
      </w:r>
      <w:r w:rsidRPr="007E389A">
        <w:rPr>
          <w:rFonts w:eastAsia="MS Mincho"/>
        </w:rPr>
        <w:t xml:space="preserve">FSMC </w:t>
      </w:r>
      <w:r w:rsidR="004B0733" w:rsidRPr="007E389A">
        <w:rPr>
          <w:rFonts w:eastAsia="MS Mincho"/>
        </w:rPr>
        <w:t xml:space="preserve">fully </w:t>
      </w:r>
      <w:r w:rsidRPr="007E389A">
        <w:rPr>
          <w:rFonts w:eastAsia="MS Mincho"/>
        </w:rPr>
        <w:t>acknowledges</w:t>
      </w:r>
      <w:r w:rsidR="004B0733" w:rsidRPr="007E389A">
        <w:rPr>
          <w:rFonts w:eastAsia="MS Mincho"/>
        </w:rPr>
        <w:t xml:space="preserve"> and agrees</w:t>
      </w:r>
      <w:r w:rsidRPr="007E389A">
        <w:rPr>
          <w:rFonts w:eastAsia="MS Mincho"/>
        </w:rPr>
        <w:t xml:space="preserve"> that N</w:t>
      </w:r>
      <w:r w:rsidR="004B0733" w:rsidRPr="007E389A">
        <w:rPr>
          <w:rFonts w:eastAsia="MS Mincho"/>
        </w:rPr>
        <w:t>.</w:t>
      </w:r>
      <w:r w:rsidRPr="007E389A">
        <w:rPr>
          <w:rFonts w:eastAsia="MS Mincho"/>
        </w:rPr>
        <w:t>C</w:t>
      </w:r>
      <w:r w:rsidR="004B0733" w:rsidRPr="007E389A">
        <w:rPr>
          <w:rFonts w:eastAsia="MS Mincho"/>
        </w:rPr>
        <w:t>.</w:t>
      </w:r>
      <w:r w:rsidRPr="007E389A">
        <w:rPr>
          <w:rFonts w:eastAsia="MS Mincho"/>
        </w:rPr>
        <w:t xml:space="preserve"> Gen</w:t>
      </w:r>
      <w:r w:rsidR="004B0733" w:rsidRPr="007E389A">
        <w:rPr>
          <w:rFonts w:eastAsia="MS Mincho"/>
        </w:rPr>
        <w:t>.</w:t>
      </w:r>
      <w:r w:rsidRPr="007E389A">
        <w:rPr>
          <w:rFonts w:eastAsia="MS Mincho"/>
        </w:rPr>
        <w:t xml:space="preserve"> Stat</w:t>
      </w:r>
      <w:r w:rsidR="004B0733" w:rsidRPr="007E389A">
        <w:rPr>
          <w:rFonts w:eastAsia="MS Mincho"/>
        </w:rPr>
        <w:t>. §</w:t>
      </w:r>
      <w:r w:rsidRPr="007E389A">
        <w:rPr>
          <w:rFonts w:eastAsia="MS Mincho"/>
        </w:rPr>
        <w:t xml:space="preserve"> 14-208.18 prohibits anyone required to register as a sex offender under Article 27A of Chapter 14 of </w:t>
      </w:r>
      <w:r w:rsidR="004A57F3" w:rsidRPr="007E389A">
        <w:rPr>
          <w:rFonts w:eastAsia="MS Mincho"/>
        </w:rPr>
        <w:t>the</w:t>
      </w:r>
      <w:r w:rsidR="004A57F3">
        <w:rPr>
          <w:rFonts w:eastAsia="MS Mincho"/>
        </w:rPr>
        <w:t xml:space="preserve"> </w:t>
      </w:r>
      <w:r>
        <w:rPr>
          <w:rFonts w:eastAsia="MS Mincho"/>
        </w:rPr>
        <w:t>General Statutes from knowingly being on the premises of any school.  This prohibition applies to persons required to register under Article 27A who have committed any offense in Article 7A of Chapter 14 or any offense where the victim of the offense was under the age of sixteen (16) years at the time of the offense.  FSMC shall conduct criminal background checks on each of its employees who, pursuant to th</w:t>
      </w:r>
      <w:r w:rsidR="00A340FD">
        <w:rPr>
          <w:rFonts w:eastAsia="MS Mincho"/>
        </w:rPr>
        <w:t>is</w:t>
      </w:r>
      <w:r>
        <w:rPr>
          <w:rFonts w:eastAsia="MS Mincho"/>
        </w:rPr>
        <w:t xml:space="preserve"> Contract, engage in any services on SFA property or at SFA events.  FSMC shall provide documentation that criminal background checks were conducted in accordance with </w:t>
      </w:r>
      <w:r w:rsidR="00A340FD">
        <w:rPr>
          <w:rFonts w:eastAsia="MS Mincho"/>
        </w:rPr>
        <w:t>this Contract</w:t>
      </w:r>
      <w:r>
        <w:rPr>
          <w:rFonts w:eastAsia="MS Mincho"/>
        </w:rPr>
        <w:t xml:space="preserve"> on each of its employees prior to hiring, and shall refuse employment</w:t>
      </w:r>
      <w:r w:rsidR="002C140F">
        <w:rPr>
          <w:rFonts w:eastAsia="MS Mincho"/>
        </w:rPr>
        <w:t xml:space="preserve"> on the SFA’s premises or within 300 feet of SFA’s premises</w:t>
      </w:r>
      <w:r>
        <w:rPr>
          <w:rFonts w:eastAsia="MS Mincho"/>
        </w:rPr>
        <w:t xml:space="preserve"> to any person convicted of a felony or any other crime, whether misdemeanor or felony, that indicates the person poses a threat to the physical safety of students, school personnel or others, or demonstrated that he</w:t>
      </w:r>
      <w:r w:rsidR="00A340FD">
        <w:rPr>
          <w:rFonts w:eastAsia="MS Mincho"/>
        </w:rPr>
        <w:t>/</w:t>
      </w:r>
      <w:r>
        <w:rPr>
          <w:rFonts w:eastAsia="MS Mincho"/>
        </w:rPr>
        <w:t xml:space="preserve">she does not have the integrity or honesty to fulfill the duties of the position.  If FSMC intends to hire a candidate with a criminal record, other than a minor traffic violation, it </w:t>
      </w:r>
      <w:r w:rsidR="00A340FD">
        <w:rPr>
          <w:rFonts w:eastAsia="MS Mincho"/>
        </w:rPr>
        <w:t xml:space="preserve">shall </w:t>
      </w:r>
      <w:r>
        <w:rPr>
          <w:rFonts w:eastAsia="MS Mincho"/>
        </w:rPr>
        <w:t xml:space="preserve">notify the </w:t>
      </w:r>
      <w:r w:rsidR="009A4DBC" w:rsidRPr="00573E1A">
        <w:rPr>
          <w:rFonts w:eastAsia="MS Mincho"/>
        </w:rPr>
        <w:t xml:space="preserve">Director </w:t>
      </w:r>
      <w:r w:rsidR="00573E1A">
        <w:rPr>
          <w:rFonts w:eastAsia="MS Mincho"/>
        </w:rPr>
        <w:t>of Human Resources</w:t>
      </w:r>
      <w:r>
        <w:rPr>
          <w:rFonts w:eastAsia="MS Mincho"/>
        </w:rPr>
        <w:t xml:space="preserve"> in writing prior to </w:t>
      </w:r>
      <w:r w:rsidR="00A340FD">
        <w:rPr>
          <w:rFonts w:eastAsia="MS Mincho"/>
        </w:rPr>
        <w:t>hiring</w:t>
      </w:r>
      <w:r>
        <w:rPr>
          <w:rFonts w:eastAsia="MS Mincho"/>
        </w:rPr>
        <w:t xml:space="preserve"> and </w:t>
      </w:r>
      <w:r w:rsidR="00A340FD">
        <w:rPr>
          <w:rFonts w:eastAsia="MS Mincho"/>
        </w:rPr>
        <w:t xml:space="preserve">shall </w:t>
      </w:r>
      <w:r>
        <w:rPr>
          <w:rFonts w:eastAsia="MS Mincho"/>
        </w:rPr>
        <w:t xml:space="preserve">provide the basis for hiring the candidate.  In addition to the criminal </w:t>
      </w:r>
      <w:r w:rsidR="00A340FD">
        <w:rPr>
          <w:rFonts w:eastAsia="MS Mincho"/>
        </w:rPr>
        <w:t xml:space="preserve">background </w:t>
      </w:r>
      <w:r>
        <w:rPr>
          <w:rFonts w:eastAsia="MS Mincho"/>
        </w:rPr>
        <w:t>check, FSMC shall conduct an annual check of the State Sex Offender and Public Protection Registration Program, the State Sexually Violent Predator Registration Program, and the National Sex Offender Registry.  FSMC shall not assign any employee o</w:t>
      </w:r>
      <w:r w:rsidR="0071436C">
        <w:rPr>
          <w:rFonts w:eastAsia="MS Mincho"/>
        </w:rPr>
        <w:t>r</w:t>
      </w:r>
      <w:r>
        <w:rPr>
          <w:rFonts w:eastAsia="MS Mincho"/>
        </w:rPr>
        <w:t xml:space="preserve"> agency to provide services pursuant to this Contract if</w:t>
      </w:r>
      <w:r w:rsidR="00A340FD">
        <w:rPr>
          <w:rFonts w:eastAsia="MS Mincho"/>
        </w:rPr>
        <w:t>:</w:t>
      </w:r>
      <w:r>
        <w:rPr>
          <w:rFonts w:eastAsia="MS Mincho"/>
        </w:rPr>
        <w:t xml:space="preserve"> (1) said worker appears on any of the listed registries; (2) said worker has been convicted of a felony; (3) said worker has been convicted of any crime, whether misdemeanor or felony, involving sex, violence</w:t>
      </w:r>
      <w:r w:rsidR="00A340FD">
        <w:rPr>
          <w:rFonts w:eastAsia="MS Mincho"/>
        </w:rPr>
        <w:t>,</w:t>
      </w:r>
      <w:r>
        <w:rPr>
          <w:rFonts w:eastAsia="MS Mincho"/>
        </w:rPr>
        <w:t xml:space="preserve"> or drugs; or (4) said worker has engaged in any crime or conduct indicating that </w:t>
      </w:r>
      <w:r w:rsidR="0071436C">
        <w:rPr>
          <w:rFonts w:eastAsia="MS Mincho"/>
        </w:rPr>
        <w:t>he/she</w:t>
      </w:r>
      <w:r>
        <w:rPr>
          <w:rFonts w:eastAsia="MS Mincho"/>
        </w:rPr>
        <w:t xml:space="preserve"> may pose a threat to the safety or well-being of student</w:t>
      </w:r>
      <w:r w:rsidR="0071436C">
        <w:rPr>
          <w:rFonts w:eastAsia="MS Mincho"/>
        </w:rPr>
        <w:t>s</w:t>
      </w:r>
      <w:r>
        <w:rPr>
          <w:rFonts w:eastAsia="MS Mincho"/>
        </w:rPr>
        <w:t xml:space="preserve"> or school personnel.  FSMC shall submit an annual certification</w:t>
      </w:r>
      <w:r w:rsidR="00A340FD">
        <w:rPr>
          <w:rFonts w:eastAsia="MS Mincho"/>
        </w:rPr>
        <w:t xml:space="preserve"> to SFA</w:t>
      </w:r>
      <w:r>
        <w:rPr>
          <w:rFonts w:eastAsia="MS Mincho"/>
        </w:rPr>
        <w:t xml:space="preserve"> that such </w:t>
      </w:r>
      <w:r w:rsidR="00A340FD">
        <w:rPr>
          <w:rFonts w:eastAsia="MS Mincho"/>
        </w:rPr>
        <w:t>registry/</w:t>
      </w:r>
      <w:r>
        <w:rPr>
          <w:rFonts w:eastAsia="MS Mincho"/>
        </w:rPr>
        <w:t>sex offender checks have been completed.  SFA reserves the right to prohibit any individual employee of FSMC from providing services on SFA property or at SFA events if SFA determines, in its sole discretion, that such employee poses a threat to the safety o</w:t>
      </w:r>
      <w:r w:rsidR="00A340FD">
        <w:rPr>
          <w:rFonts w:eastAsia="MS Mincho"/>
        </w:rPr>
        <w:t>r</w:t>
      </w:r>
      <w:r>
        <w:rPr>
          <w:rFonts w:eastAsia="MS Mincho"/>
        </w:rPr>
        <w:t xml:space="preserve"> well-being of students, school personnel</w:t>
      </w:r>
      <w:r w:rsidR="00A340FD">
        <w:rPr>
          <w:rFonts w:eastAsia="MS Mincho"/>
        </w:rPr>
        <w:t>,</w:t>
      </w:r>
      <w:r>
        <w:rPr>
          <w:rFonts w:eastAsia="MS Mincho"/>
        </w:rPr>
        <w:t xml:space="preserve"> or others.  </w:t>
      </w:r>
    </w:p>
    <w:p w14:paraId="1DD54C11" w14:textId="69662739" w:rsidR="005A70F7" w:rsidRDefault="005A70F7" w:rsidP="004B0733">
      <w:pPr>
        <w:tabs>
          <w:tab w:val="left" w:pos="0"/>
        </w:tabs>
        <w:spacing w:line="360" w:lineRule="auto"/>
        <w:ind w:firstLine="720"/>
        <w:jc w:val="both"/>
        <w:rPr>
          <w:rFonts w:eastAsia="MS Mincho"/>
        </w:rPr>
      </w:pPr>
      <w:r>
        <w:rPr>
          <w:rFonts w:eastAsia="MS Mincho"/>
        </w:rPr>
        <w:t>1</w:t>
      </w:r>
      <w:r w:rsidR="00331C0C">
        <w:rPr>
          <w:rFonts w:eastAsia="MS Mincho"/>
        </w:rPr>
        <w:t>7</w:t>
      </w:r>
      <w:r>
        <w:rPr>
          <w:rFonts w:eastAsia="MS Mincho"/>
        </w:rPr>
        <w:t>.</w:t>
      </w:r>
      <w:r w:rsidR="004231DE">
        <w:rPr>
          <w:rFonts w:eastAsia="MS Mincho"/>
        </w:rPr>
        <w:tab/>
      </w:r>
      <w:r>
        <w:rPr>
          <w:rFonts w:eastAsia="MS Mincho"/>
        </w:rPr>
        <w:t xml:space="preserve">FSMC shall require all of its employees assigned to duty on the SFA’s premises to submit to periodic health examinations as required by law and shall submit satisfactory evidence of compliance with all health regulations to SFA’s Human Resources Department upon request.  The cost of such examinations shall be incurred </w:t>
      </w:r>
      <w:r w:rsidR="00A340FD">
        <w:rPr>
          <w:rFonts w:eastAsia="MS Mincho"/>
        </w:rPr>
        <w:t xml:space="preserve">solely </w:t>
      </w:r>
      <w:r>
        <w:rPr>
          <w:rFonts w:eastAsia="MS Mincho"/>
        </w:rPr>
        <w:t xml:space="preserve">by FSMC.  FSMC </w:t>
      </w:r>
      <w:r w:rsidR="00A340FD">
        <w:rPr>
          <w:rFonts w:eastAsia="MS Mincho"/>
        </w:rPr>
        <w:t xml:space="preserve">shall </w:t>
      </w:r>
      <w:r>
        <w:rPr>
          <w:rFonts w:eastAsia="MS Mincho"/>
        </w:rPr>
        <w:t xml:space="preserve">test its employees for drugs and alcohol.  FSMC </w:t>
      </w:r>
      <w:r w:rsidR="00A340FD">
        <w:rPr>
          <w:rFonts w:eastAsia="MS Mincho"/>
        </w:rPr>
        <w:t xml:space="preserve">shall </w:t>
      </w:r>
      <w:r>
        <w:rPr>
          <w:rFonts w:eastAsia="MS Mincho"/>
        </w:rPr>
        <w:t>not place in any SFA-owned site any employee of FSMC who has tested positive for controlled substances in violation of the</w:t>
      </w:r>
      <w:r w:rsidR="007F1B44">
        <w:rPr>
          <w:rFonts w:eastAsia="MS Mincho"/>
        </w:rPr>
        <w:t xml:space="preserve"> </w:t>
      </w:r>
      <w:r w:rsidR="005C0AE1">
        <w:rPr>
          <w:rFonts w:eastAsia="MS Mincho"/>
        </w:rPr>
        <w:t>LEA</w:t>
      </w:r>
      <w:r>
        <w:rPr>
          <w:rFonts w:eastAsia="MS Mincho"/>
        </w:rPr>
        <w:t xml:space="preserve">’s Drug-Free Workplace policy or any employee that has been convicted of, pled guilty or no contest </w:t>
      </w:r>
      <w:r>
        <w:rPr>
          <w:rFonts w:eastAsia="MS Mincho"/>
        </w:rPr>
        <w:lastRenderedPageBreak/>
        <w:t>to</w:t>
      </w:r>
      <w:r w:rsidR="00A340FD">
        <w:rPr>
          <w:rFonts w:eastAsia="MS Mincho"/>
        </w:rPr>
        <w:t>,</w:t>
      </w:r>
      <w:r>
        <w:rPr>
          <w:rFonts w:eastAsia="MS Mincho"/>
        </w:rPr>
        <w:t xml:space="preserve"> or received a prayer for judgment continued for any felony or misdemeanor involving drugs, crimes of moral turpitude</w:t>
      </w:r>
      <w:r w:rsidR="00A340FD">
        <w:rPr>
          <w:rFonts w:eastAsia="MS Mincho"/>
        </w:rPr>
        <w:t>,</w:t>
      </w:r>
      <w:r>
        <w:rPr>
          <w:rFonts w:eastAsia="MS Mincho"/>
        </w:rPr>
        <w:t xml:space="preserve"> or violent behavior of any kind. </w:t>
      </w:r>
    </w:p>
    <w:p w14:paraId="1AD3E58B" w14:textId="3F5088E9" w:rsidR="005A70F7" w:rsidRDefault="005A70F7" w:rsidP="004B0733">
      <w:pPr>
        <w:tabs>
          <w:tab w:val="left" w:pos="0"/>
        </w:tabs>
        <w:spacing w:line="360" w:lineRule="auto"/>
        <w:ind w:firstLine="720"/>
        <w:jc w:val="both"/>
        <w:rPr>
          <w:rFonts w:eastAsia="MS Mincho"/>
          <w:szCs w:val="20"/>
        </w:rPr>
      </w:pPr>
      <w:r>
        <w:rPr>
          <w:rFonts w:eastAsia="MS Mincho"/>
          <w:szCs w:val="20"/>
        </w:rPr>
        <w:t>1</w:t>
      </w:r>
      <w:r w:rsidR="00331C0C">
        <w:rPr>
          <w:rFonts w:eastAsia="MS Mincho"/>
          <w:szCs w:val="20"/>
        </w:rPr>
        <w:t>8</w:t>
      </w:r>
      <w:r>
        <w:rPr>
          <w:rFonts w:eastAsia="MS Mincho"/>
          <w:szCs w:val="20"/>
        </w:rPr>
        <w:t>.</w:t>
      </w:r>
      <w:r>
        <w:rPr>
          <w:rFonts w:eastAsia="MS Mincho"/>
          <w:szCs w:val="20"/>
        </w:rPr>
        <w:tab/>
        <w:t xml:space="preserve">FSMC </w:t>
      </w:r>
      <w:r w:rsidR="004231DE">
        <w:rPr>
          <w:rFonts w:eastAsia="MS Mincho"/>
          <w:szCs w:val="20"/>
        </w:rPr>
        <w:t xml:space="preserve">shall </w:t>
      </w:r>
      <w:r>
        <w:rPr>
          <w:rFonts w:eastAsia="MS Mincho"/>
          <w:szCs w:val="20"/>
        </w:rPr>
        <w:t>remove any employee who violates health requirements or conducts himself</w:t>
      </w:r>
      <w:r w:rsidR="004231DE">
        <w:rPr>
          <w:rFonts w:eastAsia="MS Mincho"/>
          <w:szCs w:val="20"/>
        </w:rPr>
        <w:t>/</w:t>
      </w:r>
      <w:r>
        <w:rPr>
          <w:rFonts w:eastAsia="MS Mincho"/>
          <w:szCs w:val="20"/>
        </w:rPr>
        <w:t>herself in a manner that is detrimental to the health, safety</w:t>
      </w:r>
      <w:r w:rsidR="004231DE">
        <w:rPr>
          <w:rFonts w:eastAsia="MS Mincho"/>
          <w:szCs w:val="20"/>
        </w:rPr>
        <w:t>,</w:t>
      </w:r>
      <w:r>
        <w:rPr>
          <w:rFonts w:eastAsia="MS Mincho"/>
          <w:szCs w:val="20"/>
        </w:rPr>
        <w:t xml:space="preserve"> or well-being of the students, </w:t>
      </w:r>
      <w:r w:rsidR="002C140F">
        <w:rPr>
          <w:rFonts w:eastAsia="MS Mincho"/>
          <w:szCs w:val="20"/>
        </w:rPr>
        <w:t xml:space="preserve">staff or others </w:t>
      </w:r>
      <w:r>
        <w:rPr>
          <w:rFonts w:eastAsia="MS Mincho"/>
          <w:szCs w:val="20"/>
        </w:rPr>
        <w:t xml:space="preserve">provided such </w:t>
      </w:r>
      <w:r w:rsidR="004231DE">
        <w:rPr>
          <w:rFonts w:eastAsia="MS Mincho"/>
          <w:szCs w:val="20"/>
        </w:rPr>
        <w:t xml:space="preserve">removal </w:t>
      </w:r>
      <w:r>
        <w:rPr>
          <w:rFonts w:eastAsia="MS Mincho"/>
          <w:szCs w:val="20"/>
        </w:rPr>
        <w:t>is not in violation of any Federal, State</w:t>
      </w:r>
      <w:r w:rsidR="00B4254F">
        <w:rPr>
          <w:rFonts w:eastAsia="MS Mincho"/>
          <w:szCs w:val="20"/>
        </w:rPr>
        <w:t>,</w:t>
      </w:r>
      <w:r>
        <w:rPr>
          <w:rFonts w:eastAsia="MS Mincho"/>
          <w:szCs w:val="20"/>
        </w:rPr>
        <w:t xml:space="preserve"> or local employment laws.</w:t>
      </w:r>
      <w:r w:rsidR="004231DE">
        <w:rPr>
          <w:rFonts w:eastAsia="MS Mincho"/>
          <w:szCs w:val="20"/>
        </w:rPr>
        <w:t xml:space="preserve"> </w:t>
      </w:r>
      <w:r>
        <w:rPr>
          <w:rFonts w:eastAsia="MS Mincho"/>
          <w:szCs w:val="20"/>
        </w:rPr>
        <w:t xml:space="preserve"> In the event of the removal or suspension of any such employee, FSMC shall immediately restructure the School Nutrition staff to avoid disruption of service. </w:t>
      </w:r>
    </w:p>
    <w:p w14:paraId="4E19D645" w14:textId="5EABB004" w:rsidR="005A70F7" w:rsidRDefault="005A70F7" w:rsidP="004B0733">
      <w:pPr>
        <w:pStyle w:val="BodyTextIndent3"/>
        <w:tabs>
          <w:tab w:val="left" w:pos="0"/>
        </w:tabs>
        <w:jc w:val="both"/>
        <w:rPr>
          <w:rFonts w:eastAsia="MS Mincho"/>
          <w:szCs w:val="20"/>
        </w:rPr>
      </w:pPr>
      <w:r>
        <w:rPr>
          <w:rFonts w:eastAsia="MS Mincho"/>
          <w:szCs w:val="20"/>
        </w:rPr>
        <w:t>1</w:t>
      </w:r>
      <w:r w:rsidR="00331C0C">
        <w:rPr>
          <w:rFonts w:eastAsia="MS Mincho"/>
          <w:szCs w:val="20"/>
        </w:rPr>
        <w:t>9</w:t>
      </w:r>
      <w:r>
        <w:rPr>
          <w:rFonts w:eastAsia="MS Mincho"/>
          <w:szCs w:val="20"/>
        </w:rPr>
        <w:t>.</w:t>
      </w:r>
      <w:r>
        <w:rPr>
          <w:rFonts w:eastAsia="MS Mincho"/>
          <w:szCs w:val="20"/>
        </w:rPr>
        <w:tab/>
        <w:t xml:space="preserve">All SFA and FSMC personnel assigned to the School Nutrition Program in each school shall be instructed in the use of all emergency valves, switches, and fire and safety devices in the </w:t>
      </w:r>
      <w:r w:rsidR="002C140F">
        <w:rPr>
          <w:rFonts w:eastAsia="MS Mincho"/>
          <w:szCs w:val="20"/>
        </w:rPr>
        <w:t xml:space="preserve">food preparation, service, storage and dining areas.  </w:t>
      </w:r>
      <w:r>
        <w:rPr>
          <w:rFonts w:eastAsia="MS Mincho"/>
          <w:szCs w:val="20"/>
        </w:rPr>
        <w:t>All SFA and FSMC personnel shall also be instructed in emergency evacuation and “shelter-in-p</w:t>
      </w:r>
      <w:r w:rsidR="00F00A83">
        <w:rPr>
          <w:rFonts w:eastAsia="MS Mincho"/>
          <w:szCs w:val="20"/>
        </w:rPr>
        <w:t>lace” requirements of the LEA.</w:t>
      </w:r>
    </w:p>
    <w:p w14:paraId="71E958A0" w14:textId="23043121" w:rsidR="005A70F7" w:rsidRDefault="00331C0C" w:rsidP="004B0733">
      <w:pPr>
        <w:tabs>
          <w:tab w:val="left" w:pos="0"/>
        </w:tabs>
        <w:spacing w:line="360" w:lineRule="auto"/>
        <w:ind w:firstLine="720"/>
        <w:jc w:val="both"/>
        <w:rPr>
          <w:rFonts w:eastAsia="MS Mincho"/>
          <w:szCs w:val="20"/>
        </w:rPr>
      </w:pPr>
      <w:r>
        <w:rPr>
          <w:rFonts w:eastAsia="MS Mincho"/>
          <w:szCs w:val="20"/>
        </w:rPr>
        <w:t>20</w:t>
      </w:r>
      <w:r w:rsidR="005A70F7">
        <w:rPr>
          <w:rFonts w:eastAsia="MS Mincho"/>
          <w:szCs w:val="20"/>
        </w:rPr>
        <w:t>.</w:t>
      </w:r>
      <w:r w:rsidR="004231DE">
        <w:rPr>
          <w:rFonts w:eastAsia="MS Mincho"/>
          <w:szCs w:val="20"/>
        </w:rPr>
        <w:tab/>
      </w:r>
      <w:r w:rsidR="005A70F7">
        <w:rPr>
          <w:rFonts w:eastAsia="MS Mincho"/>
          <w:szCs w:val="20"/>
        </w:rPr>
        <w:t>SFA may request</w:t>
      </w:r>
      <w:r w:rsidR="00F00A83">
        <w:rPr>
          <w:rFonts w:eastAsia="MS Mincho"/>
          <w:szCs w:val="20"/>
        </w:rPr>
        <w:t>,</w:t>
      </w:r>
      <w:r w:rsidR="005A70F7">
        <w:rPr>
          <w:rFonts w:eastAsia="MS Mincho"/>
          <w:szCs w:val="20"/>
        </w:rPr>
        <w:t xml:space="preserve"> in writing</w:t>
      </w:r>
      <w:r w:rsidR="00F00A83">
        <w:rPr>
          <w:rFonts w:eastAsia="MS Mincho"/>
          <w:szCs w:val="20"/>
        </w:rPr>
        <w:t>,</w:t>
      </w:r>
      <w:r w:rsidR="005A70F7">
        <w:rPr>
          <w:rFonts w:eastAsia="MS Mincho"/>
          <w:szCs w:val="20"/>
        </w:rPr>
        <w:t xml:space="preserve"> the removal of a</w:t>
      </w:r>
      <w:r w:rsidR="004231DE">
        <w:rPr>
          <w:rFonts w:eastAsia="MS Mincho"/>
          <w:szCs w:val="20"/>
        </w:rPr>
        <w:t xml:space="preserve"> FSMC</w:t>
      </w:r>
      <w:r w:rsidR="005A70F7">
        <w:rPr>
          <w:rFonts w:eastAsia="MS Mincho"/>
          <w:szCs w:val="20"/>
        </w:rPr>
        <w:t xml:space="preserve"> employee who conducts himself/herself in a manner that </w:t>
      </w:r>
      <w:r w:rsidR="00F00A83">
        <w:rPr>
          <w:rFonts w:eastAsia="MS Mincho"/>
          <w:szCs w:val="20"/>
        </w:rPr>
        <w:t>appears</w:t>
      </w:r>
      <w:r w:rsidR="005A70F7">
        <w:rPr>
          <w:rFonts w:eastAsia="MS Mincho"/>
          <w:szCs w:val="20"/>
        </w:rPr>
        <w:t xml:space="preserve"> detrimental to the physical, mental</w:t>
      </w:r>
      <w:r w:rsidR="004231DE">
        <w:rPr>
          <w:rFonts w:eastAsia="MS Mincho"/>
          <w:szCs w:val="20"/>
        </w:rPr>
        <w:t>,</w:t>
      </w:r>
      <w:r w:rsidR="005A70F7">
        <w:rPr>
          <w:rFonts w:eastAsia="MS Mincho"/>
          <w:szCs w:val="20"/>
        </w:rPr>
        <w:t xml:space="preserve"> or moral well-being</w:t>
      </w:r>
      <w:r w:rsidR="004231DE">
        <w:rPr>
          <w:rFonts w:eastAsia="MS Mincho"/>
          <w:szCs w:val="20"/>
        </w:rPr>
        <w:t xml:space="preserve"> of</w:t>
      </w:r>
      <w:r w:rsidR="005A70F7">
        <w:rPr>
          <w:rFonts w:eastAsia="MS Mincho"/>
          <w:szCs w:val="20"/>
        </w:rPr>
        <w:t xml:space="preserve"> students or school personnel.  </w:t>
      </w:r>
      <w:r w:rsidR="004231DE">
        <w:rPr>
          <w:rFonts w:eastAsia="MS Mincho"/>
          <w:szCs w:val="20"/>
        </w:rPr>
        <w:t xml:space="preserve">In the event of an employee removal, </w:t>
      </w:r>
      <w:r w:rsidR="005A70F7">
        <w:rPr>
          <w:rFonts w:eastAsia="MS Mincho"/>
          <w:szCs w:val="20"/>
        </w:rPr>
        <w:t xml:space="preserve">FSMC shall immediately restructure staff to avoid a disruption of services.  SFA shall not be liable for the personnel actions of FSMC.  </w:t>
      </w:r>
    </w:p>
    <w:p w14:paraId="1FF9DFBF" w14:textId="72DD86C4" w:rsidR="005A70F7" w:rsidRDefault="00331C0C" w:rsidP="004B0733">
      <w:pPr>
        <w:pStyle w:val="BodyText"/>
        <w:tabs>
          <w:tab w:val="left" w:pos="0"/>
        </w:tabs>
        <w:spacing w:line="360" w:lineRule="auto"/>
        <w:ind w:firstLine="720"/>
        <w:jc w:val="both"/>
        <w:rPr>
          <w:b w:val="0"/>
          <w:bCs w:val="0"/>
          <w:i w:val="0"/>
          <w:iCs w:val="0"/>
        </w:rPr>
      </w:pPr>
      <w:r>
        <w:rPr>
          <w:b w:val="0"/>
          <w:bCs w:val="0"/>
          <w:i w:val="0"/>
          <w:iCs w:val="0"/>
        </w:rPr>
        <w:t>2</w:t>
      </w:r>
      <w:r w:rsidR="00F00A83">
        <w:rPr>
          <w:b w:val="0"/>
          <w:bCs w:val="0"/>
          <w:i w:val="0"/>
          <w:iCs w:val="0"/>
        </w:rPr>
        <w:t>1</w:t>
      </w:r>
      <w:r w:rsidR="005A70F7">
        <w:rPr>
          <w:b w:val="0"/>
          <w:bCs w:val="0"/>
          <w:i w:val="0"/>
          <w:iCs w:val="0"/>
        </w:rPr>
        <w:t>.</w:t>
      </w:r>
      <w:r w:rsidR="005A70F7">
        <w:rPr>
          <w:b w:val="0"/>
          <w:bCs w:val="0"/>
          <w:i w:val="0"/>
          <w:iCs w:val="0"/>
        </w:rPr>
        <w:tab/>
        <w:t>FSMC shall not blacklist</w:t>
      </w:r>
      <w:r w:rsidR="004231DE">
        <w:rPr>
          <w:b w:val="0"/>
          <w:bCs w:val="0"/>
          <w:i w:val="0"/>
          <w:iCs w:val="0"/>
        </w:rPr>
        <w:t>,</w:t>
      </w:r>
      <w:r w:rsidR="005A70F7">
        <w:rPr>
          <w:b w:val="0"/>
          <w:bCs w:val="0"/>
          <w:i w:val="0"/>
          <w:iCs w:val="0"/>
        </w:rPr>
        <w:t xml:space="preserve"> require a letter of relinquishment</w:t>
      </w:r>
      <w:r w:rsidR="004231DE">
        <w:rPr>
          <w:b w:val="0"/>
          <w:bCs w:val="0"/>
          <w:i w:val="0"/>
          <w:iCs w:val="0"/>
        </w:rPr>
        <w:t>,</w:t>
      </w:r>
      <w:r w:rsidR="005A70F7">
        <w:rPr>
          <w:b w:val="0"/>
          <w:bCs w:val="0"/>
          <w:i w:val="0"/>
          <w:iCs w:val="0"/>
        </w:rPr>
        <w:t xml:space="preserve"> or publish or cause to be published or blacklisted any employee of FSMC or SFA discharged from or voluntarily leaving the service of FSMC or SFA with</w:t>
      </w:r>
      <w:r w:rsidR="004231DE">
        <w:rPr>
          <w:b w:val="0"/>
          <w:bCs w:val="0"/>
          <w:i w:val="0"/>
          <w:iCs w:val="0"/>
        </w:rPr>
        <w:t xml:space="preserve"> the</w:t>
      </w:r>
      <w:r w:rsidR="005A70F7">
        <w:rPr>
          <w:b w:val="0"/>
          <w:bCs w:val="0"/>
          <w:i w:val="0"/>
          <w:iCs w:val="0"/>
        </w:rPr>
        <w:t xml:space="preserve"> intent of and for the purpose of preventing such employee from engaging in or securing similar or other employment from any other corporation, company, or individual.</w:t>
      </w:r>
    </w:p>
    <w:p w14:paraId="15741FD1" w14:textId="145D78A1" w:rsidR="005A70F7" w:rsidRDefault="002C140F" w:rsidP="00DB3791">
      <w:pPr>
        <w:tabs>
          <w:tab w:val="left" w:pos="0"/>
        </w:tabs>
        <w:spacing w:line="360" w:lineRule="auto"/>
        <w:jc w:val="both"/>
      </w:pPr>
      <w:r>
        <w:rPr>
          <w:rFonts w:eastAsia="MS Mincho"/>
          <w:szCs w:val="20"/>
        </w:rPr>
        <w:tab/>
      </w:r>
      <w:r w:rsidR="00331C0C">
        <w:rPr>
          <w:rFonts w:eastAsia="MS Mincho"/>
          <w:szCs w:val="20"/>
        </w:rPr>
        <w:t>2</w:t>
      </w:r>
      <w:r>
        <w:rPr>
          <w:rFonts w:eastAsia="MS Mincho"/>
          <w:szCs w:val="20"/>
        </w:rPr>
        <w:t>2</w:t>
      </w:r>
      <w:r w:rsidR="005A70F7">
        <w:rPr>
          <w:rFonts w:eastAsia="MS Mincho"/>
          <w:szCs w:val="20"/>
        </w:rPr>
        <w:t>.</w:t>
      </w:r>
      <w:r w:rsidR="004231DE">
        <w:tab/>
      </w:r>
      <w:r w:rsidR="005A70F7">
        <w:rPr>
          <w:rFonts w:eastAsia="MS Mincho"/>
        </w:rPr>
        <w:t>FSMC shall be responsible for supervising and training personnel, including SFA-employed staff.</w:t>
      </w:r>
      <w:r w:rsidR="00C11D3F">
        <w:rPr>
          <w:rFonts w:eastAsia="MS Mincho"/>
        </w:rPr>
        <w:t xml:space="preserve"> </w:t>
      </w:r>
      <w:r w:rsidR="005A70F7">
        <w:rPr>
          <w:rFonts w:eastAsia="MS Mincho"/>
        </w:rPr>
        <w:t xml:space="preserve"> </w:t>
      </w:r>
      <w:r w:rsidR="005A70F7">
        <w:t>FSMC shall ensure all School Nutrition Program employees adhere to the professional standards and continuing education training requirements required by Federal regulations, codified at 7 CFR</w:t>
      </w:r>
      <w:r w:rsidR="00DE3DC6">
        <w:t xml:space="preserve"> </w:t>
      </w:r>
      <w:r w:rsidR="00DE3DC6" w:rsidRPr="00E25219">
        <w:t>§</w:t>
      </w:r>
      <w:r w:rsidR="005A70F7">
        <w:t xml:space="preserve"> 210.30, throughout the initial term and all renewals of this Contract.</w:t>
      </w:r>
      <w:r w:rsidR="00C11D3F">
        <w:t xml:space="preserve"> </w:t>
      </w:r>
      <w:r w:rsidR="005A70F7">
        <w:t xml:space="preserve"> </w:t>
      </w:r>
      <w:r w:rsidR="005A70F7" w:rsidRPr="00C05242">
        <w:t>S</w:t>
      </w:r>
      <w:r w:rsidR="00F00A83">
        <w:t xml:space="preserve">FAs </w:t>
      </w:r>
      <w:r w:rsidR="005A70F7" w:rsidRPr="00C05242">
        <w:t xml:space="preserve">that operate the National School Lunch Program, or the School Breakfast Program (7 CFR </w:t>
      </w:r>
      <w:r w:rsidR="005A70F7">
        <w:t>P</w:t>
      </w:r>
      <w:r w:rsidR="005A70F7" w:rsidRPr="00C05242">
        <w:t xml:space="preserve">art 220), must establish and implement professional standards for school nutrition program </w:t>
      </w:r>
      <w:r w:rsidR="005A70F7">
        <w:t>D</w:t>
      </w:r>
      <w:r w:rsidR="005A70F7" w:rsidRPr="00C05242">
        <w:t xml:space="preserve">irectors, </w:t>
      </w:r>
      <w:r w:rsidR="005A70F7">
        <w:t>M</w:t>
      </w:r>
      <w:r w:rsidR="005A70F7" w:rsidRPr="00C05242">
        <w:t xml:space="preserve">anagers, and </w:t>
      </w:r>
      <w:r w:rsidR="005A70F7">
        <w:t xml:space="preserve">full-time, part-time and temporary </w:t>
      </w:r>
      <w:r w:rsidR="005A70F7" w:rsidRPr="00C05242">
        <w:t xml:space="preserve">staff, as defined in </w:t>
      </w:r>
      <w:r w:rsidR="005A70F7">
        <w:t>7 CFR</w:t>
      </w:r>
      <w:r w:rsidR="00406C2B">
        <w:t xml:space="preserve"> </w:t>
      </w:r>
      <w:r w:rsidR="00406C2B" w:rsidRPr="00E25219">
        <w:t>§</w:t>
      </w:r>
      <w:r w:rsidR="005A70F7">
        <w:t xml:space="preserve"> 210</w:t>
      </w:r>
      <w:r w:rsidR="005A70F7" w:rsidRPr="00C05242">
        <w:t>.2.</w:t>
      </w:r>
      <w:r w:rsidR="003B6430">
        <w:t xml:space="preserve"> </w:t>
      </w:r>
      <w:r w:rsidR="005A70F7">
        <w:t xml:space="preserve"> Both SFA and FSMC shall establish and implement the foregoing standards and requirements under this Contract.  FSMC shall compensate employees for time spent in required in-service </w:t>
      </w:r>
      <w:r w:rsidR="00F00A83">
        <w:t>workshops, professional development workshops</w:t>
      </w:r>
      <w:r w:rsidR="003B6430">
        <w:t>,</w:t>
      </w:r>
      <w:r w:rsidR="00F00A83">
        <w:t xml:space="preserve"> </w:t>
      </w:r>
      <w:r w:rsidR="005A70F7">
        <w:t xml:space="preserve">and/or monthly meetings.  A minimum of ten (10) hours of </w:t>
      </w:r>
      <w:r w:rsidR="00F00A83">
        <w:t xml:space="preserve">professional development </w:t>
      </w:r>
      <w:r w:rsidR="003B6430">
        <w:t xml:space="preserve">shall </w:t>
      </w:r>
      <w:r w:rsidR="005A70F7">
        <w:t xml:space="preserve">be provided and documented for all School Nutrition employees on </w:t>
      </w:r>
      <w:r w:rsidR="003B6430">
        <w:t>an annual</w:t>
      </w:r>
      <w:r w:rsidR="005A70F7">
        <w:t xml:space="preserve"> basis.  </w:t>
      </w:r>
    </w:p>
    <w:p w14:paraId="22F54ED9" w14:textId="60E98656" w:rsidR="005A70F7" w:rsidRDefault="005A70F7" w:rsidP="00975136">
      <w:pPr>
        <w:tabs>
          <w:tab w:val="left" w:pos="0"/>
          <w:tab w:val="left" w:pos="1080"/>
        </w:tabs>
        <w:spacing w:line="360" w:lineRule="auto"/>
        <w:ind w:firstLine="720"/>
        <w:jc w:val="both"/>
      </w:pPr>
      <w:r>
        <w:t>2</w:t>
      </w:r>
      <w:r w:rsidR="007E389A">
        <w:t>3</w:t>
      </w:r>
      <w:r>
        <w:t>.</w:t>
      </w:r>
      <w:r w:rsidR="004231DE">
        <w:tab/>
      </w:r>
      <w:r w:rsidR="004231DE">
        <w:tab/>
      </w:r>
      <w:r>
        <w:t>FSMC shall comply with</w:t>
      </w:r>
      <w:r w:rsidR="003B6430">
        <w:t xml:space="preserve"> the</w:t>
      </w:r>
      <w:r>
        <w:t xml:space="preserve"> provisions of the Fair Labor Standards Act</w:t>
      </w:r>
      <w:r w:rsidR="003B6430">
        <w:t>,</w:t>
      </w:r>
      <w:r>
        <w:t xml:space="preserve"> provisions of the Occupational Safety and Health Act</w:t>
      </w:r>
      <w:r w:rsidR="003B6430">
        <w:t>,</w:t>
      </w:r>
      <w:r>
        <w:t xml:space="preserve"> and the standards and regulations issued thereafter.  FSMC shall comply with applicable Federal, State</w:t>
      </w:r>
      <w:r w:rsidR="00B4254F">
        <w:t>,</w:t>
      </w:r>
      <w:r>
        <w:t xml:space="preserve"> and local laws and regulations pertaining to wages, hours</w:t>
      </w:r>
      <w:r w:rsidR="003B6430">
        <w:t>,</w:t>
      </w:r>
      <w:r>
        <w:t xml:space="preserve"> and conditions of employment.  FSMC shall employ a temporary substitute School Nutrition Program employee when an employee is absent to manage the flow of work and preven</w:t>
      </w:r>
      <w:r w:rsidR="003B6430">
        <w:t>t</w:t>
      </w:r>
      <w:r>
        <w:t xml:space="preserve"> violations of existing labor laws.</w:t>
      </w:r>
    </w:p>
    <w:p w14:paraId="725F0357" w14:textId="79D386E0" w:rsidR="005A70F7" w:rsidRDefault="005A70F7" w:rsidP="00975136">
      <w:pPr>
        <w:tabs>
          <w:tab w:val="left" w:pos="0"/>
          <w:tab w:val="left" w:pos="1080"/>
        </w:tabs>
        <w:spacing w:line="360" w:lineRule="auto"/>
        <w:ind w:firstLine="720"/>
        <w:jc w:val="both"/>
        <w:rPr>
          <w:rFonts w:eastAsia="MS Mincho"/>
          <w:szCs w:val="20"/>
        </w:rPr>
      </w:pPr>
      <w:r>
        <w:rPr>
          <w:rFonts w:eastAsia="MS Mincho"/>
          <w:szCs w:val="20"/>
        </w:rPr>
        <w:lastRenderedPageBreak/>
        <w:t>2</w:t>
      </w:r>
      <w:r w:rsidR="007E389A">
        <w:rPr>
          <w:rFonts w:eastAsia="MS Mincho"/>
          <w:szCs w:val="20"/>
        </w:rPr>
        <w:t>4</w:t>
      </w:r>
      <w:r w:rsidR="00331C0C">
        <w:rPr>
          <w:rFonts w:eastAsia="MS Mincho"/>
          <w:szCs w:val="20"/>
        </w:rPr>
        <w:t>.</w:t>
      </w:r>
      <w:r w:rsidR="004231DE">
        <w:rPr>
          <w:rFonts w:eastAsia="MS Mincho"/>
          <w:szCs w:val="20"/>
        </w:rPr>
        <w:tab/>
      </w:r>
      <w:r w:rsidR="004231DE">
        <w:rPr>
          <w:rFonts w:eastAsia="MS Mincho"/>
          <w:szCs w:val="20"/>
        </w:rPr>
        <w:tab/>
      </w:r>
      <w:r>
        <w:rPr>
          <w:rFonts w:eastAsia="MS Mincho"/>
          <w:szCs w:val="20"/>
        </w:rPr>
        <w:t xml:space="preserve">FSMC shall be responsible for providing affordable health care coverage to all of its full-time employees providing services to SFA.  The definitions of “affordable coverage” and “full-time employee” are governed by the Affordable Care Act and accompanying IRS and Treasury Department regulations.  In addition, FSMC shall comply with all provisions of any other applicable Federal, State or local law or regulation with respect to its personnel providing services </w:t>
      </w:r>
      <w:r w:rsidR="00B84B3F">
        <w:rPr>
          <w:rFonts w:eastAsia="MS Mincho"/>
          <w:szCs w:val="20"/>
        </w:rPr>
        <w:t>under this Contract</w:t>
      </w:r>
      <w:r>
        <w:rPr>
          <w:rFonts w:eastAsia="MS Mincho"/>
          <w:szCs w:val="20"/>
        </w:rPr>
        <w:t>.</w:t>
      </w:r>
    </w:p>
    <w:p w14:paraId="7D1E35AB" w14:textId="42EA4652" w:rsidR="005A70F7" w:rsidRDefault="005A70F7" w:rsidP="00975136">
      <w:pPr>
        <w:tabs>
          <w:tab w:val="left" w:pos="0"/>
          <w:tab w:val="left" w:pos="1080"/>
        </w:tabs>
        <w:spacing w:line="360" w:lineRule="auto"/>
        <w:ind w:firstLine="720"/>
        <w:jc w:val="both"/>
        <w:rPr>
          <w:rFonts w:eastAsia="MS Mincho"/>
          <w:szCs w:val="20"/>
        </w:rPr>
      </w:pPr>
      <w:r>
        <w:rPr>
          <w:rFonts w:eastAsia="MS Mincho"/>
          <w:szCs w:val="20"/>
        </w:rPr>
        <w:t>2</w:t>
      </w:r>
      <w:r w:rsidR="007E389A">
        <w:rPr>
          <w:rFonts w:eastAsia="MS Mincho"/>
          <w:szCs w:val="20"/>
        </w:rPr>
        <w:t>5</w:t>
      </w:r>
      <w:r w:rsidR="00331C0C">
        <w:rPr>
          <w:rFonts w:eastAsia="MS Mincho"/>
          <w:szCs w:val="20"/>
        </w:rPr>
        <w:t>.</w:t>
      </w:r>
      <w:r w:rsidR="004231DE">
        <w:rPr>
          <w:rFonts w:eastAsia="MS Mincho"/>
          <w:szCs w:val="20"/>
        </w:rPr>
        <w:tab/>
      </w:r>
      <w:r w:rsidR="004231DE">
        <w:rPr>
          <w:rFonts w:eastAsia="MS Mincho"/>
          <w:szCs w:val="20"/>
        </w:rPr>
        <w:tab/>
      </w:r>
      <w:r>
        <w:rPr>
          <w:rFonts w:eastAsia="MS Mincho"/>
          <w:szCs w:val="20"/>
        </w:rPr>
        <w:t>FSMC affirms it is an equal opportunity and affirmative action employer and shall comply with all applicable Federal, State</w:t>
      </w:r>
      <w:r w:rsidR="00B4254F">
        <w:rPr>
          <w:rFonts w:eastAsia="MS Mincho"/>
          <w:szCs w:val="20"/>
        </w:rPr>
        <w:t>,</w:t>
      </w:r>
      <w:r>
        <w:rPr>
          <w:rFonts w:eastAsia="MS Mincho"/>
          <w:szCs w:val="20"/>
        </w:rPr>
        <w:t xml:space="preserve"> and local laws.  </w:t>
      </w:r>
    </w:p>
    <w:p w14:paraId="0FF4AAC4" w14:textId="5C603719" w:rsidR="002C140F" w:rsidRDefault="002C140F" w:rsidP="00573E1A">
      <w:pPr>
        <w:tabs>
          <w:tab w:val="left" w:pos="0"/>
        </w:tabs>
        <w:spacing w:line="360" w:lineRule="auto"/>
        <w:ind w:firstLine="720"/>
        <w:jc w:val="both"/>
        <w:rPr>
          <w:rFonts w:eastAsia="MS Mincho"/>
          <w:szCs w:val="20"/>
        </w:rPr>
      </w:pPr>
      <w:r>
        <w:rPr>
          <w:rFonts w:eastAsia="MS Mincho"/>
          <w:szCs w:val="20"/>
        </w:rPr>
        <w:t xml:space="preserve">26.  </w:t>
      </w:r>
      <w:r>
        <w:rPr>
          <w:rFonts w:eastAsia="MS Mincho"/>
          <w:szCs w:val="20"/>
        </w:rPr>
        <w:tab/>
        <w:t>During the Term of this Contract or for one (1) year thereafter, neither SFA nor FSMC shall solicit to hire, hire, or contract with the other’s employees who manage any of the Programs or any other employees who are highly compensated.  In the event either party breaches this prohibition, the breaching party shall pay, and the injured party shall accept as liquidated damages, an amount equal to twice the annual salary of the subject employee; such liquidated damages shall not be paid from the Program funds.  SFA and FSMC mutually agree to these liquidated damages because each fully acknowledges and understands the importance of such employees to the other’s continued operations and ability to render services, and the inherent difficulty in calculating the damages to said operations and rendering of services that may be caused by the departure of such employees.  This provision shall survive the termination of this Contract.</w:t>
      </w:r>
    </w:p>
    <w:p w14:paraId="1E0BC6A3" w14:textId="6BF8FF95" w:rsidR="005A70F7" w:rsidRDefault="005A70F7" w:rsidP="00975136">
      <w:pPr>
        <w:pStyle w:val="NoSpacing"/>
      </w:pPr>
      <w:r>
        <w:tab/>
      </w:r>
      <w:bookmarkEnd w:id="42"/>
    </w:p>
    <w:p w14:paraId="4050E48C" w14:textId="77777777" w:rsidR="00D56809" w:rsidRPr="00975136" w:rsidRDefault="00D56809" w:rsidP="00975136">
      <w:pPr>
        <w:pStyle w:val="NoSpacing"/>
      </w:pPr>
    </w:p>
    <w:p w14:paraId="6064E2E6" w14:textId="352A1611" w:rsidR="00B84B3F" w:rsidRPr="00975136" w:rsidRDefault="004F4C6F" w:rsidP="00975136">
      <w:pPr>
        <w:pStyle w:val="NoSpacing"/>
        <w:jc w:val="center"/>
        <w:rPr>
          <w:rFonts w:ascii="Times New Roman" w:eastAsia="MS Mincho" w:hAnsi="Times New Roman"/>
          <w:b/>
        </w:rPr>
      </w:pPr>
      <w:bookmarkStart w:id="45" w:name="_Toc4930661"/>
      <w:bookmarkEnd w:id="43"/>
      <w:r w:rsidRPr="00975136">
        <w:rPr>
          <w:rFonts w:ascii="Times New Roman" w:hAnsi="Times New Roman"/>
          <w:b/>
        </w:rPr>
        <w:t>K.</w:t>
      </w:r>
      <w:r w:rsidR="00D45509" w:rsidRPr="00975136">
        <w:rPr>
          <w:rFonts w:ascii="Times New Roman" w:hAnsi="Times New Roman"/>
          <w:b/>
        </w:rPr>
        <w:t xml:space="preserve"> </w:t>
      </w:r>
      <w:r w:rsidR="00EE1056" w:rsidRPr="00975136">
        <w:rPr>
          <w:rFonts w:ascii="Times New Roman" w:hAnsi="Times New Roman"/>
          <w:b/>
        </w:rPr>
        <w:t>Records</w:t>
      </w:r>
      <w:r w:rsidR="00D45509" w:rsidRPr="00975136">
        <w:rPr>
          <w:rFonts w:ascii="Times New Roman" w:hAnsi="Times New Roman"/>
          <w:b/>
        </w:rPr>
        <w:t xml:space="preserve"> and R</w:t>
      </w:r>
      <w:r w:rsidR="007501EF" w:rsidRPr="00975136">
        <w:rPr>
          <w:rFonts w:ascii="Times New Roman" w:hAnsi="Times New Roman"/>
          <w:b/>
        </w:rPr>
        <w:t>eporting</w:t>
      </w:r>
      <w:bookmarkEnd w:id="45"/>
    </w:p>
    <w:p w14:paraId="49F5DCBD" w14:textId="77777777" w:rsidR="00B84B3F" w:rsidRPr="00975136" w:rsidRDefault="00B84B3F" w:rsidP="00975136">
      <w:pPr>
        <w:pStyle w:val="NoSpacing"/>
        <w:rPr>
          <w:sz w:val="20"/>
        </w:rPr>
      </w:pPr>
    </w:p>
    <w:p w14:paraId="3F4EE173" w14:textId="2B972163" w:rsidR="00B84B3F" w:rsidRPr="00975136" w:rsidRDefault="00EE1056" w:rsidP="00E7710C">
      <w:pPr>
        <w:pStyle w:val="NoSpacing"/>
        <w:spacing w:line="360" w:lineRule="auto"/>
        <w:ind w:firstLine="720"/>
        <w:jc w:val="both"/>
        <w:rPr>
          <w:rFonts w:ascii="Times New Roman" w:hAnsi="Times New Roman"/>
        </w:rPr>
      </w:pPr>
      <w:r w:rsidRPr="00975136">
        <w:rPr>
          <w:rFonts w:ascii="Times New Roman" w:hAnsi="Times New Roman"/>
        </w:rPr>
        <w:t>1.</w:t>
      </w:r>
      <w:r w:rsidR="00C81CCD" w:rsidRPr="00975136">
        <w:rPr>
          <w:rFonts w:ascii="Times New Roman" w:hAnsi="Times New Roman"/>
        </w:rPr>
        <w:tab/>
      </w:r>
      <w:r w:rsidRPr="00975136">
        <w:rPr>
          <w:rFonts w:ascii="Times New Roman" w:hAnsi="Times New Roman"/>
        </w:rPr>
        <w:t>FSMC shall maintain such records</w:t>
      </w:r>
      <w:r w:rsidR="004C4094" w:rsidRPr="00975136">
        <w:rPr>
          <w:rFonts w:ascii="Times New Roman" w:hAnsi="Times New Roman"/>
        </w:rPr>
        <w:t xml:space="preserve">, </w:t>
      </w:r>
      <w:r w:rsidRPr="00975136">
        <w:rPr>
          <w:rFonts w:ascii="Times New Roman" w:hAnsi="Times New Roman"/>
        </w:rPr>
        <w:t>supported by invoices, receipts, or other evidence</w:t>
      </w:r>
      <w:r w:rsidR="004C4094" w:rsidRPr="00975136">
        <w:rPr>
          <w:rFonts w:ascii="Times New Roman" w:hAnsi="Times New Roman"/>
        </w:rPr>
        <w:t xml:space="preserve">, </w:t>
      </w:r>
      <w:r w:rsidRPr="00975136">
        <w:rPr>
          <w:rFonts w:ascii="Times New Roman" w:hAnsi="Times New Roman"/>
        </w:rPr>
        <w:t xml:space="preserve">as SFA </w:t>
      </w:r>
      <w:r w:rsidR="0056350F" w:rsidRPr="00975136">
        <w:rPr>
          <w:rFonts w:ascii="Times New Roman" w:hAnsi="Times New Roman"/>
        </w:rPr>
        <w:t>will</w:t>
      </w:r>
      <w:r w:rsidR="004C4094" w:rsidRPr="00975136">
        <w:rPr>
          <w:rFonts w:ascii="Times New Roman" w:hAnsi="Times New Roman"/>
        </w:rPr>
        <w:t xml:space="preserve"> </w:t>
      </w:r>
      <w:r w:rsidRPr="00975136">
        <w:rPr>
          <w:rFonts w:ascii="Times New Roman" w:hAnsi="Times New Roman"/>
        </w:rPr>
        <w:t>need to</w:t>
      </w:r>
      <w:r w:rsidR="0056350F" w:rsidRPr="00975136">
        <w:rPr>
          <w:rFonts w:ascii="Times New Roman" w:hAnsi="Times New Roman"/>
        </w:rPr>
        <w:t xml:space="preserve"> need to support </w:t>
      </w:r>
      <w:proofErr w:type="gramStart"/>
      <w:r w:rsidR="0056350F" w:rsidRPr="00975136">
        <w:rPr>
          <w:rFonts w:ascii="Times New Roman" w:hAnsi="Times New Roman"/>
        </w:rPr>
        <w:t>its</w:t>
      </w:r>
      <w:proofErr w:type="gramEnd"/>
      <w:r w:rsidR="0056350F" w:rsidRPr="00975136">
        <w:rPr>
          <w:rFonts w:ascii="Times New Roman" w:hAnsi="Times New Roman"/>
        </w:rPr>
        <w:t xml:space="preserve"> Claim for Reimbursement and</w:t>
      </w:r>
      <w:r w:rsidRPr="00975136">
        <w:rPr>
          <w:rFonts w:ascii="Times New Roman" w:hAnsi="Times New Roman"/>
        </w:rPr>
        <w:t xml:space="preserve"> meet monthly reporting responsibilities and shall submit monthly operating </w:t>
      </w:r>
      <w:r w:rsidR="007517C8" w:rsidRPr="00975136">
        <w:rPr>
          <w:rFonts w:ascii="Times New Roman" w:hAnsi="Times New Roman"/>
        </w:rPr>
        <w:t>State</w:t>
      </w:r>
      <w:r w:rsidRPr="00975136">
        <w:rPr>
          <w:rFonts w:ascii="Times New Roman" w:hAnsi="Times New Roman"/>
        </w:rPr>
        <w:t xml:space="preserve">ments in a format approved by SFA no later than </w:t>
      </w:r>
      <w:r w:rsidRPr="00573E1A">
        <w:rPr>
          <w:rFonts w:ascii="Times New Roman" w:hAnsi="Times New Roman"/>
        </w:rPr>
        <w:t xml:space="preserve">the </w:t>
      </w:r>
      <w:r w:rsidR="009A4DBC" w:rsidRPr="00573E1A">
        <w:rPr>
          <w:rFonts w:ascii="Times New Roman" w:hAnsi="Times New Roman"/>
          <w:szCs w:val="20"/>
        </w:rPr>
        <w:t>last working day of the month</w:t>
      </w:r>
      <w:r w:rsidR="009A4DBC">
        <w:rPr>
          <w:rFonts w:ascii="Times New Roman" w:hAnsi="Times New Roman"/>
          <w:szCs w:val="20"/>
        </w:rPr>
        <w:t xml:space="preserve"> </w:t>
      </w:r>
      <w:r w:rsidRPr="00975136">
        <w:rPr>
          <w:rFonts w:ascii="Times New Roman" w:hAnsi="Times New Roman"/>
          <w:szCs w:val="20"/>
        </w:rPr>
        <w:t>following the</w:t>
      </w:r>
      <w:r w:rsidRPr="00975136">
        <w:rPr>
          <w:rFonts w:ascii="Times New Roman" w:hAnsi="Times New Roman"/>
        </w:rPr>
        <w:t xml:space="preserve"> month in which services were rendered.</w:t>
      </w:r>
      <w:r w:rsidR="004C4094" w:rsidRPr="00975136">
        <w:rPr>
          <w:rFonts w:ascii="Times New Roman" w:hAnsi="Times New Roman"/>
        </w:rPr>
        <w:t xml:space="preserve"> </w:t>
      </w:r>
      <w:r w:rsidRPr="00975136">
        <w:rPr>
          <w:rFonts w:ascii="Times New Roman" w:hAnsi="Times New Roman"/>
        </w:rPr>
        <w:t xml:space="preserve"> Participation records, includin</w:t>
      </w:r>
      <w:r w:rsidR="00CD7EE5" w:rsidRPr="00975136">
        <w:rPr>
          <w:rFonts w:ascii="Times New Roman" w:hAnsi="Times New Roman"/>
        </w:rPr>
        <w:t xml:space="preserve">g the number of meals served by program and </w:t>
      </w:r>
      <w:r w:rsidRPr="00975136">
        <w:rPr>
          <w:rFonts w:ascii="Times New Roman" w:hAnsi="Times New Roman"/>
        </w:rPr>
        <w:t xml:space="preserve">by eligibility category, shall be submitted no later than the </w:t>
      </w:r>
      <w:r w:rsidR="009A4DBC" w:rsidRPr="00573E1A">
        <w:rPr>
          <w:rFonts w:ascii="Times New Roman" w:hAnsi="Times New Roman"/>
          <w:szCs w:val="20"/>
        </w:rPr>
        <w:t>last working day of the month</w:t>
      </w:r>
      <w:r w:rsidR="009A4DBC">
        <w:rPr>
          <w:rFonts w:ascii="Times New Roman" w:hAnsi="Times New Roman"/>
          <w:szCs w:val="20"/>
        </w:rPr>
        <w:t xml:space="preserve"> </w:t>
      </w:r>
      <w:r w:rsidRPr="00975136">
        <w:rPr>
          <w:rFonts w:ascii="Times New Roman" w:hAnsi="Times New Roman"/>
          <w:szCs w:val="20"/>
        </w:rPr>
        <w:t>following the</w:t>
      </w:r>
      <w:r w:rsidRPr="00975136">
        <w:rPr>
          <w:rFonts w:ascii="Times New Roman" w:hAnsi="Times New Roman"/>
        </w:rPr>
        <w:t xml:space="preserve"> month in which services were rendered</w:t>
      </w:r>
      <w:r w:rsidR="00765A99" w:rsidRPr="00975136">
        <w:rPr>
          <w:rFonts w:ascii="Times New Roman" w:hAnsi="Times New Roman"/>
        </w:rPr>
        <w:t>.</w:t>
      </w:r>
      <w:r w:rsidR="004C4094" w:rsidRPr="00975136">
        <w:rPr>
          <w:rFonts w:ascii="Times New Roman" w:hAnsi="Times New Roman"/>
        </w:rPr>
        <w:t xml:space="preserve"> </w:t>
      </w:r>
      <w:r w:rsidR="00765A99" w:rsidRPr="00975136">
        <w:rPr>
          <w:rFonts w:ascii="Times New Roman" w:hAnsi="Times New Roman"/>
        </w:rPr>
        <w:t xml:space="preserve"> </w:t>
      </w:r>
      <w:r w:rsidRPr="00975136">
        <w:rPr>
          <w:rFonts w:ascii="Times New Roman" w:hAnsi="Times New Roman"/>
        </w:rPr>
        <w:t xml:space="preserve">SFA shall perform edit checks on </w:t>
      </w:r>
      <w:r w:rsidR="00CD7EE5" w:rsidRPr="00975136">
        <w:rPr>
          <w:rFonts w:ascii="Times New Roman" w:hAnsi="Times New Roman"/>
        </w:rPr>
        <w:t xml:space="preserve">student </w:t>
      </w:r>
      <w:r w:rsidRPr="00975136">
        <w:rPr>
          <w:rFonts w:ascii="Times New Roman" w:hAnsi="Times New Roman"/>
        </w:rPr>
        <w:t xml:space="preserve">participation records provided by FSMC prior to the preparation and submission </w:t>
      </w:r>
      <w:r w:rsidR="00C81CCD" w:rsidRPr="00975136">
        <w:rPr>
          <w:rFonts w:ascii="Times New Roman" w:hAnsi="Times New Roman"/>
        </w:rPr>
        <w:t>of the claim for reimbursement.</w:t>
      </w:r>
      <w:r w:rsidR="0056350F" w:rsidRPr="00975136">
        <w:rPr>
          <w:rFonts w:ascii="Times New Roman" w:hAnsi="Times New Roman"/>
        </w:rPr>
        <w:t xml:space="preserve">  Such records shall be made available to SFA, upon request, and shall be retained in accordance with 7 CFR § 210.23(c).</w:t>
      </w:r>
    </w:p>
    <w:p w14:paraId="4F4FD60E" w14:textId="4F878347" w:rsidR="00EE1056" w:rsidRPr="00975136" w:rsidRDefault="00EE1056" w:rsidP="00E7710C">
      <w:pPr>
        <w:pStyle w:val="NoSpacing"/>
        <w:spacing w:line="360" w:lineRule="auto"/>
        <w:ind w:firstLine="720"/>
        <w:jc w:val="both"/>
      </w:pPr>
      <w:r w:rsidRPr="00975136">
        <w:rPr>
          <w:rFonts w:ascii="Times New Roman" w:hAnsi="Times New Roman"/>
        </w:rPr>
        <w:t>2.</w:t>
      </w:r>
      <w:r w:rsidR="00C81CCD" w:rsidRPr="00975136">
        <w:rPr>
          <w:rFonts w:ascii="Times New Roman" w:hAnsi="Times New Roman"/>
        </w:rPr>
        <w:tab/>
      </w:r>
      <w:r w:rsidR="00CD7EE5" w:rsidRPr="00975136">
        <w:rPr>
          <w:rFonts w:ascii="Times New Roman" w:hAnsi="Times New Roman"/>
        </w:rPr>
        <w:t xml:space="preserve">FSMC </w:t>
      </w:r>
      <w:r w:rsidR="000B2242" w:rsidRPr="00975136">
        <w:rPr>
          <w:rFonts w:ascii="Times New Roman" w:hAnsi="Times New Roman"/>
        </w:rPr>
        <w:t xml:space="preserve">shall </w:t>
      </w:r>
      <w:r w:rsidR="00CD7EE5" w:rsidRPr="00975136">
        <w:rPr>
          <w:rFonts w:ascii="Times New Roman" w:hAnsi="Times New Roman"/>
        </w:rPr>
        <w:t>maintain revenue records broken down by source, type</w:t>
      </w:r>
      <w:r w:rsidR="000B2242" w:rsidRPr="00975136">
        <w:rPr>
          <w:rFonts w:ascii="Times New Roman" w:hAnsi="Times New Roman"/>
        </w:rPr>
        <w:t>,</w:t>
      </w:r>
      <w:r w:rsidR="00CD7EE5" w:rsidRPr="00975136">
        <w:rPr>
          <w:rFonts w:ascii="Times New Roman" w:hAnsi="Times New Roman"/>
        </w:rPr>
        <w:t xml:space="preserve"> and category of all meal service</w:t>
      </w:r>
      <w:r w:rsidR="000B2242" w:rsidRPr="00975136">
        <w:rPr>
          <w:rFonts w:ascii="Times New Roman" w:hAnsi="Times New Roman"/>
        </w:rPr>
        <w:t xml:space="preserve">, </w:t>
      </w:r>
      <w:r w:rsidR="00CD7EE5" w:rsidRPr="00975136">
        <w:rPr>
          <w:rFonts w:ascii="Times New Roman" w:hAnsi="Times New Roman"/>
        </w:rPr>
        <w:t>including</w:t>
      </w:r>
      <w:r w:rsidR="000B2242" w:rsidRPr="00975136">
        <w:rPr>
          <w:rFonts w:ascii="Times New Roman" w:hAnsi="Times New Roman"/>
        </w:rPr>
        <w:t>,</w:t>
      </w:r>
      <w:r w:rsidR="00CD7EE5" w:rsidRPr="00975136">
        <w:rPr>
          <w:rFonts w:ascii="Times New Roman" w:hAnsi="Times New Roman"/>
        </w:rPr>
        <w:t xml:space="preserve"> but not limited to</w:t>
      </w:r>
      <w:r w:rsidR="000B2242" w:rsidRPr="00975136">
        <w:rPr>
          <w:rFonts w:ascii="Times New Roman" w:hAnsi="Times New Roman"/>
        </w:rPr>
        <w:t>,</w:t>
      </w:r>
      <w:r w:rsidR="00CD7EE5" w:rsidRPr="00975136">
        <w:rPr>
          <w:rFonts w:ascii="Times New Roman" w:hAnsi="Times New Roman"/>
        </w:rPr>
        <w:t xml:space="preserve"> </w:t>
      </w:r>
      <w:r w:rsidR="00CD7EE5" w:rsidRPr="00975136">
        <w:rPr>
          <w:rFonts w:ascii="Times New Roman" w:hAnsi="Times New Roman"/>
          <w:i/>
        </w:rPr>
        <w:t>a la carte</w:t>
      </w:r>
      <w:r w:rsidR="00CD7EE5" w:rsidRPr="00975136">
        <w:rPr>
          <w:rFonts w:ascii="Times New Roman" w:hAnsi="Times New Roman"/>
        </w:rPr>
        <w:t xml:space="preserve"> sales, reduced</w:t>
      </w:r>
      <w:r w:rsidR="00F00A83" w:rsidRPr="00975136">
        <w:rPr>
          <w:rFonts w:ascii="Times New Roman" w:hAnsi="Times New Roman"/>
        </w:rPr>
        <w:t>-</w:t>
      </w:r>
      <w:r w:rsidR="00CD7EE5" w:rsidRPr="00975136">
        <w:rPr>
          <w:rFonts w:ascii="Times New Roman" w:hAnsi="Times New Roman"/>
        </w:rPr>
        <w:t>price and full price meals, snacks and vending machine sales, catered events</w:t>
      </w:r>
      <w:r w:rsidR="000B2242" w:rsidRPr="00975136">
        <w:rPr>
          <w:rFonts w:ascii="Times New Roman" w:hAnsi="Times New Roman"/>
        </w:rPr>
        <w:t>,</w:t>
      </w:r>
      <w:r w:rsidR="00CD7EE5" w:rsidRPr="00975136">
        <w:rPr>
          <w:rFonts w:ascii="Times New Roman" w:hAnsi="Times New Roman"/>
        </w:rPr>
        <w:t xml:space="preserve"> and other revenue programs</w:t>
      </w:r>
      <w:r w:rsidR="000B2242" w:rsidRPr="00975136">
        <w:rPr>
          <w:rFonts w:ascii="Times New Roman" w:hAnsi="Times New Roman"/>
        </w:rPr>
        <w:t>,</w:t>
      </w:r>
      <w:r w:rsidR="00CD7EE5" w:rsidRPr="00975136">
        <w:rPr>
          <w:rFonts w:ascii="Times New Roman" w:hAnsi="Times New Roman"/>
        </w:rPr>
        <w:t xml:space="preserve"> as required by the </w:t>
      </w:r>
      <w:r w:rsidR="00F00A83" w:rsidRPr="00975136">
        <w:rPr>
          <w:rFonts w:ascii="Times New Roman" w:hAnsi="Times New Roman"/>
        </w:rPr>
        <w:t>NSLP, SBP, ASSP</w:t>
      </w:r>
      <w:r w:rsidR="000B2242" w:rsidRPr="00975136">
        <w:rPr>
          <w:rFonts w:ascii="Times New Roman" w:hAnsi="Times New Roman"/>
        </w:rPr>
        <w:t>,</w:t>
      </w:r>
      <w:r w:rsidR="00F00A83" w:rsidRPr="00975136">
        <w:rPr>
          <w:rFonts w:ascii="Times New Roman" w:hAnsi="Times New Roman"/>
        </w:rPr>
        <w:t xml:space="preserve"> and SFSP.</w:t>
      </w:r>
      <w:r w:rsidR="00CD7EE5" w:rsidRPr="00975136">
        <w:rPr>
          <w:rFonts w:ascii="Times New Roman" w:hAnsi="Times New Roman"/>
        </w:rPr>
        <w:t xml:space="preserve">  All records maintained to </w:t>
      </w:r>
      <w:r w:rsidR="00F00A83" w:rsidRPr="00975136">
        <w:rPr>
          <w:rFonts w:ascii="Times New Roman" w:hAnsi="Times New Roman"/>
        </w:rPr>
        <w:t xml:space="preserve">credit and/or </w:t>
      </w:r>
      <w:r w:rsidR="00CD7EE5" w:rsidRPr="00975136">
        <w:rPr>
          <w:rFonts w:ascii="Times New Roman" w:hAnsi="Times New Roman"/>
        </w:rPr>
        <w:t xml:space="preserve">report the value of </w:t>
      </w:r>
      <w:r w:rsidR="0078398B" w:rsidRPr="00975136">
        <w:rPr>
          <w:rFonts w:ascii="Times New Roman" w:hAnsi="Times New Roman"/>
        </w:rPr>
        <w:t>USDA Foods</w:t>
      </w:r>
      <w:r w:rsidR="00CD7EE5" w:rsidRPr="00975136">
        <w:rPr>
          <w:rFonts w:ascii="Times New Roman" w:hAnsi="Times New Roman"/>
        </w:rPr>
        <w:t xml:space="preserve"> and processed end products received from, or on behalf of</w:t>
      </w:r>
      <w:r w:rsidR="000B2242">
        <w:rPr>
          <w:rFonts w:ascii="Times New Roman" w:hAnsi="Times New Roman"/>
        </w:rPr>
        <w:t>,</w:t>
      </w:r>
      <w:r w:rsidR="00CD7EE5" w:rsidRPr="00975136">
        <w:rPr>
          <w:rFonts w:ascii="Times New Roman" w:hAnsi="Times New Roman"/>
        </w:rPr>
        <w:t xml:space="preserve"> the SFA for use in the SFA’s School Nutrition Program </w:t>
      </w:r>
      <w:r w:rsidR="000B2242">
        <w:rPr>
          <w:rFonts w:ascii="Times New Roman" w:hAnsi="Times New Roman"/>
        </w:rPr>
        <w:t>shall</w:t>
      </w:r>
      <w:r w:rsidR="000B2242" w:rsidRPr="00975136">
        <w:rPr>
          <w:rFonts w:ascii="Times New Roman" w:hAnsi="Times New Roman"/>
        </w:rPr>
        <w:t xml:space="preserve"> </w:t>
      </w:r>
      <w:r w:rsidR="00CD7EE5" w:rsidRPr="00975136">
        <w:rPr>
          <w:rFonts w:ascii="Times New Roman" w:hAnsi="Times New Roman"/>
        </w:rPr>
        <w:t>be properly maintained; further documentation</w:t>
      </w:r>
      <w:r w:rsidR="000B2242">
        <w:rPr>
          <w:rFonts w:ascii="Times New Roman" w:hAnsi="Times New Roman"/>
        </w:rPr>
        <w:t xml:space="preserve"> that</w:t>
      </w:r>
      <w:r w:rsidR="00CD7EE5" w:rsidRPr="00975136">
        <w:rPr>
          <w:rFonts w:ascii="Times New Roman" w:hAnsi="Times New Roman"/>
        </w:rPr>
        <w:t xml:space="preserve"> the FSMC has accurately and regularly credited the SFA for the value of all </w:t>
      </w:r>
      <w:r w:rsidR="0078398B" w:rsidRPr="00975136">
        <w:rPr>
          <w:rFonts w:ascii="Times New Roman" w:hAnsi="Times New Roman"/>
        </w:rPr>
        <w:t xml:space="preserve">USDA </w:t>
      </w:r>
      <w:r w:rsidR="0078398B" w:rsidRPr="00975136">
        <w:rPr>
          <w:rFonts w:ascii="Times New Roman" w:hAnsi="Times New Roman"/>
        </w:rPr>
        <w:lastRenderedPageBreak/>
        <w:t>Foods</w:t>
      </w:r>
      <w:r w:rsidR="00CD7EE5" w:rsidRPr="00975136">
        <w:rPr>
          <w:rFonts w:ascii="Times New Roman" w:hAnsi="Times New Roman"/>
        </w:rPr>
        <w:t xml:space="preserve"> received in the fiscal year and the value of </w:t>
      </w:r>
      <w:r w:rsidR="0078398B" w:rsidRPr="00975136">
        <w:rPr>
          <w:rFonts w:ascii="Times New Roman" w:hAnsi="Times New Roman"/>
        </w:rPr>
        <w:t>USDA Foods</w:t>
      </w:r>
      <w:r w:rsidR="00CD7EE5" w:rsidRPr="00975136">
        <w:rPr>
          <w:rFonts w:ascii="Times New Roman" w:hAnsi="Times New Roman"/>
        </w:rPr>
        <w:t xml:space="preserve"> contained in processed end products </w:t>
      </w:r>
      <w:r w:rsidR="000B2242">
        <w:rPr>
          <w:rFonts w:ascii="Times New Roman" w:hAnsi="Times New Roman"/>
        </w:rPr>
        <w:t>shall also</w:t>
      </w:r>
      <w:r w:rsidR="000B2242" w:rsidRPr="00975136">
        <w:rPr>
          <w:rFonts w:ascii="Times New Roman" w:hAnsi="Times New Roman"/>
        </w:rPr>
        <w:t xml:space="preserve"> </w:t>
      </w:r>
      <w:r w:rsidR="00CD7EE5" w:rsidRPr="00975136">
        <w:rPr>
          <w:rFonts w:ascii="Times New Roman" w:hAnsi="Times New Roman"/>
        </w:rPr>
        <w:t xml:space="preserve">be maintained.  </w:t>
      </w:r>
    </w:p>
    <w:p w14:paraId="44D3C1B5" w14:textId="294FBCEA" w:rsidR="003326B3" w:rsidRPr="00975136" w:rsidRDefault="00EE1056" w:rsidP="00E7710C">
      <w:pPr>
        <w:pStyle w:val="NoSpacing"/>
        <w:spacing w:line="360" w:lineRule="auto"/>
        <w:ind w:firstLine="720"/>
        <w:jc w:val="both"/>
      </w:pPr>
      <w:r w:rsidRPr="00975136">
        <w:rPr>
          <w:rFonts w:ascii="Times New Roman" w:hAnsi="Times New Roman"/>
        </w:rPr>
        <w:t>3.</w:t>
      </w:r>
      <w:r w:rsidR="00C81CCD" w:rsidRPr="00975136">
        <w:rPr>
          <w:rFonts w:ascii="Times New Roman" w:hAnsi="Times New Roman"/>
        </w:rPr>
        <w:tab/>
      </w:r>
      <w:r w:rsidR="003326B3" w:rsidRPr="00975136">
        <w:rPr>
          <w:rFonts w:ascii="Times New Roman" w:hAnsi="Times New Roman"/>
        </w:rPr>
        <w:t xml:space="preserve">FSMC shall report financial performance, participation rates (by meal category), and meals per labor hour to SFA on a monthly basis and shall submit quarterly written reports to the </w:t>
      </w:r>
      <w:r w:rsidR="002D2858">
        <w:rPr>
          <w:rFonts w:ascii="Times New Roman" w:hAnsi="Times New Roman"/>
        </w:rPr>
        <w:t>BOE</w:t>
      </w:r>
      <w:r w:rsidR="003326B3" w:rsidRPr="00975136">
        <w:rPr>
          <w:rFonts w:ascii="Times New Roman" w:hAnsi="Times New Roman"/>
        </w:rPr>
        <w:t xml:space="preserve"> indicating FSMC’s progress towards the BOE’s goals for the School Nutrition Program.</w:t>
      </w:r>
    </w:p>
    <w:p w14:paraId="0ABB28CE" w14:textId="7A998C71" w:rsidR="00EE1056" w:rsidRPr="00975136" w:rsidRDefault="003326B3" w:rsidP="00E7710C">
      <w:pPr>
        <w:pStyle w:val="NoSpacing"/>
        <w:spacing w:line="360" w:lineRule="auto"/>
        <w:ind w:firstLine="720"/>
        <w:jc w:val="both"/>
      </w:pPr>
      <w:r w:rsidRPr="00975136">
        <w:rPr>
          <w:rFonts w:ascii="Times New Roman" w:hAnsi="Times New Roman"/>
        </w:rPr>
        <w:t>4.</w:t>
      </w:r>
      <w:r w:rsidRPr="00975136">
        <w:rPr>
          <w:rFonts w:ascii="Times New Roman" w:hAnsi="Times New Roman"/>
        </w:rPr>
        <w:tab/>
      </w:r>
      <w:r w:rsidR="007501EF" w:rsidRPr="00975136">
        <w:rPr>
          <w:rFonts w:ascii="Times New Roman" w:hAnsi="Times New Roman"/>
        </w:rPr>
        <w:t>FSMC shall provide</w:t>
      </w:r>
      <w:r w:rsidR="002D2858">
        <w:rPr>
          <w:rFonts w:ascii="Times New Roman" w:hAnsi="Times New Roman"/>
        </w:rPr>
        <w:t xml:space="preserve"> SFA</w:t>
      </w:r>
      <w:r w:rsidR="007501EF" w:rsidRPr="00975136">
        <w:rPr>
          <w:rFonts w:ascii="Times New Roman" w:hAnsi="Times New Roman"/>
        </w:rPr>
        <w:t xml:space="preserve"> a monthly report, by school, showing the ending inventory of purchased food, supplies</w:t>
      </w:r>
      <w:r w:rsidR="002D2858">
        <w:rPr>
          <w:rFonts w:ascii="Times New Roman" w:hAnsi="Times New Roman"/>
        </w:rPr>
        <w:t>,</w:t>
      </w:r>
      <w:r w:rsidR="007501EF" w:rsidRPr="00975136">
        <w:rPr>
          <w:rFonts w:ascii="Times New Roman" w:hAnsi="Times New Roman"/>
        </w:rPr>
        <w:t xml:space="preserve"> and </w:t>
      </w:r>
      <w:r w:rsidR="0078398B" w:rsidRPr="00975136">
        <w:rPr>
          <w:rFonts w:ascii="Times New Roman" w:hAnsi="Times New Roman"/>
        </w:rPr>
        <w:t>USDA Foods</w:t>
      </w:r>
      <w:r w:rsidR="007501EF" w:rsidRPr="00975136">
        <w:rPr>
          <w:rFonts w:ascii="Times New Roman" w:hAnsi="Times New Roman"/>
        </w:rPr>
        <w:t>.</w:t>
      </w:r>
      <w:r w:rsidR="00AA60CA" w:rsidRPr="00975136">
        <w:rPr>
          <w:rFonts w:ascii="Times New Roman" w:hAnsi="Times New Roman"/>
        </w:rPr>
        <w:t xml:space="preserve"> </w:t>
      </w:r>
      <w:r w:rsidR="007501EF" w:rsidRPr="00975136">
        <w:rPr>
          <w:rFonts w:ascii="Times New Roman" w:hAnsi="Times New Roman"/>
        </w:rPr>
        <w:t xml:space="preserve"> </w:t>
      </w:r>
      <w:r w:rsidR="00EE1056" w:rsidRPr="00975136">
        <w:rPr>
          <w:rFonts w:ascii="Times New Roman" w:hAnsi="Times New Roman"/>
        </w:rPr>
        <w:t>FSMC shall provide</w:t>
      </w:r>
      <w:r w:rsidR="00386491" w:rsidRPr="00975136">
        <w:rPr>
          <w:rFonts w:ascii="Times New Roman" w:hAnsi="Times New Roman"/>
        </w:rPr>
        <w:t xml:space="preserve"> SFA with year-end </w:t>
      </w:r>
      <w:r w:rsidR="00AA60CA" w:rsidRPr="00975136">
        <w:rPr>
          <w:rFonts w:ascii="Times New Roman" w:hAnsi="Times New Roman"/>
        </w:rPr>
        <w:t>inventories of purchased food, supplies</w:t>
      </w:r>
      <w:r w:rsidR="002D2858">
        <w:rPr>
          <w:rFonts w:ascii="Times New Roman" w:hAnsi="Times New Roman"/>
        </w:rPr>
        <w:t>,</w:t>
      </w:r>
      <w:r w:rsidR="00AA60CA" w:rsidRPr="00975136">
        <w:rPr>
          <w:rFonts w:ascii="Times New Roman" w:hAnsi="Times New Roman"/>
        </w:rPr>
        <w:t xml:space="preserve"> and </w:t>
      </w:r>
      <w:r w:rsidR="0078398B" w:rsidRPr="00975136">
        <w:rPr>
          <w:rFonts w:ascii="Times New Roman" w:hAnsi="Times New Roman"/>
        </w:rPr>
        <w:t>USDA Foods</w:t>
      </w:r>
      <w:r w:rsidR="00AA60CA" w:rsidRPr="00975136">
        <w:rPr>
          <w:rFonts w:ascii="Times New Roman" w:hAnsi="Times New Roman"/>
        </w:rPr>
        <w:t xml:space="preserve">.  </w:t>
      </w:r>
    </w:p>
    <w:p w14:paraId="49191777" w14:textId="0213CEED" w:rsidR="00EE1056" w:rsidRPr="00975136" w:rsidRDefault="004D7327" w:rsidP="00E7710C">
      <w:pPr>
        <w:pStyle w:val="NoSpacing"/>
        <w:spacing w:line="360" w:lineRule="auto"/>
        <w:ind w:firstLine="720"/>
        <w:jc w:val="both"/>
      </w:pPr>
      <w:r w:rsidRPr="00975136">
        <w:rPr>
          <w:rFonts w:ascii="Times New Roman" w:hAnsi="Times New Roman"/>
        </w:rPr>
        <w:t>5</w:t>
      </w:r>
      <w:r w:rsidR="00EE1056" w:rsidRPr="00975136">
        <w:rPr>
          <w:rFonts w:ascii="Times New Roman" w:hAnsi="Times New Roman"/>
        </w:rPr>
        <w:t>.</w:t>
      </w:r>
      <w:r w:rsidRPr="00975136">
        <w:rPr>
          <w:rFonts w:ascii="Times New Roman" w:hAnsi="Times New Roman"/>
          <w:szCs w:val="20"/>
        </w:rPr>
        <w:tab/>
      </w:r>
      <w:r w:rsidR="00EE1056" w:rsidRPr="00975136">
        <w:rPr>
          <w:rFonts w:ascii="Times New Roman" w:hAnsi="Times New Roman"/>
        </w:rPr>
        <w:t xml:space="preserve">SFA and FSMC </w:t>
      </w:r>
      <w:r w:rsidR="002D2858">
        <w:rPr>
          <w:rFonts w:ascii="Times New Roman" w:hAnsi="Times New Roman"/>
        </w:rPr>
        <w:t>shall</w:t>
      </w:r>
      <w:r w:rsidR="002D2858" w:rsidRPr="00975136">
        <w:rPr>
          <w:rFonts w:ascii="Times New Roman" w:hAnsi="Times New Roman"/>
        </w:rPr>
        <w:t xml:space="preserve"> </w:t>
      </w:r>
      <w:r w:rsidR="00EE1056" w:rsidRPr="00975136">
        <w:rPr>
          <w:rFonts w:ascii="Times New Roman" w:hAnsi="Times New Roman"/>
        </w:rPr>
        <w:t xml:space="preserve">provide </w:t>
      </w:r>
      <w:r w:rsidR="002D2858">
        <w:rPr>
          <w:rFonts w:ascii="Times New Roman" w:hAnsi="Times New Roman"/>
        </w:rPr>
        <w:t xml:space="preserve">any and </w:t>
      </w:r>
      <w:r w:rsidR="00EE1056" w:rsidRPr="00975136">
        <w:rPr>
          <w:rFonts w:ascii="Times New Roman" w:hAnsi="Times New Roman"/>
        </w:rPr>
        <w:t>all documents necessary for the independent auditor</w:t>
      </w:r>
      <w:r w:rsidR="00386491" w:rsidRPr="00975136">
        <w:rPr>
          <w:rFonts w:ascii="Times New Roman" w:hAnsi="Times New Roman"/>
        </w:rPr>
        <w:t xml:space="preserve"> to conduct SFA’s single audit</w:t>
      </w:r>
      <w:r w:rsidR="003326B3" w:rsidRPr="00975136">
        <w:rPr>
          <w:rFonts w:ascii="Times New Roman" w:hAnsi="Times New Roman"/>
        </w:rPr>
        <w:t xml:space="preserve"> and to determine FSMC’s guaranty</w:t>
      </w:r>
      <w:r w:rsidR="00F00A83" w:rsidRPr="00975136">
        <w:rPr>
          <w:rFonts w:ascii="Times New Roman" w:hAnsi="Times New Roman"/>
        </w:rPr>
        <w:t>.</w:t>
      </w:r>
    </w:p>
    <w:p w14:paraId="62A605A6" w14:textId="2FD671B1" w:rsidR="005313E5" w:rsidRPr="00975136" w:rsidRDefault="004D7327" w:rsidP="002D2858">
      <w:pPr>
        <w:pStyle w:val="NoSpacing"/>
        <w:spacing w:line="360" w:lineRule="auto"/>
        <w:ind w:firstLine="720"/>
        <w:jc w:val="both"/>
        <w:rPr>
          <w:rFonts w:ascii="Times New Roman" w:hAnsi="Times New Roman"/>
        </w:rPr>
      </w:pPr>
      <w:r w:rsidRPr="00975136">
        <w:rPr>
          <w:rFonts w:ascii="Times New Roman" w:hAnsi="Times New Roman"/>
        </w:rPr>
        <w:t>6</w:t>
      </w:r>
      <w:r w:rsidR="005313E5" w:rsidRPr="00975136">
        <w:rPr>
          <w:rFonts w:ascii="Times New Roman" w:hAnsi="Times New Roman"/>
        </w:rPr>
        <w:t>.</w:t>
      </w:r>
      <w:r w:rsidR="00B84B3F">
        <w:rPr>
          <w:rFonts w:ascii="Times New Roman" w:hAnsi="Times New Roman"/>
        </w:rPr>
        <w:tab/>
      </w:r>
      <w:r w:rsidR="005313E5" w:rsidRPr="00975136">
        <w:rPr>
          <w:rFonts w:ascii="Times New Roman" w:hAnsi="Times New Roman"/>
        </w:rPr>
        <w:t xml:space="preserve">SFA shall ensure all revenues from the sale of </w:t>
      </w:r>
      <w:proofErr w:type="spellStart"/>
      <w:r w:rsidR="005313E5" w:rsidRPr="00975136">
        <w:rPr>
          <w:rFonts w:ascii="Times New Roman" w:hAnsi="Times New Roman"/>
        </w:rPr>
        <w:t>nonprogram</w:t>
      </w:r>
      <w:proofErr w:type="spellEnd"/>
      <w:r w:rsidR="005313E5" w:rsidRPr="00975136">
        <w:rPr>
          <w:rFonts w:ascii="Times New Roman" w:hAnsi="Times New Roman"/>
        </w:rPr>
        <w:t xml:space="preserve"> foods accrues to the </w:t>
      </w:r>
      <w:r w:rsidR="00F00A83" w:rsidRPr="00975136">
        <w:rPr>
          <w:rFonts w:ascii="Times New Roman" w:hAnsi="Times New Roman"/>
        </w:rPr>
        <w:t>n</w:t>
      </w:r>
      <w:r w:rsidR="006A222E" w:rsidRPr="00975136">
        <w:rPr>
          <w:rFonts w:ascii="Times New Roman" w:hAnsi="Times New Roman"/>
        </w:rPr>
        <w:t>onprofit</w:t>
      </w:r>
      <w:r w:rsidR="005313E5" w:rsidRPr="00975136">
        <w:rPr>
          <w:rFonts w:ascii="Times New Roman" w:hAnsi="Times New Roman"/>
        </w:rPr>
        <w:t xml:space="preserve"> </w:t>
      </w:r>
      <w:r w:rsidR="00F00A83" w:rsidRPr="00975136">
        <w:rPr>
          <w:rFonts w:ascii="Times New Roman" w:hAnsi="Times New Roman"/>
        </w:rPr>
        <w:t>S</w:t>
      </w:r>
      <w:r w:rsidR="005313E5" w:rsidRPr="00975136">
        <w:rPr>
          <w:rFonts w:ascii="Times New Roman" w:hAnsi="Times New Roman"/>
        </w:rPr>
        <w:t xml:space="preserve">chool </w:t>
      </w:r>
      <w:r w:rsidR="00F00A83" w:rsidRPr="00975136">
        <w:rPr>
          <w:rFonts w:ascii="Times New Roman" w:hAnsi="Times New Roman"/>
        </w:rPr>
        <w:t>N</w:t>
      </w:r>
      <w:r w:rsidR="00D45509" w:rsidRPr="00975136">
        <w:rPr>
          <w:rFonts w:ascii="Times New Roman" w:hAnsi="Times New Roman"/>
        </w:rPr>
        <w:t>utrition</w:t>
      </w:r>
      <w:r w:rsidR="00F00A83" w:rsidRPr="00975136">
        <w:rPr>
          <w:rFonts w:ascii="Times New Roman" w:hAnsi="Times New Roman"/>
        </w:rPr>
        <w:t xml:space="preserve"> Program</w:t>
      </w:r>
      <w:r w:rsidR="00D45509" w:rsidRPr="00975136">
        <w:rPr>
          <w:rFonts w:ascii="Times New Roman" w:hAnsi="Times New Roman"/>
        </w:rPr>
        <w:t xml:space="preserve"> </w:t>
      </w:r>
      <w:r w:rsidR="005313E5" w:rsidRPr="00975136">
        <w:rPr>
          <w:rFonts w:ascii="Times New Roman" w:hAnsi="Times New Roman"/>
        </w:rPr>
        <w:t xml:space="preserve">account and that revenues available to support the production of reimbursable school meals do not subsidize the sale of </w:t>
      </w:r>
      <w:proofErr w:type="spellStart"/>
      <w:r w:rsidR="005313E5" w:rsidRPr="00975136">
        <w:rPr>
          <w:rFonts w:ascii="Times New Roman" w:hAnsi="Times New Roman"/>
        </w:rPr>
        <w:t>nonprogram</w:t>
      </w:r>
      <w:proofErr w:type="spellEnd"/>
      <w:r w:rsidR="005313E5" w:rsidRPr="00975136">
        <w:rPr>
          <w:rFonts w:ascii="Times New Roman" w:hAnsi="Times New Roman"/>
        </w:rPr>
        <w:t xml:space="preserve"> foods.</w:t>
      </w:r>
      <w:r w:rsidR="002D2858">
        <w:rPr>
          <w:rFonts w:ascii="Times New Roman" w:hAnsi="Times New Roman"/>
        </w:rPr>
        <w:t xml:space="preserve"> </w:t>
      </w:r>
      <w:r w:rsidR="005313E5" w:rsidRPr="00975136">
        <w:rPr>
          <w:rFonts w:ascii="Times New Roman" w:hAnsi="Times New Roman"/>
        </w:rPr>
        <w:t xml:space="preserve"> FSMC shall annually provide SFA information on food costs and revenues</w:t>
      </w:r>
      <w:r w:rsidR="00825492" w:rsidRPr="00975136">
        <w:rPr>
          <w:rFonts w:ascii="Times New Roman" w:hAnsi="Times New Roman"/>
        </w:rPr>
        <w:t>;</w:t>
      </w:r>
      <w:r w:rsidR="005313E5" w:rsidRPr="00975136">
        <w:rPr>
          <w:rFonts w:ascii="Times New Roman" w:hAnsi="Times New Roman"/>
        </w:rPr>
        <w:t xml:space="preserve"> such information </w:t>
      </w:r>
      <w:r w:rsidR="002D2858">
        <w:rPr>
          <w:rFonts w:ascii="Times New Roman" w:hAnsi="Times New Roman"/>
        </w:rPr>
        <w:t>shall</w:t>
      </w:r>
      <w:r w:rsidR="002D2858" w:rsidRPr="00975136">
        <w:rPr>
          <w:rFonts w:ascii="Times New Roman" w:hAnsi="Times New Roman"/>
        </w:rPr>
        <w:t xml:space="preserve"> </w:t>
      </w:r>
      <w:r w:rsidR="005313E5" w:rsidRPr="00975136">
        <w:rPr>
          <w:rFonts w:ascii="Times New Roman" w:hAnsi="Times New Roman"/>
        </w:rPr>
        <w:t xml:space="preserve">include food costs for reimbursable meals, food costs for </w:t>
      </w:r>
      <w:proofErr w:type="spellStart"/>
      <w:r w:rsidR="005313E5" w:rsidRPr="00975136">
        <w:rPr>
          <w:rFonts w:ascii="Times New Roman" w:hAnsi="Times New Roman"/>
        </w:rPr>
        <w:t>nonprogram</w:t>
      </w:r>
      <w:proofErr w:type="spellEnd"/>
      <w:r w:rsidR="005313E5" w:rsidRPr="00975136">
        <w:rPr>
          <w:rFonts w:ascii="Times New Roman" w:hAnsi="Times New Roman"/>
        </w:rPr>
        <w:t xml:space="preserve"> foods, revenues from </w:t>
      </w:r>
      <w:proofErr w:type="spellStart"/>
      <w:r w:rsidR="005313E5" w:rsidRPr="00975136">
        <w:rPr>
          <w:rFonts w:ascii="Times New Roman" w:hAnsi="Times New Roman"/>
        </w:rPr>
        <w:t>nonprogram</w:t>
      </w:r>
      <w:proofErr w:type="spellEnd"/>
      <w:r w:rsidR="005313E5" w:rsidRPr="00975136">
        <w:rPr>
          <w:rFonts w:ascii="Times New Roman" w:hAnsi="Times New Roman"/>
        </w:rPr>
        <w:t xml:space="preserve"> foods, and total revenues.</w:t>
      </w:r>
      <w:r w:rsidR="002D2858">
        <w:rPr>
          <w:rFonts w:ascii="Times New Roman" w:hAnsi="Times New Roman"/>
        </w:rPr>
        <w:t xml:space="preserve"> </w:t>
      </w:r>
      <w:r w:rsidR="005313E5" w:rsidRPr="00975136">
        <w:rPr>
          <w:rFonts w:ascii="Times New Roman" w:hAnsi="Times New Roman"/>
        </w:rPr>
        <w:t xml:space="preserve"> </w:t>
      </w:r>
      <w:proofErr w:type="spellStart"/>
      <w:r w:rsidR="005313E5" w:rsidRPr="00975136">
        <w:rPr>
          <w:rFonts w:ascii="Times New Roman" w:hAnsi="Times New Roman"/>
        </w:rPr>
        <w:t>Nonprogram</w:t>
      </w:r>
      <w:proofErr w:type="spellEnd"/>
      <w:r w:rsidR="005313E5" w:rsidRPr="00975136">
        <w:rPr>
          <w:rFonts w:ascii="Times New Roman" w:hAnsi="Times New Roman"/>
        </w:rPr>
        <w:t xml:space="preserve"> foods may include but are not necessarily limited to: </w:t>
      </w:r>
      <w:r w:rsidR="005313E5" w:rsidRPr="00975136">
        <w:rPr>
          <w:rFonts w:ascii="Times New Roman" w:hAnsi="Times New Roman"/>
          <w:i/>
        </w:rPr>
        <w:t>a la carte</w:t>
      </w:r>
      <w:r w:rsidR="00825492" w:rsidRPr="00975136">
        <w:rPr>
          <w:rFonts w:ascii="Times New Roman" w:hAnsi="Times New Roman"/>
        </w:rPr>
        <w:t xml:space="preserve"> items,</w:t>
      </w:r>
      <w:r w:rsidR="005313E5" w:rsidRPr="00975136">
        <w:rPr>
          <w:rFonts w:ascii="Times New Roman" w:hAnsi="Times New Roman"/>
        </w:rPr>
        <w:t xml:space="preserve"> catered foods</w:t>
      </w:r>
      <w:r w:rsidR="00825492" w:rsidRPr="00975136">
        <w:rPr>
          <w:rFonts w:ascii="Times New Roman" w:hAnsi="Times New Roman"/>
        </w:rPr>
        <w:t>,</w:t>
      </w:r>
      <w:r w:rsidR="005313E5" w:rsidRPr="00975136">
        <w:rPr>
          <w:rFonts w:ascii="Times New Roman" w:hAnsi="Times New Roman"/>
        </w:rPr>
        <w:t xml:space="preserve"> vending machine foods</w:t>
      </w:r>
      <w:r w:rsidR="00825492" w:rsidRPr="00975136">
        <w:rPr>
          <w:rFonts w:ascii="Times New Roman" w:hAnsi="Times New Roman"/>
        </w:rPr>
        <w:t xml:space="preserve">, </w:t>
      </w:r>
      <w:r w:rsidR="005313E5" w:rsidRPr="00975136">
        <w:rPr>
          <w:rFonts w:ascii="Times New Roman" w:hAnsi="Times New Roman"/>
        </w:rPr>
        <w:t xml:space="preserve">student stores </w:t>
      </w:r>
      <w:r w:rsidR="00156B35" w:rsidRPr="00975136">
        <w:rPr>
          <w:rFonts w:ascii="Times New Roman" w:hAnsi="Times New Roman"/>
        </w:rPr>
        <w:t>operated,</w:t>
      </w:r>
      <w:r w:rsidR="005313E5" w:rsidRPr="00975136">
        <w:rPr>
          <w:rFonts w:ascii="Times New Roman" w:hAnsi="Times New Roman"/>
        </w:rPr>
        <w:t xml:space="preserve"> and any other sales generated through the </w:t>
      </w:r>
      <w:r w:rsidR="00825492" w:rsidRPr="00975136">
        <w:rPr>
          <w:rFonts w:ascii="Times New Roman" w:hAnsi="Times New Roman"/>
        </w:rPr>
        <w:t>n</w:t>
      </w:r>
      <w:r w:rsidR="006A222E" w:rsidRPr="00975136">
        <w:rPr>
          <w:rFonts w:ascii="Times New Roman" w:hAnsi="Times New Roman"/>
        </w:rPr>
        <w:t>onprofit</w:t>
      </w:r>
      <w:r w:rsidR="005313E5" w:rsidRPr="00975136">
        <w:rPr>
          <w:rFonts w:ascii="Times New Roman" w:hAnsi="Times New Roman"/>
        </w:rPr>
        <w:t xml:space="preserve"> </w:t>
      </w:r>
      <w:r w:rsidR="00F35E60" w:rsidRPr="00975136">
        <w:rPr>
          <w:rFonts w:ascii="Times New Roman" w:hAnsi="Times New Roman"/>
        </w:rPr>
        <w:t>School Nutrition</w:t>
      </w:r>
      <w:r w:rsidR="00825492" w:rsidRPr="00975136">
        <w:rPr>
          <w:rFonts w:ascii="Times New Roman" w:hAnsi="Times New Roman"/>
        </w:rPr>
        <w:t xml:space="preserve"> Program</w:t>
      </w:r>
      <w:r w:rsidR="00F35E60" w:rsidRPr="00975136">
        <w:rPr>
          <w:rFonts w:ascii="Times New Roman" w:hAnsi="Times New Roman"/>
        </w:rPr>
        <w:t xml:space="preserve"> </w:t>
      </w:r>
      <w:r w:rsidR="005313E5" w:rsidRPr="00975136">
        <w:rPr>
          <w:rFonts w:ascii="Times New Roman" w:hAnsi="Times New Roman"/>
        </w:rPr>
        <w:t>account not already described herein.</w:t>
      </w:r>
      <w:r w:rsidR="002D2858">
        <w:rPr>
          <w:rFonts w:ascii="Times New Roman" w:hAnsi="Times New Roman"/>
        </w:rPr>
        <w:t xml:space="preserve"> </w:t>
      </w:r>
      <w:r w:rsidR="005313E5" w:rsidRPr="00975136">
        <w:rPr>
          <w:rFonts w:ascii="Times New Roman" w:hAnsi="Times New Roman"/>
        </w:rPr>
        <w:t xml:space="preserve"> The foregoing information shall be utilized to determine compliance with revenue from </w:t>
      </w:r>
      <w:proofErr w:type="spellStart"/>
      <w:r w:rsidR="005313E5" w:rsidRPr="00975136">
        <w:rPr>
          <w:rFonts w:ascii="Times New Roman" w:hAnsi="Times New Roman"/>
        </w:rPr>
        <w:t>nonprogram</w:t>
      </w:r>
      <w:proofErr w:type="spellEnd"/>
      <w:r w:rsidR="005313E5" w:rsidRPr="00975136">
        <w:rPr>
          <w:rFonts w:ascii="Times New Roman" w:hAnsi="Times New Roman"/>
        </w:rPr>
        <w:t xml:space="preserve"> foods found at 7 CFR </w:t>
      </w:r>
      <w:r w:rsidR="00406C2B" w:rsidRPr="00975136">
        <w:rPr>
          <w:rFonts w:ascii="Times New Roman" w:hAnsi="Times New Roman"/>
        </w:rPr>
        <w:t xml:space="preserve">§ </w:t>
      </w:r>
      <w:r w:rsidR="005313E5" w:rsidRPr="00975136">
        <w:rPr>
          <w:rFonts w:ascii="Times New Roman" w:hAnsi="Times New Roman"/>
        </w:rPr>
        <w:t>21</w:t>
      </w:r>
      <w:r w:rsidR="009B7926" w:rsidRPr="00975136">
        <w:rPr>
          <w:rFonts w:ascii="Times New Roman" w:hAnsi="Times New Roman"/>
        </w:rPr>
        <w:t>0</w:t>
      </w:r>
      <w:r w:rsidR="005313E5" w:rsidRPr="00975136">
        <w:rPr>
          <w:rFonts w:ascii="Times New Roman" w:hAnsi="Times New Roman"/>
        </w:rPr>
        <w:t>.14(f).</w:t>
      </w:r>
      <w:r w:rsidR="002D2858">
        <w:rPr>
          <w:rFonts w:ascii="Times New Roman" w:hAnsi="Times New Roman"/>
        </w:rPr>
        <w:t xml:space="preserve"> </w:t>
      </w:r>
      <w:r w:rsidR="005313E5" w:rsidRPr="00975136">
        <w:rPr>
          <w:rFonts w:ascii="Times New Roman" w:hAnsi="Times New Roman"/>
        </w:rPr>
        <w:t xml:space="preserve"> </w:t>
      </w:r>
      <w:r w:rsidR="009B7926" w:rsidRPr="00975136">
        <w:rPr>
          <w:rFonts w:ascii="Times New Roman" w:hAnsi="Times New Roman"/>
        </w:rPr>
        <w:t xml:space="preserve">FSMC shall also provide to SFA, upon request, historical information on the type and value of </w:t>
      </w:r>
      <w:proofErr w:type="spellStart"/>
      <w:r w:rsidR="009B7926" w:rsidRPr="00975136">
        <w:rPr>
          <w:rFonts w:ascii="Times New Roman" w:hAnsi="Times New Roman"/>
        </w:rPr>
        <w:t>nonprogram</w:t>
      </w:r>
      <w:proofErr w:type="spellEnd"/>
      <w:r w:rsidR="009B7926" w:rsidRPr="00975136">
        <w:rPr>
          <w:rFonts w:ascii="Times New Roman" w:hAnsi="Times New Roman"/>
        </w:rPr>
        <w:t xml:space="preserve"> foods and meals to be offered, such as catered foods. </w:t>
      </w:r>
      <w:r w:rsidR="002D2858">
        <w:rPr>
          <w:rFonts w:ascii="Times New Roman" w:hAnsi="Times New Roman"/>
        </w:rPr>
        <w:t xml:space="preserve"> </w:t>
      </w:r>
      <w:r w:rsidR="009B7926" w:rsidRPr="00975136">
        <w:rPr>
          <w:rFonts w:ascii="Times New Roman" w:hAnsi="Times New Roman"/>
        </w:rPr>
        <w:t xml:space="preserve">FSMC shall be responsible for providing SFA with, and calculating, </w:t>
      </w:r>
      <w:proofErr w:type="spellStart"/>
      <w:r w:rsidR="009B7926" w:rsidRPr="00975136">
        <w:rPr>
          <w:rFonts w:ascii="Times New Roman" w:hAnsi="Times New Roman"/>
        </w:rPr>
        <w:t>nonprogram</w:t>
      </w:r>
      <w:proofErr w:type="spellEnd"/>
      <w:r w:rsidR="009B7926" w:rsidRPr="00975136">
        <w:rPr>
          <w:rFonts w:ascii="Times New Roman" w:hAnsi="Times New Roman"/>
        </w:rPr>
        <w:t xml:space="preserve"> food costs and program revenues for determining compliance with 7 CFR</w:t>
      </w:r>
      <w:r w:rsidR="00406C2B" w:rsidRPr="00975136">
        <w:rPr>
          <w:rFonts w:ascii="Times New Roman" w:hAnsi="Times New Roman"/>
        </w:rPr>
        <w:t xml:space="preserve"> § </w:t>
      </w:r>
      <w:r w:rsidR="009B7926" w:rsidRPr="00975136">
        <w:rPr>
          <w:rFonts w:ascii="Times New Roman" w:hAnsi="Times New Roman"/>
        </w:rPr>
        <w:t xml:space="preserve">210.14(f), as provided in SP 20-2016, </w:t>
      </w:r>
      <w:r w:rsidR="006A222E" w:rsidRPr="00975136">
        <w:rPr>
          <w:rFonts w:ascii="Times New Roman" w:hAnsi="Times New Roman"/>
          <w:i/>
        </w:rPr>
        <w:t>Nonprofit</w:t>
      </w:r>
      <w:r w:rsidR="009B7926" w:rsidRPr="00975136">
        <w:rPr>
          <w:rFonts w:ascii="Times New Roman" w:hAnsi="Times New Roman"/>
          <w:i/>
        </w:rPr>
        <w:t xml:space="preserve"> Schoo</w:t>
      </w:r>
      <w:r w:rsidR="00F35E60" w:rsidRPr="00975136">
        <w:rPr>
          <w:rFonts w:ascii="Times New Roman" w:hAnsi="Times New Roman"/>
          <w:i/>
        </w:rPr>
        <w:t xml:space="preserve">l Nutrition </w:t>
      </w:r>
      <w:r w:rsidR="009B7926" w:rsidRPr="00975136">
        <w:rPr>
          <w:rFonts w:ascii="Times New Roman" w:hAnsi="Times New Roman"/>
          <w:i/>
        </w:rPr>
        <w:t xml:space="preserve">Account </w:t>
      </w:r>
      <w:proofErr w:type="spellStart"/>
      <w:r w:rsidR="009B7926" w:rsidRPr="00975136">
        <w:rPr>
          <w:rFonts w:ascii="Times New Roman" w:hAnsi="Times New Roman"/>
          <w:i/>
        </w:rPr>
        <w:t>Nonprogram</w:t>
      </w:r>
      <w:proofErr w:type="spellEnd"/>
      <w:r w:rsidR="009B7926" w:rsidRPr="00975136">
        <w:rPr>
          <w:rFonts w:ascii="Times New Roman" w:hAnsi="Times New Roman"/>
          <w:i/>
        </w:rPr>
        <w:t xml:space="preserve"> Food Revenue Requirements</w:t>
      </w:r>
      <w:r w:rsidR="009B7926" w:rsidRPr="00975136">
        <w:rPr>
          <w:rFonts w:ascii="Times New Roman" w:hAnsi="Times New Roman"/>
        </w:rPr>
        <w:t xml:space="preserve"> (Dec. 23, 2015).</w:t>
      </w:r>
    </w:p>
    <w:p w14:paraId="4EE8AD2C" w14:textId="21A5B22B" w:rsidR="00825492" w:rsidRPr="00975136" w:rsidRDefault="004D7327" w:rsidP="002D2858">
      <w:pPr>
        <w:pStyle w:val="NoSpacing"/>
        <w:spacing w:line="360" w:lineRule="auto"/>
        <w:ind w:firstLine="720"/>
        <w:jc w:val="both"/>
        <w:rPr>
          <w:rFonts w:ascii="Times New Roman" w:hAnsi="Times New Roman"/>
        </w:rPr>
      </w:pPr>
      <w:r w:rsidRPr="00975136">
        <w:rPr>
          <w:rFonts w:ascii="Times New Roman" w:hAnsi="Times New Roman"/>
        </w:rPr>
        <w:t>7</w:t>
      </w:r>
      <w:r w:rsidR="00EE1056" w:rsidRPr="00975136">
        <w:rPr>
          <w:rFonts w:ascii="Times New Roman" w:hAnsi="Times New Roman"/>
        </w:rPr>
        <w:t>.</w:t>
      </w:r>
      <w:r w:rsidR="00C81CCD" w:rsidRPr="00975136">
        <w:rPr>
          <w:rFonts w:ascii="Times New Roman" w:hAnsi="Times New Roman"/>
        </w:rPr>
        <w:tab/>
      </w:r>
      <w:r w:rsidR="00EE1056" w:rsidRPr="00975136">
        <w:rPr>
          <w:rFonts w:ascii="Times New Roman" w:hAnsi="Times New Roman"/>
        </w:rPr>
        <w:t xml:space="preserve">FSMC shall make its </w:t>
      </w:r>
      <w:r w:rsidRPr="00975136">
        <w:rPr>
          <w:rFonts w:ascii="Times New Roman" w:hAnsi="Times New Roman"/>
        </w:rPr>
        <w:t xml:space="preserve">records, </w:t>
      </w:r>
      <w:r w:rsidR="00EE1056" w:rsidRPr="00975136">
        <w:rPr>
          <w:rFonts w:ascii="Times New Roman" w:hAnsi="Times New Roman"/>
        </w:rPr>
        <w:t>books</w:t>
      </w:r>
      <w:r w:rsidR="00CD7EE5" w:rsidRPr="00975136">
        <w:rPr>
          <w:rFonts w:ascii="Times New Roman" w:hAnsi="Times New Roman"/>
        </w:rPr>
        <w:t>, electronic and written</w:t>
      </w:r>
      <w:r w:rsidR="00EE1056" w:rsidRPr="00975136">
        <w:rPr>
          <w:rFonts w:ascii="Times New Roman" w:hAnsi="Times New Roman"/>
        </w:rPr>
        <w:t xml:space="preserve"> records</w:t>
      </w:r>
      <w:r w:rsidR="002D2858">
        <w:rPr>
          <w:rFonts w:ascii="Times New Roman" w:hAnsi="Times New Roman"/>
        </w:rPr>
        <w:t>,</w:t>
      </w:r>
      <w:r w:rsidR="00EE1056" w:rsidRPr="002D2858">
        <w:rPr>
          <w:rFonts w:ascii="Times New Roman" w:hAnsi="Times New Roman"/>
        </w:rPr>
        <w:t xml:space="preserve"> </w:t>
      </w:r>
      <w:r w:rsidRPr="002D2858">
        <w:rPr>
          <w:rFonts w:ascii="Times New Roman" w:hAnsi="Times New Roman"/>
        </w:rPr>
        <w:t xml:space="preserve">and other </w:t>
      </w:r>
      <w:r w:rsidR="002D2858">
        <w:rPr>
          <w:rFonts w:ascii="Times New Roman" w:hAnsi="Times New Roman"/>
        </w:rPr>
        <w:t>documents</w:t>
      </w:r>
      <w:r w:rsidR="002D2858" w:rsidRPr="002D2858">
        <w:rPr>
          <w:rFonts w:ascii="Times New Roman" w:hAnsi="Times New Roman"/>
        </w:rPr>
        <w:t xml:space="preserve"> </w:t>
      </w:r>
      <w:r w:rsidR="00EE1056" w:rsidRPr="002D2858">
        <w:rPr>
          <w:rFonts w:ascii="Times New Roman" w:hAnsi="Times New Roman"/>
        </w:rPr>
        <w:t>pertaining to th</w:t>
      </w:r>
      <w:r w:rsidR="002D2858">
        <w:rPr>
          <w:rFonts w:ascii="Times New Roman" w:hAnsi="Times New Roman"/>
        </w:rPr>
        <w:t>is</w:t>
      </w:r>
      <w:r w:rsidR="00EE1056" w:rsidRPr="002D2858">
        <w:rPr>
          <w:rFonts w:ascii="Times New Roman" w:hAnsi="Times New Roman"/>
        </w:rPr>
        <w:t xml:space="preserve"> Contract available, upon demand, in an easily accessible manner for a period of three </w:t>
      </w:r>
      <w:r w:rsidR="00D45509" w:rsidRPr="002D2858">
        <w:rPr>
          <w:rFonts w:ascii="Times New Roman" w:hAnsi="Times New Roman"/>
        </w:rPr>
        <w:t xml:space="preserve">(3) </w:t>
      </w:r>
      <w:r w:rsidR="00EE1056" w:rsidRPr="002D2858">
        <w:rPr>
          <w:rFonts w:ascii="Times New Roman" w:hAnsi="Times New Roman"/>
        </w:rPr>
        <w:t>years after the final claim for reimbursement for the fiscal year to which they pertain.</w:t>
      </w:r>
      <w:r w:rsidR="002D2858">
        <w:rPr>
          <w:rFonts w:ascii="Times New Roman" w:hAnsi="Times New Roman"/>
        </w:rPr>
        <w:t xml:space="preserve"> </w:t>
      </w:r>
      <w:r w:rsidR="00EE1056" w:rsidRPr="00975136">
        <w:rPr>
          <w:rFonts w:ascii="Times New Roman" w:hAnsi="Times New Roman"/>
        </w:rPr>
        <w:t xml:space="preserve"> </w:t>
      </w:r>
      <w:r w:rsidR="002D2858">
        <w:rPr>
          <w:rFonts w:ascii="Times New Roman" w:hAnsi="Times New Roman"/>
        </w:rPr>
        <w:t>FSMC shall retain records</w:t>
      </w:r>
      <w:r w:rsidR="00825492" w:rsidRPr="00975136">
        <w:rPr>
          <w:rFonts w:ascii="Times New Roman" w:hAnsi="Times New Roman"/>
        </w:rPr>
        <w:t xml:space="preserve"> for a longer period if any audit or Administrative Review has not been resolved.  If </w:t>
      </w:r>
      <w:r w:rsidR="002D2858">
        <w:rPr>
          <w:rFonts w:ascii="Times New Roman" w:hAnsi="Times New Roman"/>
        </w:rPr>
        <w:t xml:space="preserve">any </w:t>
      </w:r>
      <w:r w:rsidR="00825492" w:rsidRPr="00975136">
        <w:rPr>
          <w:rFonts w:ascii="Times New Roman" w:hAnsi="Times New Roman"/>
        </w:rPr>
        <w:t>audit or Administrative Review findings regarding FSMC’s records have not been resolved within th</w:t>
      </w:r>
      <w:r w:rsidR="002D2858">
        <w:rPr>
          <w:rFonts w:ascii="Times New Roman" w:hAnsi="Times New Roman"/>
        </w:rPr>
        <w:t>is</w:t>
      </w:r>
      <w:r w:rsidR="00825492" w:rsidRPr="00975136">
        <w:rPr>
          <w:rFonts w:ascii="Times New Roman" w:hAnsi="Times New Roman"/>
        </w:rPr>
        <w:t xml:space="preserve"> three (3) year record retention period, the records </w:t>
      </w:r>
      <w:r w:rsidR="002D2858">
        <w:rPr>
          <w:rFonts w:ascii="Times New Roman" w:hAnsi="Times New Roman"/>
        </w:rPr>
        <w:t>shall</w:t>
      </w:r>
      <w:r w:rsidR="002D2858" w:rsidRPr="00975136">
        <w:rPr>
          <w:rFonts w:ascii="Times New Roman" w:hAnsi="Times New Roman"/>
        </w:rPr>
        <w:t xml:space="preserve"> </w:t>
      </w:r>
      <w:r w:rsidR="00825492" w:rsidRPr="00975136">
        <w:rPr>
          <w:rFonts w:ascii="Times New Roman" w:hAnsi="Times New Roman"/>
        </w:rPr>
        <w:t>be retained beyond the three (3) year period for as long as required for the resolution of the issues raised by the audit</w:t>
      </w:r>
      <w:r w:rsidR="002D2858" w:rsidRPr="00716804">
        <w:rPr>
          <w:rFonts w:ascii="Times New Roman" w:hAnsi="Times New Roman"/>
        </w:rPr>
        <w:t xml:space="preserve"> or Administrative Review</w:t>
      </w:r>
      <w:r w:rsidR="00825492" w:rsidRPr="00975136">
        <w:rPr>
          <w:rFonts w:ascii="Times New Roman" w:hAnsi="Times New Roman"/>
        </w:rPr>
        <w:t>. (</w:t>
      </w:r>
      <w:r w:rsidR="002D2858" w:rsidRPr="00716804">
        <w:rPr>
          <w:rFonts w:ascii="Times New Roman" w:hAnsi="Times New Roman"/>
          <w:i/>
        </w:rPr>
        <w:t>See</w:t>
      </w:r>
      <w:r w:rsidR="002D2858" w:rsidRPr="00975136">
        <w:rPr>
          <w:rFonts w:ascii="Times New Roman" w:hAnsi="Times New Roman"/>
        </w:rPr>
        <w:t xml:space="preserve"> </w:t>
      </w:r>
      <w:r w:rsidR="00825492" w:rsidRPr="00975136">
        <w:rPr>
          <w:rFonts w:ascii="Times New Roman" w:hAnsi="Times New Roman"/>
        </w:rPr>
        <w:t>7 CFR §</w:t>
      </w:r>
      <w:r w:rsidR="002D2858" w:rsidRPr="00716804">
        <w:rPr>
          <w:rFonts w:ascii="Times New Roman" w:hAnsi="Times New Roman"/>
        </w:rPr>
        <w:t xml:space="preserve"> </w:t>
      </w:r>
      <w:r w:rsidR="00825492" w:rsidRPr="00975136">
        <w:rPr>
          <w:rFonts w:ascii="Times New Roman" w:hAnsi="Times New Roman"/>
        </w:rPr>
        <w:t>210.9</w:t>
      </w:r>
      <w:r w:rsidR="002D2858" w:rsidRPr="00716804">
        <w:rPr>
          <w:rFonts w:ascii="Times New Roman" w:hAnsi="Times New Roman"/>
        </w:rPr>
        <w:t>(</w:t>
      </w:r>
      <w:r w:rsidR="00825492" w:rsidRPr="00975136">
        <w:rPr>
          <w:rFonts w:ascii="Times New Roman" w:hAnsi="Times New Roman"/>
        </w:rPr>
        <w:t>b</w:t>
      </w:r>
      <w:proofErr w:type="gramStart"/>
      <w:r w:rsidR="002D2858" w:rsidRPr="00716804">
        <w:rPr>
          <w:rFonts w:ascii="Times New Roman" w:hAnsi="Times New Roman"/>
        </w:rPr>
        <w:t>)(</w:t>
      </w:r>
      <w:proofErr w:type="gramEnd"/>
      <w:r w:rsidR="00825492" w:rsidRPr="00975136">
        <w:rPr>
          <w:rFonts w:ascii="Times New Roman" w:hAnsi="Times New Roman"/>
        </w:rPr>
        <w:t>17</w:t>
      </w:r>
      <w:r w:rsidR="002D2858" w:rsidRPr="00716804">
        <w:rPr>
          <w:rFonts w:ascii="Times New Roman" w:hAnsi="Times New Roman"/>
        </w:rPr>
        <w:t>);</w:t>
      </w:r>
      <w:r w:rsidR="00825492" w:rsidRPr="00975136">
        <w:rPr>
          <w:rFonts w:ascii="Times New Roman" w:hAnsi="Times New Roman"/>
        </w:rPr>
        <w:t xml:space="preserve"> 2 CFR §</w:t>
      </w:r>
      <w:r w:rsidR="002D2858" w:rsidRPr="00716804">
        <w:rPr>
          <w:rFonts w:ascii="Times New Roman" w:hAnsi="Times New Roman"/>
        </w:rPr>
        <w:t xml:space="preserve"> </w:t>
      </w:r>
      <w:r w:rsidR="00825492" w:rsidRPr="00975136">
        <w:rPr>
          <w:rFonts w:ascii="Times New Roman" w:hAnsi="Times New Roman"/>
        </w:rPr>
        <w:t>200.333</w:t>
      </w:r>
      <w:r w:rsidR="002D2858" w:rsidRPr="00716804">
        <w:rPr>
          <w:rFonts w:ascii="Times New Roman" w:hAnsi="Times New Roman"/>
        </w:rPr>
        <w:t>.)</w:t>
      </w:r>
    </w:p>
    <w:p w14:paraId="52D55775" w14:textId="21237DA7" w:rsidR="00EE1056" w:rsidRPr="00975136" w:rsidRDefault="00825492" w:rsidP="00975136">
      <w:pPr>
        <w:pStyle w:val="NoSpacing"/>
        <w:spacing w:line="360" w:lineRule="auto"/>
        <w:ind w:firstLine="720"/>
        <w:jc w:val="both"/>
        <w:rPr>
          <w:szCs w:val="20"/>
        </w:rPr>
      </w:pPr>
      <w:r w:rsidRPr="00975136">
        <w:rPr>
          <w:rFonts w:ascii="Times New Roman" w:hAnsi="Times New Roman"/>
          <w:szCs w:val="20"/>
        </w:rPr>
        <w:t>8</w:t>
      </w:r>
      <w:r w:rsidR="00C81CCD" w:rsidRPr="00975136">
        <w:rPr>
          <w:rFonts w:ascii="Times New Roman" w:hAnsi="Times New Roman"/>
          <w:szCs w:val="20"/>
        </w:rPr>
        <w:t>.</w:t>
      </w:r>
      <w:r w:rsidR="00C81CCD" w:rsidRPr="00975136">
        <w:rPr>
          <w:rFonts w:ascii="Times New Roman" w:hAnsi="Times New Roman"/>
          <w:szCs w:val="20"/>
        </w:rPr>
        <w:tab/>
      </w:r>
      <w:r w:rsidR="00EE1056" w:rsidRPr="00975136">
        <w:rPr>
          <w:rFonts w:ascii="Times New Roman" w:hAnsi="Times New Roman"/>
          <w:szCs w:val="20"/>
        </w:rPr>
        <w:t xml:space="preserve">FSMC shall not remove </w:t>
      </w:r>
      <w:proofErr w:type="gramStart"/>
      <w:r w:rsidR="007517C8" w:rsidRPr="00975136">
        <w:rPr>
          <w:rFonts w:ascii="Times New Roman" w:hAnsi="Times New Roman"/>
          <w:szCs w:val="20"/>
        </w:rPr>
        <w:t>Federal</w:t>
      </w:r>
      <w:r w:rsidR="00EE1056" w:rsidRPr="00975136">
        <w:rPr>
          <w:rFonts w:ascii="Times New Roman" w:hAnsi="Times New Roman"/>
          <w:szCs w:val="20"/>
        </w:rPr>
        <w:t>ly</w:t>
      </w:r>
      <w:proofErr w:type="gramEnd"/>
      <w:r w:rsidR="00EE1056" w:rsidRPr="00975136">
        <w:rPr>
          <w:rFonts w:ascii="Times New Roman" w:hAnsi="Times New Roman"/>
          <w:szCs w:val="20"/>
        </w:rPr>
        <w:t xml:space="preserve"> required records from SFA premises upon the expiration or termination of this Contract.</w:t>
      </w:r>
    </w:p>
    <w:p w14:paraId="5D8901FD" w14:textId="38B9E0A4" w:rsidR="00AA60CA" w:rsidRPr="00975136" w:rsidRDefault="007F1B44" w:rsidP="00975136">
      <w:pPr>
        <w:pStyle w:val="NoSpacing"/>
        <w:spacing w:line="360" w:lineRule="auto"/>
        <w:ind w:firstLine="720"/>
        <w:jc w:val="both"/>
        <w:rPr>
          <w:szCs w:val="20"/>
        </w:rPr>
      </w:pPr>
      <w:r w:rsidRPr="00975136">
        <w:rPr>
          <w:rFonts w:ascii="Times New Roman" w:hAnsi="Times New Roman"/>
          <w:szCs w:val="20"/>
        </w:rPr>
        <w:lastRenderedPageBreak/>
        <w:t>9</w:t>
      </w:r>
      <w:r w:rsidR="00AA60CA" w:rsidRPr="00975136">
        <w:rPr>
          <w:rFonts w:ascii="Times New Roman" w:hAnsi="Times New Roman"/>
          <w:szCs w:val="20"/>
        </w:rPr>
        <w:t>.</w:t>
      </w:r>
      <w:r w:rsidR="00AA60CA" w:rsidRPr="00975136">
        <w:rPr>
          <w:rFonts w:ascii="Times New Roman" w:hAnsi="Times New Roman"/>
          <w:szCs w:val="20"/>
        </w:rPr>
        <w:tab/>
        <w:t>Authorized representatives of SFA, NCDPI, NCDA&amp;CS, USDA</w:t>
      </w:r>
      <w:r w:rsidR="004C4094" w:rsidRPr="00975136">
        <w:rPr>
          <w:rFonts w:ascii="Times New Roman" w:hAnsi="Times New Roman"/>
          <w:szCs w:val="20"/>
        </w:rPr>
        <w:t>,</w:t>
      </w:r>
      <w:r w:rsidR="00AA60CA" w:rsidRPr="00975136">
        <w:rPr>
          <w:rFonts w:ascii="Times New Roman" w:hAnsi="Times New Roman"/>
          <w:szCs w:val="20"/>
        </w:rPr>
        <w:t xml:space="preserve"> and USDA’s Office of the Inspector General (</w:t>
      </w:r>
      <w:r w:rsidR="00B84B3F" w:rsidRPr="00975136">
        <w:rPr>
          <w:rFonts w:ascii="Times New Roman" w:hAnsi="Times New Roman"/>
          <w:szCs w:val="20"/>
        </w:rPr>
        <w:t>“</w:t>
      </w:r>
      <w:r w:rsidR="00AA60CA" w:rsidRPr="00975136">
        <w:rPr>
          <w:rFonts w:ascii="Times New Roman" w:hAnsi="Times New Roman"/>
          <w:szCs w:val="20"/>
        </w:rPr>
        <w:t>OIG</w:t>
      </w:r>
      <w:r w:rsidR="00B84B3F" w:rsidRPr="00975136">
        <w:rPr>
          <w:rFonts w:ascii="Times New Roman" w:hAnsi="Times New Roman"/>
          <w:szCs w:val="20"/>
        </w:rPr>
        <w:t>”</w:t>
      </w:r>
      <w:r w:rsidR="00AA60CA" w:rsidRPr="00975136">
        <w:rPr>
          <w:rFonts w:ascii="Times New Roman" w:hAnsi="Times New Roman"/>
          <w:szCs w:val="20"/>
        </w:rPr>
        <w:t xml:space="preserve">) shall have the right to conduct on-site </w:t>
      </w:r>
      <w:r w:rsidR="00825492" w:rsidRPr="00975136">
        <w:rPr>
          <w:rFonts w:ascii="Times New Roman" w:hAnsi="Times New Roman"/>
          <w:szCs w:val="20"/>
        </w:rPr>
        <w:t>audits and/or A</w:t>
      </w:r>
      <w:r w:rsidR="00AA60CA" w:rsidRPr="00975136">
        <w:rPr>
          <w:rFonts w:ascii="Times New Roman" w:hAnsi="Times New Roman"/>
          <w:szCs w:val="20"/>
        </w:rPr>
        <w:t xml:space="preserve">dministrative </w:t>
      </w:r>
      <w:r w:rsidR="00825492" w:rsidRPr="00975136">
        <w:rPr>
          <w:rFonts w:ascii="Times New Roman" w:hAnsi="Times New Roman"/>
          <w:szCs w:val="20"/>
        </w:rPr>
        <w:t xml:space="preserve">or other </w:t>
      </w:r>
      <w:r w:rsidR="00AA60CA" w:rsidRPr="00975136">
        <w:rPr>
          <w:rFonts w:ascii="Times New Roman" w:hAnsi="Times New Roman"/>
          <w:szCs w:val="20"/>
        </w:rPr>
        <w:t xml:space="preserve">reviews of the </w:t>
      </w:r>
      <w:r w:rsidR="00F35E60" w:rsidRPr="00975136">
        <w:rPr>
          <w:rFonts w:ascii="Times New Roman" w:hAnsi="Times New Roman"/>
          <w:szCs w:val="20"/>
        </w:rPr>
        <w:t xml:space="preserve">School Nutrition </w:t>
      </w:r>
      <w:r w:rsidR="00825492" w:rsidRPr="00975136">
        <w:rPr>
          <w:rFonts w:ascii="Times New Roman" w:hAnsi="Times New Roman"/>
          <w:szCs w:val="20"/>
        </w:rPr>
        <w:t>Program</w:t>
      </w:r>
      <w:r w:rsidR="00AA60CA" w:rsidRPr="00975136">
        <w:rPr>
          <w:rFonts w:ascii="Times New Roman" w:hAnsi="Times New Roman"/>
          <w:szCs w:val="20"/>
        </w:rPr>
        <w:t>.</w:t>
      </w:r>
    </w:p>
    <w:p w14:paraId="444D3C2B" w14:textId="462858C1" w:rsidR="003D1E49" w:rsidRPr="00716804" w:rsidRDefault="007F1B44" w:rsidP="00975136">
      <w:pPr>
        <w:spacing w:line="360" w:lineRule="auto"/>
        <w:ind w:firstLine="720"/>
        <w:jc w:val="both"/>
      </w:pPr>
      <w:r w:rsidRPr="00975136">
        <w:rPr>
          <w:rFonts w:eastAsia="Calibri"/>
          <w:szCs w:val="20"/>
        </w:rPr>
        <w:t>10</w:t>
      </w:r>
      <w:r w:rsidR="00AA60CA" w:rsidRPr="00975136">
        <w:rPr>
          <w:rFonts w:eastAsia="Calibri"/>
          <w:szCs w:val="20"/>
        </w:rPr>
        <w:t>.</w:t>
      </w:r>
      <w:r w:rsidR="00B84B3F" w:rsidRPr="00975136">
        <w:rPr>
          <w:szCs w:val="20"/>
        </w:rPr>
        <w:tab/>
      </w:r>
      <w:r w:rsidR="00AA60CA" w:rsidRPr="00975136">
        <w:rPr>
          <w:rFonts w:eastAsia="Calibri"/>
          <w:szCs w:val="20"/>
        </w:rPr>
        <w:t xml:space="preserve">SFA shall monitor the School Nutrition </w:t>
      </w:r>
      <w:r w:rsidR="002D2858" w:rsidRPr="00975136">
        <w:rPr>
          <w:szCs w:val="20"/>
        </w:rPr>
        <w:t>Program</w:t>
      </w:r>
      <w:r w:rsidR="002D2858" w:rsidRPr="00975136">
        <w:rPr>
          <w:rFonts w:eastAsia="Calibri"/>
          <w:szCs w:val="20"/>
        </w:rPr>
        <w:t xml:space="preserve"> </w:t>
      </w:r>
      <w:r w:rsidR="00AA60CA" w:rsidRPr="00975136">
        <w:rPr>
          <w:rFonts w:eastAsia="Calibri"/>
          <w:szCs w:val="20"/>
        </w:rPr>
        <w:t>to ensure conformance with SFA’s Agreement with NCDPI</w:t>
      </w:r>
      <w:r w:rsidR="003326B3" w:rsidRPr="00975136">
        <w:rPr>
          <w:rFonts w:eastAsia="Calibri"/>
          <w:szCs w:val="20"/>
        </w:rPr>
        <w:t xml:space="preserve"> and NCDA&amp;CS</w:t>
      </w:r>
      <w:r w:rsidR="00AA60CA" w:rsidRPr="00975136">
        <w:rPr>
          <w:rFonts w:eastAsia="Calibri"/>
          <w:szCs w:val="20"/>
        </w:rPr>
        <w:t xml:space="preserve">.  SFA shall also monitor FSMC’s compliance through periodic on-site reviews and shall complete written reports detailing the findings of each review and any required corrective actions.  SFA shall submit quarterly reports to </w:t>
      </w:r>
      <w:r w:rsidR="003326B3" w:rsidRPr="00975136">
        <w:rPr>
          <w:rFonts w:eastAsia="Calibri"/>
          <w:szCs w:val="20"/>
        </w:rPr>
        <w:t>NCDPI</w:t>
      </w:r>
      <w:r w:rsidR="00AA60CA" w:rsidRPr="00975136">
        <w:rPr>
          <w:rFonts w:eastAsia="Calibri"/>
          <w:szCs w:val="20"/>
        </w:rPr>
        <w:t xml:space="preserve"> describing the performance of FSMC in the prior quarter and shall submit an annual </w:t>
      </w:r>
      <w:r w:rsidR="009A62FD" w:rsidRPr="00975136">
        <w:rPr>
          <w:rFonts w:eastAsia="Calibri"/>
          <w:szCs w:val="20"/>
        </w:rPr>
        <w:t>r</w:t>
      </w:r>
      <w:r w:rsidR="00AA60CA" w:rsidRPr="00975136">
        <w:rPr>
          <w:rFonts w:eastAsia="Calibri"/>
          <w:szCs w:val="20"/>
        </w:rPr>
        <w:t xml:space="preserve">eport assessing the performance of FSMC in the prior year.  The </w:t>
      </w:r>
      <w:r w:rsidR="003D1E49" w:rsidRPr="00975136">
        <w:rPr>
          <w:szCs w:val="20"/>
        </w:rPr>
        <w:t xml:space="preserve">annual </w:t>
      </w:r>
      <w:r w:rsidR="00AA60CA" w:rsidRPr="00975136">
        <w:rPr>
          <w:rFonts w:eastAsia="Calibri"/>
          <w:szCs w:val="20"/>
        </w:rPr>
        <w:t xml:space="preserve">report </w:t>
      </w:r>
      <w:r w:rsidR="003D1E49" w:rsidRPr="00975136">
        <w:rPr>
          <w:szCs w:val="20"/>
        </w:rPr>
        <w:t>shall</w:t>
      </w:r>
      <w:r w:rsidR="003D1E49" w:rsidRPr="00975136">
        <w:rPr>
          <w:rFonts w:eastAsia="Calibri"/>
          <w:szCs w:val="20"/>
        </w:rPr>
        <w:t xml:space="preserve"> </w:t>
      </w:r>
      <w:r w:rsidR="00AA60CA" w:rsidRPr="00975136">
        <w:rPr>
          <w:rFonts w:eastAsia="Calibri"/>
          <w:szCs w:val="20"/>
        </w:rPr>
        <w:t xml:space="preserve">be due to NCDPI on </w:t>
      </w:r>
      <w:r w:rsidR="003D1E49" w:rsidRPr="00975136">
        <w:rPr>
          <w:szCs w:val="20"/>
        </w:rPr>
        <w:t>April 1</w:t>
      </w:r>
      <w:r w:rsidR="003D1E49" w:rsidRPr="00975136">
        <w:rPr>
          <w:szCs w:val="20"/>
          <w:vertAlign w:val="superscript"/>
        </w:rPr>
        <w:t>st</w:t>
      </w:r>
      <w:r w:rsidR="003D1E49" w:rsidRPr="00E7710C">
        <w:rPr>
          <w:szCs w:val="20"/>
        </w:rPr>
        <w:t xml:space="preserve"> </w:t>
      </w:r>
      <w:r w:rsidR="00AA60CA" w:rsidRPr="00975136">
        <w:rPr>
          <w:rFonts w:eastAsia="Calibri"/>
          <w:szCs w:val="20"/>
        </w:rPr>
        <w:t>each year.</w:t>
      </w:r>
    </w:p>
    <w:p w14:paraId="3A916040" w14:textId="77777777" w:rsidR="003D1E49" w:rsidRPr="00AB1AAC" w:rsidRDefault="003D1E49" w:rsidP="00975136"/>
    <w:p w14:paraId="3EE9E518" w14:textId="14E1B75D" w:rsidR="00BF0901" w:rsidRPr="00084C58" w:rsidRDefault="00BF0901">
      <w:pPr>
        <w:pStyle w:val="Heading3"/>
        <w:jc w:val="center"/>
        <w:rPr>
          <w:szCs w:val="24"/>
        </w:rPr>
      </w:pPr>
      <w:bookmarkStart w:id="46" w:name="_Toc4930662"/>
      <w:r>
        <w:rPr>
          <w:szCs w:val="24"/>
        </w:rPr>
        <w:t>L</w:t>
      </w:r>
      <w:r w:rsidRPr="00084C58">
        <w:rPr>
          <w:szCs w:val="24"/>
        </w:rPr>
        <w:t>.</w:t>
      </w:r>
      <w:r w:rsidR="003D1E49">
        <w:rPr>
          <w:szCs w:val="24"/>
        </w:rPr>
        <w:t xml:space="preserve"> </w:t>
      </w:r>
      <w:r w:rsidRPr="00084C58">
        <w:rPr>
          <w:szCs w:val="24"/>
        </w:rPr>
        <w:t>Financial Terms</w:t>
      </w:r>
      <w:bookmarkEnd w:id="46"/>
      <w:r w:rsidR="00341C65">
        <w:rPr>
          <w:szCs w:val="24"/>
        </w:rPr>
        <w:t xml:space="preserve"> and FSMC Guaranty</w:t>
      </w:r>
    </w:p>
    <w:p w14:paraId="2E06A249" w14:textId="77777777" w:rsidR="00BF0901" w:rsidRDefault="00BF0901" w:rsidP="00BF0901">
      <w:pPr>
        <w:pStyle w:val="Header"/>
        <w:widowControl/>
        <w:tabs>
          <w:tab w:val="clear" w:pos="4320"/>
          <w:tab w:val="clear" w:pos="8640"/>
        </w:tabs>
        <w:rPr>
          <w:rFonts w:eastAsia="MS Mincho"/>
          <w:snapToGrid/>
          <w:szCs w:val="24"/>
        </w:rPr>
      </w:pPr>
    </w:p>
    <w:p w14:paraId="4F8C98D2" w14:textId="417A6CF2" w:rsidR="00BF0901" w:rsidRDefault="00BF0901" w:rsidP="00975136">
      <w:pPr>
        <w:spacing w:line="360" w:lineRule="auto"/>
        <w:ind w:firstLine="720"/>
        <w:jc w:val="both"/>
        <w:rPr>
          <w:rFonts w:eastAsia="MS Mincho"/>
          <w:szCs w:val="20"/>
        </w:rPr>
      </w:pPr>
      <w:r>
        <w:rPr>
          <w:rFonts w:eastAsia="MS Mincho"/>
          <w:szCs w:val="20"/>
        </w:rPr>
        <w:t>1.</w:t>
      </w:r>
      <w:r w:rsidR="003D1E49">
        <w:rPr>
          <w:rFonts w:eastAsia="MS Mincho"/>
          <w:szCs w:val="20"/>
        </w:rPr>
        <w:tab/>
      </w:r>
      <w:r>
        <w:rPr>
          <w:rFonts w:eastAsia="MS Mincho"/>
          <w:szCs w:val="20"/>
        </w:rPr>
        <w:t xml:space="preserve">All income accruing as a result of payments by children and adults, Federal and State reimbursements, </w:t>
      </w:r>
      <w:r w:rsidR="00825492">
        <w:rPr>
          <w:rFonts w:eastAsia="MS Mincho"/>
          <w:szCs w:val="20"/>
        </w:rPr>
        <w:t>local payments</w:t>
      </w:r>
      <w:r w:rsidR="003D1E49">
        <w:rPr>
          <w:rFonts w:eastAsia="MS Mincho"/>
          <w:szCs w:val="20"/>
        </w:rPr>
        <w:t>,</w:t>
      </w:r>
      <w:r w:rsidR="00825492">
        <w:rPr>
          <w:rFonts w:eastAsia="MS Mincho"/>
          <w:szCs w:val="20"/>
        </w:rPr>
        <w:t xml:space="preserve"> </w:t>
      </w:r>
      <w:r>
        <w:rPr>
          <w:rFonts w:eastAsia="MS Mincho"/>
          <w:szCs w:val="20"/>
        </w:rPr>
        <w:t xml:space="preserve">and all other income from sources such as donations, special functions, catering, </w:t>
      </w:r>
      <w:r w:rsidR="003D1E49" w:rsidRPr="00975136">
        <w:rPr>
          <w:rFonts w:eastAsia="MS Mincho"/>
          <w:i/>
          <w:szCs w:val="20"/>
        </w:rPr>
        <w:t xml:space="preserve">a </w:t>
      </w:r>
      <w:r w:rsidRPr="00975136">
        <w:rPr>
          <w:rFonts w:eastAsia="MS Mincho"/>
          <w:i/>
          <w:szCs w:val="20"/>
        </w:rPr>
        <w:t>la carte</w:t>
      </w:r>
      <w:r>
        <w:rPr>
          <w:rFonts w:eastAsia="MS Mincho"/>
          <w:szCs w:val="20"/>
        </w:rPr>
        <w:t xml:space="preserve"> sales, vending, concessions, contract meals, grants</w:t>
      </w:r>
      <w:r w:rsidR="003D1E49">
        <w:rPr>
          <w:rFonts w:eastAsia="MS Mincho"/>
          <w:szCs w:val="20"/>
        </w:rPr>
        <w:t>,</w:t>
      </w:r>
      <w:r>
        <w:rPr>
          <w:rFonts w:eastAsia="MS Mincho"/>
          <w:szCs w:val="20"/>
        </w:rPr>
        <w:t xml:space="preserve"> and loans shall be credited to the </w:t>
      </w:r>
      <w:r w:rsidR="00825492">
        <w:rPr>
          <w:rFonts w:eastAsia="MS Mincho"/>
          <w:szCs w:val="20"/>
        </w:rPr>
        <w:t>n</w:t>
      </w:r>
      <w:r>
        <w:rPr>
          <w:rFonts w:eastAsia="MS Mincho"/>
          <w:szCs w:val="20"/>
        </w:rPr>
        <w:t>onprofit School Nutrition account and used on a daily basis to support the operation and/or improvement of the School Nutrition Program and for no other program or purpose.</w:t>
      </w:r>
      <w:r w:rsidR="003D1E49">
        <w:rPr>
          <w:rFonts w:eastAsia="MS Mincho"/>
          <w:szCs w:val="20"/>
        </w:rPr>
        <w:t xml:space="preserve"> </w:t>
      </w:r>
      <w:r>
        <w:rPr>
          <w:rFonts w:eastAsia="MS Mincho"/>
          <w:szCs w:val="20"/>
        </w:rPr>
        <w:t xml:space="preserve"> Any profit or guaranteed return shall remain in SFA’s </w:t>
      </w:r>
      <w:r w:rsidR="00825492">
        <w:rPr>
          <w:rFonts w:eastAsia="MS Mincho"/>
          <w:szCs w:val="20"/>
        </w:rPr>
        <w:t>n</w:t>
      </w:r>
      <w:r>
        <w:rPr>
          <w:rFonts w:eastAsia="MS Mincho"/>
          <w:szCs w:val="20"/>
        </w:rPr>
        <w:t xml:space="preserve">onprofit School Nutrition account. </w:t>
      </w:r>
    </w:p>
    <w:p w14:paraId="55AA56D9" w14:textId="2B7C4651" w:rsidR="00825492" w:rsidRPr="00825492" w:rsidRDefault="00BF0901" w:rsidP="00975136">
      <w:pPr>
        <w:spacing w:line="360" w:lineRule="auto"/>
        <w:ind w:firstLine="720"/>
        <w:jc w:val="both"/>
      </w:pPr>
      <w:r>
        <w:rPr>
          <w:rFonts w:eastAsia="MS Mincho"/>
          <w:szCs w:val="20"/>
        </w:rPr>
        <w:t>2.</w:t>
      </w:r>
      <w:r w:rsidR="003D1E49">
        <w:rPr>
          <w:rFonts w:eastAsia="MS Mincho"/>
          <w:szCs w:val="20"/>
        </w:rPr>
        <w:tab/>
      </w:r>
      <w:r>
        <w:rPr>
          <w:rFonts w:eastAsia="MS Mincho"/>
          <w:szCs w:val="20"/>
        </w:rPr>
        <w:t>All fac</w:t>
      </w:r>
      <w:r w:rsidRPr="00E467EA">
        <w:rPr>
          <w:szCs w:val="20"/>
        </w:rPr>
        <w:t>ilities</w:t>
      </w:r>
      <w:r w:rsidR="00825492">
        <w:rPr>
          <w:szCs w:val="20"/>
        </w:rPr>
        <w:t xml:space="preserve">, </w:t>
      </w:r>
      <w:r w:rsidRPr="00E467EA">
        <w:rPr>
          <w:szCs w:val="20"/>
        </w:rPr>
        <w:t>equipment</w:t>
      </w:r>
      <w:r w:rsidR="003D1E49">
        <w:rPr>
          <w:szCs w:val="20"/>
        </w:rPr>
        <w:t>,</w:t>
      </w:r>
      <w:r w:rsidRPr="00E467EA">
        <w:rPr>
          <w:szCs w:val="20"/>
        </w:rPr>
        <w:t xml:space="preserve"> and services to be provided by SFA shall be provided</w:t>
      </w:r>
      <w:r>
        <w:rPr>
          <w:szCs w:val="20"/>
        </w:rPr>
        <w:t xml:space="preserve"> and maintained</w:t>
      </w:r>
      <w:r w:rsidR="003D1E49">
        <w:rPr>
          <w:szCs w:val="20"/>
        </w:rPr>
        <w:t xml:space="preserve"> </w:t>
      </w:r>
      <w:r w:rsidRPr="00E467EA">
        <w:rPr>
          <w:szCs w:val="20"/>
        </w:rPr>
        <w:t>at SFA’s expense.</w:t>
      </w:r>
      <w:r w:rsidR="00825492">
        <w:rPr>
          <w:szCs w:val="20"/>
        </w:rPr>
        <w:t xml:space="preserve"> </w:t>
      </w:r>
      <w:r w:rsidR="00825492" w:rsidRPr="00573E1A">
        <w:rPr>
          <w:szCs w:val="20"/>
        </w:rPr>
        <w:t xml:space="preserve">Note: Refer </w:t>
      </w:r>
      <w:r w:rsidR="003D1E49" w:rsidRPr="00573E1A">
        <w:rPr>
          <w:szCs w:val="20"/>
        </w:rPr>
        <w:t xml:space="preserve">to </w:t>
      </w:r>
      <w:r w:rsidR="00825492" w:rsidRPr="00573E1A">
        <w:t xml:space="preserve">Exhibit </w:t>
      </w:r>
      <w:r w:rsidR="009433B9" w:rsidRPr="00573E1A">
        <w:t>K</w:t>
      </w:r>
      <w:r w:rsidR="003D1E49" w:rsidRPr="00573E1A">
        <w:t>,</w:t>
      </w:r>
      <w:r w:rsidR="00825492" w:rsidRPr="00573E1A">
        <w:t xml:space="preserve"> Designation of Program Responsibilities and Expenses</w:t>
      </w:r>
      <w:r w:rsidR="003D1E49" w:rsidRPr="00573E1A">
        <w:t>,</w:t>
      </w:r>
      <w:r w:rsidR="00825492" w:rsidRPr="00573E1A">
        <w:t xml:space="preserve"> to designate whether SFA or FSMC will assume specific responsibilities</w:t>
      </w:r>
      <w:r w:rsidR="004418D2" w:rsidRPr="00573E1A">
        <w:t>.</w:t>
      </w:r>
    </w:p>
    <w:p w14:paraId="36E1D1F2" w14:textId="3391E182" w:rsidR="00BF0901" w:rsidRDefault="00BF0901" w:rsidP="00975136">
      <w:pPr>
        <w:spacing w:line="360" w:lineRule="auto"/>
        <w:ind w:firstLine="720"/>
        <w:jc w:val="both"/>
        <w:rPr>
          <w:rFonts w:eastAsia="MS Mincho"/>
        </w:rPr>
      </w:pPr>
      <w:r w:rsidRPr="00E467EA">
        <w:rPr>
          <w:szCs w:val="20"/>
        </w:rPr>
        <w:t>3.</w:t>
      </w:r>
      <w:r w:rsidRPr="00E467EA">
        <w:rPr>
          <w:szCs w:val="20"/>
        </w:rPr>
        <w:tab/>
      </w:r>
      <w:r>
        <w:rPr>
          <w:szCs w:val="20"/>
        </w:rPr>
        <w:t>SFA shall determine the c</w:t>
      </w:r>
      <w:r>
        <w:rPr>
          <w:rFonts w:eastAsia="MS Mincho"/>
        </w:rPr>
        <w:t>omputation of meal equivalency.  The meal equivalency shall remain fixed for the term of th</w:t>
      </w:r>
      <w:r w:rsidR="003D1E49">
        <w:rPr>
          <w:rFonts w:eastAsia="MS Mincho"/>
        </w:rPr>
        <w:t>is</w:t>
      </w:r>
      <w:r>
        <w:rPr>
          <w:rFonts w:eastAsia="MS Mincho"/>
        </w:rPr>
        <w:t xml:space="preserve"> Contract and for all subsequent renewals or other modifications.</w:t>
      </w:r>
    </w:p>
    <w:p w14:paraId="1040122D" w14:textId="2A751D9B" w:rsidR="00BF0901" w:rsidRDefault="00BF0901">
      <w:pPr>
        <w:spacing w:before="40" w:after="40"/>
        <w:jc w:val="center"/>
        <w:rPr>
          <w:rFonts w:eastAsia="MS Mincho"/>
          <w:b/>
        </w:rPr>
      </w:pPr>
      <w:r>
        <w:rPr>
          <w:rFonts w:eastAsia="MS Mincho"/>
          <w:b/>
        </w:rPr>
        <w:t>Computation of Meal Equivalents</w:t>
      </w:r>
    </w:p>
    <w:p w14:paraId="7FC4E93B" w14:textId="2F38CDDE" w:rsidR="004418D2" w:rsidRPr="00573E1A" w:rsidRDefault="004418D2">
      <w:pPr>
        <w:spacing w:before="40" w:after="40"/>
        <w:jc w:val="center"/>
        <w:rPr>
          <w:rFonts w:eastAsia="MS Mincho"/>
          <w:b/>
        </w:rPr>
      </w:pPr>
    </w:p>
    <w:p w14:paraId="1A476B64" w14:textId="77777777" w:rsidR="003D1E49" w:rsidRDefault="003D1E49" w:rsidP="00BF0901">
      <w:pPr>
        <w:spacing w:before="40" w:after="40"/>
        <w:jc w:val="center"/>
        <w:rPr>
          <w:rFonts w:eastAsia="MS Mincho"/>
          <w:b/>
        </w:rPr>
      </w:pPr>
    </w:p>
    <w:p w14:paraId="0505F2FC" w14:textId="77777777" w:rsidR="00BF0901" w:rsidRDefault="00BF0901" w:rsidP="00BF0901">
      <w:pPr>
        <w:tabs>
          <w:tab w:val="left" w:pos="360"/>
        </w:tabs>
        <w:spacing w:line="360" w:lineRule="auto"/>
        <w:ind w:firstLine="360"/>
        <w:jc w:val="both"/>
        <w:rPr>
          <w:rFonts w:eastAsia="MS Mincho"/>
          <w:b/>
        </w:rPr>
      </w:pPr>
      <w:r>
        <w:rPr>
          <w:rFonts w:eastAsia="MS Mincho"/>
          <w:b/>
        </w:rPr>
        <w:t xml:space="preserve">         Meal Type                                        Estimated Meal Counts                            Meal Equivalents</w:t>
      </w:r>
    </w:p>
    <w:tbl>
      <w:tblPr>
        <w:tblStyle w:val="TableGrid"/>
        <w:tblW w:w="9624" w:type="dxa"/>
        <w:tblInd w:w="1" w:type="dxa"/>
        <w:tblLook w:val="04A0" w:firstRow="1" w:lastRow="0" w:firstColumn="1" w:lastColumn="0" w:noHBand="0" w:noVBand="1"/>
      </w:tblPr>
      <w:tblGrid>
        <w:gridCol w:w="3353"/>
        <w:gridCol w:w="3121"/>
        <w:gridCol w:w="3150"/>
      </w:tblGrid>
      <w:tr w:rsidR="00BF0901" w14:paraId="4045856B" w14:textId="77777777" w:rsidTr="00137224">
        <w:trPr>
          <w:trHeight w:val="302"/>
        </w:trPr>
        <w:tc>
          <w:tcPr>
            <w:tcW w:w="3353" w:type="dxa"/>
          </w:tcPr>
          <w:p w14:paraId="50476E95" w14:textId="77777777" w:rsidR="00BF0901" w:rsidRDefault="00BF0901" w:rsidP="00514BEA">
            <w:pPr>
              <w:spacing w:before="40" w:after="40"/>
              <w:rPr>
                <w:rFonts w:eastAsia="MS Mincho"/>
              </w:rPr>
            </w:pPr>
            <w:r>
              <w:rPr>
                <w:rFonts w:eastAsia="MS Mincho"/>
              </w:rPr>
              <w:t>Reimbursable Student Lunches</w:t>
            </w:r>
          </w:p>
        </w:tc>
        <w:tc>
          <w:tcPr>
            <w:tcW w:w="3121" w:type="dxa"/>
          </w:tcPr>
          <w:p w14:paraId="5F6A3D71" w14:textId="3BAE27AD" w:rsidR="00BF0901" w:rsidRDefault="00472B34" w:rsidP="00514BEA">
            <w:pPr>
              <w:spacing w:before="40" w:after="40"/>
              <w:rPr>
                <w:rFonts w:eastAsia="MS Mincho"/>
              </w:rPr>
            </w:pPr>
            <w:r>
              <w:rPr>
                <w:rFonts w:eastAsia="MS Mincho"/>
              </w:rPr>
              <w:t>122689</w:t>
            </w:r>
          </w:p>
        </w:tc>
        <w:tc>
          <w:tcPr>
            <w:tcW w:w="3150" w:type="dxa"/>
          </w:tcPr>
          <w:p w14:paraId="09C406CC" w14:textId="1E8B8978" w:rsidR="00BF0901" w:rsidRPr="004418D2" w:rsidRDefault="00472B34" w:rsidP="00514BEA">
            <w:pPr>
              <w:spacing w:before="40" w:after="40"/>
              <w:rPr>
                <w:rFonts w:eastAsia="MS Mincho"/>
                <w:highlight w:val="yellow"/>
              </w:rPr>
            </w:pPr>
            <w:r w:rsidRPr="00573E1A">
              <w:rPr>
                <w:rFonts w:eastAsia="MS Mincho"/>
              </w:rPr>
              <w:t>122689</w:t>
            </w:r>
          </w:p>
        </w:tc>
      </w:tr>
      <w:tr w:rsidR="00BF0901" w14:paraId="01D13FFC" w14:textId="77777777" w:rsidTr="00137224">
        <w:trPr>
          <w:trHeight w:val="302"/>
        </w:trPr>
        <w:tc>
          <w:tcPr>
            <w:tcW w:w="3353" w:type="dxa"/>
          </w:tcPr>
          <w:p w14:paraId="461C3462" w14:textId="77777777" w:rsidR="00BF0901" w:rsidRDefault="00BF0901" w:rsidP="00514BEA">
            <w:pPr>
              <w:spacing w:before="40" w:after="40"/>
              <w:rPr>
                <w:rFonts w:eastAsia="MS Mincho"/>
              </w:rPr>
            </w:pPr>
            <w:r>
              <w:rPr>
                <w:rFonts w:eastAsia="MS Mincho"/>
              </w:rPr>
              <w:t>Paid Adult Lunches</w:t>
            </w:r>
          </w:p>
        </w:tc>
        <w:tc>
          <w:tcPr>
            <w:tcW w:w="3121" w:type="dxa"/>
          </w:tcPr>
          <w:p w14:paraId="43127DA0" w14:textId="06F119A1" w:rsidR="00BF0901" w:rsidRDefault="00B66725" w:rsidP="00514BEA">
            <w:pPr>
              <w:spacing w:before="40" w:after="40"/>
              <w:rPr>
                <w:rFonts w:eastAsia="MS Mincho"/>
              </w:rPr>
            </w:pPr>
            <w:r>
              <w:rPr>
                <w:rFonts w:eastAsia="MS Mincho"/>
              </w:rPr>
              <w:t>97</w:t>
            </w:r>
            <w:r w:rsidR="006E380C">
              <w:rPr>
                <w:rFonts w:eastAsia="MS Mincho"/>
              </w:rPr>
              <w:t xml:space="preserve"> </w:t>
            </w:r>
          </w:p>
        </w:tc>
        <w:tc>
          <w:tcPr>
            <w:tcW w:w="3150" w:type="dxa"/>
          </w:tcPr>
          <w:p w14:paraId="376A3DCA" w14:textId="56767534" w:rsidR="00BF0901" w:rsidRPr="004418D2" w:rsidRDefault="006E380C" w:rsidP="00514BEA">
            <w:pPr>
              <w:spacing w:before="40" w:after="40"/>
              <w:rPr>
                <w:rFonts w:eastAsia="MS Mincho"/>
                <w:highlight w:val="yellow"/>
              </w:rPr>
            </w:pPr>
            <w:r w:rsidRPr="006E380C">
              <w:rPr>
                <w:rFonts w:eastAsia="MS Mincho"/>
              </w:rPr>
              <w:t>19.4</w:t>
            </w:r>
          </w:p>
        </w:tc>
      </w:tr>
      <w:tr w:rsidR="00BF0901" w14:paraId="763521F0" w14:textId="77777777" w:rsidTr="00137224">
        <w:trPr>
          <w:trHeight w:val="295"/>
        </w:trPr>
        <w:tc>
          <w:tcPr>
            <w:tcW w:w="3353" w:type="dxa"/>
          </w:tcPr>
          <w:p w14:paraId="5390529B" w14:textId="77777777" w:rsidR="00BF0901" w:rsidRDefault="00BF0901" w:rsidP="00514BEA">
            <w:pPr>
              <w:spacing w:before="40" w:after="40"/>
              <w:rPr>
                <w:rFonts w:eastAsia="MS Mincho"/>
              </w:rPr>
            </w:pPr>
            <w:r>
              <w:rPr>
                <w:rFonts w:eastAsia="MS Mincho"/>
              </w:rPr>
              <w:t>Reimbursable Student Breakfasts</w:t>
            </w:r>
          </w:p>
        </w:tc>
        <w:tc>
          <w:tcPr>
            <w:tcW w:w="3121" w:type="dxa"/>
          </w:tcPr>
          <w:p w14:paraId="62BDD6A8" w14:textId="5D471CC9" w:rsidR="00BF0901" w:rsidRDefault="00472B34" w:rsidP="00514BEA">
            <w:pPr>
              <w:spacing w:before="40" w:after="40"/>
              <w:rPr>
                <w:rFonts w:eastAsia="MS Mincho"/>
              </w:rPr>
            </w:pPr>
            <w:r>
              <w:rPr>
                <w:rFonts w:eastAsia="MS Mincho"/>
              </w:rPr>
              <w:t>106972</w:t>
            </w:r>
          </w:p>
        </w:tc>
        <w:tc>
          <w:tcPr>
            <w:tcW w:w="3150" w:type="dxa"/>
          </w:tcPr>
          <w:p w14:paraId="27E0CD6A" w14:textId="34666B22" w:rsidR="00BF0901" w:rsidRPr="006E380C" w:rsidRDefault="00472B34" w:rsidP="00514BEA">
            <w:pPr>
              <w:spacing w:before="40" w:after="40"/>
              <w:rPr>
                <w:rFonts w:eastAsia="MS Mincho"/>
              </w:rPr>
            </w:pPr>
            <w:r w:rsidRPr="006E380C">
              <w:rPr>
                <w:rFonts w:eastAsia="MS Mincho"/>
              </w:rPr>
              <w:t>53486</w:t>
            </w:r>
          </w:p>
        </w:tc>
      </w:tr>
      <w:tr w:rsidR="00BF0901" w14:paraId="736B108C" w14:textId="77777777" w:rsidTr="00137224">
        <w:trPr>
          <w:trHeight w:val="302"/>
        </w:trPr>
        <w:tc>
          <w:tcPr>
            <w:tcW w:w="3353" w:type="dxa"/>
          </w:tcPr>
          <w:p w14:paraId="6F63EA7F" w14:textId="77777777" w:rsidR="00BF0901" w:rsidRDefault="00BF0901" w:rsidP="00514BEA">
            <w:pPr>
              <w:spacing w:before="40" w:after="40"/>
              <w:rPr>
                <w:rFonts w:eastAsia="MS Mincho"/>
              </w:rPr>
            </w:pPr>
            <w:r>
              <w:rPr>
                <w:rFonts w:eastAsia="MS Mincho"/>
              </w:rPr>
              <w:t>Paid Adult Breakfasts</w:t>
            </w:r>
          </w:p>
        </w:tc>
        <w:tc>
          <w:tcPr>
            <w:tcW w:w="3121" w:type="dxa"/>
          </w:tcPr>
          <w:p w14:paraId="67280325" w14:textId="4ACF5E45" w:rsidR="00BF0901" w:rsidRDefault="00B66725" w:rsidP="00514BEA">
            <w:pPr>
              <w:spacing w:before="40" w:after="40"/>
              <w:rPr>
                <w:rFonts w:eastAsia="MS Mincho"/>
              </w:rPr>
            </w:pPr>
            <w:r>
              <w:rPr>
                <w:rFonts w:eastAsia="MS Mincho"/>
              </w:rPr>
              <w:t>84</w:t>
            </w:r>
          </w:p>
        </w:tc>
        <w:tc>
          <w:tcPr>
            <w:tcW w:w="3150" w:type="dxa"/>
          </w:tcPr>
          <w:p w14:paraId="050D89C5" w14:textId="18586A26" w:rsidR="00BF0901" w:rsidRPr="004418D2" w:rsidRDefault="006E380C" w:rsidP="00514BEA">
            <w:pPr>
              <w:spacing w:before="40" w:after="40"/>
              <w:rPr>
                <w:rFonts w:eastAsia="MS Mincho"/>
                <w:highlight w:val="yellow"/>
              </w:rPr>
            </w:pPr>
            <w:r w:rsidRPr="006E380C">
              <w:rPr>
                <w:rFonts w:eastAsia="MS Mincho"/>
              </w:rPr>
              <w:t>16.8</w:t>
            </w:r>
          </w:p>
        </w:tc>
      </w:tr>
      <w:tr w:rsidR="00BF0901" w14:paraId="093D3896" w14:textId="77777777" w:rsidTr="00137224">
        <w:trPr>
          <w:trHeight w:val="302"/>
        </w:trPr>
        <w:tc>
          <w:tcPr>
            <w:tcW w:w="3353" w:type="dxa"/>
          </w:tcPr>
          <w:p w14:paraId="6D66BDB9" w14:textId="77777777" w:rsidR="00BF0901" w:rsidRDefault="00BF0901" w:rsidP="00514BEA">
            <w:pPr>
              <w:spacing w:before="40" w:after="40"/>
              <w:rPr>
                <w:rFonts w:eastAsia="MS Mincho"/>
              </w:rPr>
            </w:pPr>
            <w:r>
              <w:rPr>
                <w:rFonts w:eastAsia="MS Mincho"/>
              </w:rPr>
              <w:t>After School Snacks</w:t>
            </w:r>
          </w:p>
        </w:tc>
        <w:tc>
          <w:tcPr>
            <w:tcW w:w="3121" w:type="dxa"/>
          </w:tcPr>
          <w:p w14:paraId="19894D95" w14:textId="129CA765" w:rsidR="00BF0901" w:rsidRDefault="00B66725" w:rsidP="00514BEA">
            <w:pPr>
              <w:spacing w:before="40" w:after="40"/>
              <w:rPr>
                <w:rFonts w:eastAsia="MS Mincho"/>
              </w:rPr>
            </w:pPr>
            <w:r>
              <w:rPr>
                <w:rFonts w:eastAsia="MS Mincho"/>
              </w:rPr>
              <w:t>N/A</w:t>
            </w:r>
          </w:p>
        </w:tc>
        <w:tc>
          <w:tcPr>
            <w:tcW w:w="3150" w:type="dxa"/>
          </w:tcPr>
          <w:p w14:paraId="43720BD8" w14:textId="69C5CD4E" w:rsidR="00BF0901" w:rsidRPr="004418D2" w:rsidRDefault="00B66725" w:rsidP="00514BEA">
            <w:pPr>
              <w:spacing w:before="40" w:after="40"/>
              <w:rPr>
                <w:rFonts w:eastAsia="MS Mincho"/>
                <w:highlight w:val="yellow"/>
              </w:rPr>
            </w:pPr>
            <w:r w:rsidRPr="006E380C">
              <w:rPr>
                <w:rFonts w:eastAsia="MS Mincho"/>
              </w:rPr>
              <w:t>N/A</w:t>
            </w:r>
          </w:p>
        </w:tc>
      </w:tr>
      <w:tr w:rsidR="00BF0901" w14:paraId="369D8C78" w14:textId="77777777" w:rsidTr="00137224">
        <w:trPr>
          <w:trHeight w:val="302"/>
        </w:trPr>
        <w:tc>
          <w:tcPr>
            <w:tcW w:w="3353" w:type="dxa"/>
          </w:tcPr>
          <w:p w14:paraId="0CB0812D" w14:textId="77777777" w:rsidR="00BF0901" w:rsidRDefault="00BF0901" w:rsidP="00514BEA">
            <w:pPr>
              <w:spacing w:before="40" w:after="40"/>
              <w:rPr>
                <w:rFonts w:eastAsia="MS Mincho"/>
              </w:rPr>
            </w:pPr>
            <w:r w:rsidRPr="009859A4">
              <w:rPr>
                <w:rFonts w:eastAsia="MS Mincho"/>
                <w:i/>
              </w:rPr>
              <w:t>A la Carte</w:t>
            </w:r>
            <w:r>
              <w:rPr>
                <w:rFonts w:eastAsia="MS Mincho"/>
              </w:rPr>
              <w:t xml:space="preserve"> Sales</w:t>
            </w:r>
          </w:p>
        </w:tc>
        <w:tc>
          <w:tcPr>
            <w:tcW w:w="3121" w:type="dxa"/>
          </w:tcPr>
          <w:p w14:paraId="6A58550A" w14:textId="11A2C558" w:rsidR="00BF0901" w:rsidRDefault="006E380C" w:rsidP="00514BEA">
            <w:pPr>
              <w:spacing w:before="40" w:after="40"/>
              <w:rPr>
                <w:rFonts w:eastAsia="MS Mincho"/>
              </w:rPr>
            </w:pPr>
            <w:r>
              <w:rPr>
                <w:rFonts w:eastAsia="MS Mincho"/>
              </w:rPr>
              <w:t>8074.05</w:t>
            </w:r>
          </w:p>
        </w:tc>
        <w:tc>
          <w:tcPr>
            <w:tcW w:w="3150" w:type="dxa"/>
          </w:tcPr>
          <w:p w14:paraId="59C35B97" w14:textId="554671D5" w:rsidR="00BF0901" w:rsidRPr="004418D2" w:rsidRDefault="006E380C" w:rsidP="00514BEA">
            <w:pPr>
              <w:spacing w:before="40" w:after="40"/>
              <w:rPr>
                <w:rFonts w:eastAsia="MS Mincho"/>
                <w:highlight w:val="yellow"/>
              </w:rPr>
            </w:pPr>
            <w:r w:rsidRPr="006E380C">
              <w:rPr>
                <w:rFonts w:eastAsia="MS Mincho"/>
              </w:rPr>
              <w:t>1614.81</w:t>
            </w:r>
          </w:p>
        </w:tc>
      </w:tr>
      <w:tr w:rsidR="007E389A" w14:paraId="4DD777AC" w14:textId="77777777" w:rsidTr="00137224">
        <w:trPr>
          <w:trHeight w:val="295"/>
        </w:trPr>
        <w:tc>
          <w:tcPr>
            <w:tcW w:w="3353" w:type="dxa"/>
          </w:tcPr>
          <w:p w14:paraId="55229E8D" w14:textId="77777777" w:rsidR="007E389A" w:rsidRDefault="007E389A" w:rsidP="007E389A">
            <w:pPr>
              <w:spacing w:before="40" w:after="40"/>
              <w:rPr>
                <w:rFonts w:eastAsia="MS Mincho"/>
              </w:rPr>
            </w:pPr>
            <w:r>
              <w:rPr>
                <w:rFonts w:eastAsia="MS Mincho"/>
              </w:rPr>
              <w:t>Total Meal Equivalents</w:t>
            </w:r>
          </w:p>
        </w:tc>
        <w:tc>
          <w:tcPr>
            <w:tcW w:w="3121" w:type="dxa"/>
          </w:tcPr>
          <w:p w14:paraId="2C296196" w14:textId="428D9D1C" w:rsidR="007E389A" w:rsidRDefault="00472B34" w:rsidP="007E389A">
            <w:pPr>
              <w:spacing w:before="40" w:after="40"/>
              <w:rPr>
                <w:rFonts w:eastAsia="MS Mincho"/>
              </w:rPr>
            </w:pPr>
            <w:r>
              <w:rPr>
                <w:rFonts w:eastAsia="MS Mincho"/>
              </w:rPr>
              <w:t xml:space="preserve"> </w:t>
            </w:r>
            <w:r w:rsidR="007E389A">
              <w:rPr>
                <w:rFonts w:eastAsia="MS Mincho"/>
              </w:rPr>
              <w:t xml:space="preserve"> </w:t>
            </w:r>
            <w:r w:rsidR="006E380C">
              <w:rPr>
                <w:rFonts w:eastAsia="MS Mincho"/>
              </w:rPr>
              <w:t>237916.05</w:t>
            </w:r>
          </w:p>
        </w:tc>
        <w:tc>
          <w:tcPr>
            <w:tcW w:w="3150" w:type="dxa"/>
          </w:tcPr>
          <w:p w14:paraId="4A919394" w14:textId="798FFF99" w:rsidR="007E389A" w:rsidRPr="006E380C" w:rsidRDefault="006E380C" w:rsidP="007E389A">
            <w:pPr>
              <w:spacing w:before="40" w:after="40"/>
              <w:rPr>
                <w:rFonts w:eastAsia="MS Mincho"/>
              </w:rPr>
            </w:pPr>
            <w:r w:rsidRPr="006E380C">
              <w:rPr>
                <w:rFonts w:eastAsia="MS Mincho"/>
              </w:rPr>
              <w:t>177,826.01</w:t>
            </w:r>
            <w:r w:rsidR="00472B34" w:rsidRPr="006E380C">
              <w:rPr>
                <w:rFonts w:eastAsia="MS Mincho"/>
              </w:rPr>
              <w:t xml:space="preserve"> </w:t>
            </w:r>
          </w:p>
        </w:tc>
      </w:tr>
    </w:tbl>
    <w:p w14:paraId="30BF6707" w14:textId="77777777" w:rsidR="003D1E49" w:rsidRDefault="003D1E49" w:rsidP="00975136">
      <w:pPr>
        <w:pStyle w:val="ListParagraph"/>
        <w:tabs>
          <w:tab w:val="left" w:pos="360"/>
        </w:tabs>
        <w:spacing w:line="360" w:lineRule="auto"/>
        <w:ind w:left="900"/>
        <w:jc w:val="both"/>
        <w:rPr>
          <w:rFonts w:eastAsia="MS Mincho"/>
        </w:rPr>
      </w:pPr>
    </w:p>
    <w:p w14:paraId="269E652A" w14:textId="46105959" w:rsidR="00BF0901" w:rsidRPr="005D0EE1" w:rsidRDefault="00BF0901" w:rsidP="00427A84">
      <w:pPr>
        <w:pStyle w:val="ListParagraph"/>
        <w:numPr>
          <w:ilvl w:val="0"/>
          <w:numId w:val="15"/>
        </w:numPr>
        <w:spacing w:line="360" w:lineRule="auto"/>
        <w:ind w:left="0" w:firstLine="720"/>
        <w:jc w:val="both"/>
        <w:rPr>
          <w:rFonts w:eastAsia="MS Mincho"/>
        </w:rPr>
      </w:pPr>
      <w:r w:rsidRPr="006F68DE">
        <w:rPr>
          <w:rFonts w:eastAsia="MS Mincho"/>
        </w:rPr>
        <w:t xml:space="preserve">Payment to FSMC </w:t>
      </w:r>
      <w:r w:rsidR="00DF07A1">
        <w:rPr>
          <w:rFonts w:eastAsia="MS Mincho"/>
        </w:rPr>
        <w:t>shall</w:t>
      </w:r>
      <w:r w:rsidR="00DF07A1" w:rsidRPr="006F68DE">
        <w:rPr>
          <w:rFonts w:eastAsia="MS Mincho"/>
        </w:rPr>
        <w:t xml:space="preserve"> </w:t>
      </w:r>
      <w:r w:rsidRPr="006F68DE">
        <w:rPr>
          <w:rFonts w:eastAsia="MS Mincho"/>
        </w:rPr>
        <w:t xml:space="preserve">be made on the basis of a </w:t>
      </w:r>
      <w:r w:rsidRPr="00975136">
        <w:rPr>
          <w:rFonts w:eastAsia="MS Mincho"/>
        </w:rPr>
        <w:t xml:space="preserve">Firm, </w:t>
      </w:r>
      <w:r w:rsidR="00CB50BE" w:rsidRPr="00975136">
        <w:rPr>
          <w:rFonts w:eastAsia="MS Mincho"/>
        </w:rPr>
        <w:t>Fixed-price</w:t>
      </w:r>
      <w:r w:rsidRPr="00975136">
        <w:rPr>
          <w:rFonts w:eastAsia="MS Mincho"/>
        </w:rPr>
        <w:t xml:space="preserve"> per Meal Equivalent</w:t>
      </w:r>
      <w:r w:rsidR="003D1E49" w:rsidRPr="00975136">
        <w:rPr>
          <w:rFonts w:eastAsia="MS Mincho"/>
        </w:rPr>
        <w:t xml:space="preserve"> </w:t>
      </w:r>
      <w:r w:rsidR="006133FF" w:rsidRPr="00975136">
        <w:rPr>
          <w:rFonts w:eastAsia="MS Mincho"/>
        </w:rPr>
        <w:t>plus</w:t>
      </w:r>
      <w:r w:rsidRPr="005D0EE1">
        <w:rPr>
          <w:rFonts w:eastAsia="MS Mincho"/>
        </w:rPr>
        <w:t xml:space="preserve"> </w:t>
      </w:r>
      <w:r w:rsidRPr="00975136">
        <w:rPr>
          <w:rFonts w:eastAsia="MS Mincho"/>
        </w:rPr>
        <w:t>a Management Fee per Meal Equivalent</w:t>
      </w:r>
      <w:r w:rsidR="004418D2" w:rsidRPr="005D0EE1">
        <w:rPr>
          <w:rFonts w:eastAsia="MS Mincho"/>
        </w:rPr>
        <w:t>.</w:t>
      </w:r>
      <w:r w:rsidR="003D1E49">
        <w:rPr>
          <w:rFonts w:eastAsia="MS Mincho"/>
        </w:rPr>
        <w:t xml:space="preserve"> </w:t>
      </w:r>
      <w:r w:rsidR="004418D2" w:rsidRPr="005D0EE1">
        <w:rPr>
          <w:rFonts w:eastAsia="MS Mincho"/>
        </w:rPr>
        <w:t xml:space="preserve"> FSMC shall guarantee</w:t>
      </w:r>
      <w:r w:rsidR="00DF07A1">
        <w:rPr>
          <w:rFonts w:eastAsia="MS Mincho"/>
        </w:rPr>
        <w:t xml:space="preserve"> to SFA</w:t>
      </w:r>
      <w:r w:rsidR="004418D2" w:rsidRPr="005D0EE1">
        <w:rPr>
          <w:rFonts w:eastAsia="MS Mincho"/>
        </w:rPr>
        <w:t xml:space="preserve"> a Fixed, Firm-Price per Meal </w:t>
      </w:r>
      <w:r w:rsidR="004418D2" w:rsidRPr="005D0EE1">
        <w:rPr>
          <w:rFonts w:eastAsia="MS Mincho"/>
        </w:rPr>
        <w:lastRenderedPageBreak/>
        <w:t xml:space="preserve">Equivalent plus a Management Fee per Meal Equivalent.  Both </w:t>
      </w:r>
      <w:r w:rsidRPr="005D0EE1">
        <w:rPr>
          <w:rFonts w:eastAsia="MS Mincho"/>
        </w:rPr>
        <w:t xml:space="preserve">fees </w:t>
      </w:r>
      <w:r w:rsidR="004418D2" w:rsidRPr="005D0EE1">
        <w:rPr>
          <w:rFonts w:eastAsia="MS Mincho"/>
        </w:rPr>
        <w:t xml:space="preserve">shall </w:t>
      </w:r>
      <w:r w:rsidRPr="005D0EE1">
        <w:rPr>
          <w:rFonts w:eastAsia="MS Mincho"/>
        </w:rPr>
        <w:t xml:space="preserve">constitute the </w:t>
      </w:r>
      <w:r w:rsidRPr="00975136">
        <w:rPr>
          <w:rFonts w:eastAsia="MS Mincho"/>
        </w:rPr>
        <w:t xml:space="preserve">Maximum </w:t>
      </w:r>
      <w:r w:rsidR="004418D2" w:rsidRPr="00975136">
        <w:rPr>
          <w:rFonts w:eastAsia="MS Mincho"/>
        </w:rPr>
        <w:t>A</w:t>
      </w:r>
      <w:r w:rsidRPr="00975136">
        <w:rPr>
          <w:rFonts w:eastAsia="MS Mincho"/>
        </w:rPr>
        <w:t xml:space="preserve">llowable </w:t>
      </w:r>
      <w:r w:rsidR="004418D2" w:rsidRPr="00975136">
        <w:rPr>
          <w:rFonts w:eastAsia="MS Mincho"/>
        </w:rPr>
        <w:t>C</w:t>
      </w:r>
      <w:r w:rsidRPr="00975136">
        <w:rPr>
          <w:rFonts w:eastAsia="MS Mincho"/>
        </w:rPr>
        <w:t>ost of th</w:t>
      </w:r>
      <w:r w:rsidR="00DF07A1">
        <w:rPr>
          <w:rFonts w:eastAsia="MS Mincho"/>
        </w:rPr>
        <w:t>is</w:t>
      </w:r>
      <w:r w:rsidRPr="00975136">
        <w:rPr>
          <w:rFonts w:eastAsia="MS Mincho"/>
        </w:rPr>
        <w:t xml:space="preserve"> Contract.</w:t>
      </w:r>
      <w:r w:rsidRPr="005D0EE1">
        <w:rPr>
          <w:rFonts w:eastAsia="MS Mincho"/>
        </w:rPr>
        <w:t xml:space="preserve">  </w:t>
      </w:r>
      <w:r w:rsidRPr="00975136">
        <w:rPr>
          <w:rFonts w:eastAsia="MS Mincho"/>
        </w:rPr>
        <w:t xml:space="preserve">No other expenses </w:t>
      </w:r>
      <w:r w:rsidR="00DF07A1">
        <w:rPr>
          <w:rFonts w:eastAsia="MS Mincho"/>
        </w:rPr>
        <w:t>shall</w:t>
      </w:r>
      <w:r w:rsidR="00DF07A1" w:rsidRPr="00975136">
        <w:rPr>
          <w:rFonts w:eastAsia="MS Mincho"/>
        </w:rPr>
        <w:t xml:space="preserve"> </w:t>
      </w:r>
      <w:r w:rsidRPr="00975136">
        <w:rPr>
          <w:rFonts w:eastAsia="MS Mincho"/>
        </w:rPr>
        <w:t xml:space="preserve">be paid or reimbursed to FSMC from the </w:t>
      </w:r>
      <w:r w:rsidR="00DF07A1">
        <w:rPr>
          <w:rFonts w:eastAsia="MS Mincho"/>
        </w:rPr>
        <w:t>n</w:t>
      </w:r>
      <w:r w:rsidRPr="00975136">
        <w:rPr>
          <w:rFonts w:eastAsia="MS Mincho"/>
        </w:rPr>
        <w:t>onprofit School Nutrition account, except the quarterly adjustment for transition of positions from SFA to FSMC</w:t>
      </w:r>
      <w:r w:rsidR="004418D2" w:rsidRPr="00975136">
        <w:rPr>
          <w:rFonts w:eastAsia="MS Mincho"/>
        </w:rPr>
        <w:t xml:space="preserve"> should such transition occur.</w:t>
      </w:r>
      <w:r w:rsidR="007E389A">
        <w:rPr>
          <w:rFonts w:eastAsia="MS Mincho"/>
        </w:rPr>
        <w:t xml:space="preserve">  Failure to adhere to this condition may result in termination of the Contract.</w:t>
      </w:r>
    </w:p>
    <w:p w14:paraId="77109812" w14:textId="00082A6A" w:rsidR="00BF0901" w:rsidRPr="00234BC4" w:rsidRDefault="00BF0901" w:rsidP="00427A84">
      <w:pPr>
        <w:pStyle w:val="ListParagraph"/>
        <w:numPr>
          <w:ilvl w:val="0"/>
          <w:numId w:val="15"/>
        </w:numPr>
        <w:spacing w:line="360" w:lineRule="auto"/>
        <w:ind w:left="0" w:firstLine="720"/>
        <w:jc w:val="both"/>
        <w:rPr>
          <w:rFonts w:eastAsia="MS Mincho"/>
        </w:rPr>
      </w:pPr>
      <w:r w:rsidRPr="00234BC4">
        <w:rPr>
          <w:rFonts w:eastAsia="MS Mincho"/>
        </w:rPr>
        <w:t xml:space="preserve">The following </w:t>
      </w:r>
      <w:r w:rsidR="00DF07A1">
        <w:rPr>
          <w:rFonts w:eastAsia="MS Mincho"/>
        </w:rPr>
        <w:t>shall</w:t>
      </w:r>
      <w:r w:rsidR="00DF07A1" w:rsidRPr="00234BC4">
        <w:rPr>
          <w:rFonts w:eastAsia="MS Mincho"/>
        </w:rPr>
        <w:t xml:space="preserve"> </w:t>
      </w:r>
      <w:r w:rsidRPr="00234BC4">
        <w:rPr>
          <w:rFonts w:eastAsia="MS Mincho"/>
        </w:rPr>
        <w:t xml:space="preserve">be included in the Management Fee and </w:t>
      </w:r>
      <w:r w:rsidR="00DF07A1">
        <w:rPr>
          <w:rFonts w:eastAsia="MS Mincho"/>
        </w:rPr>
        <w:t>shall</w:t>
      </w:r>
      <w:r w:rsidR="00DF07A1" w:rsidRPr="00234BC4">
        <w:rPr>
          <w:rFonts w:eastAsia="MS Mincho"/>
        </w:rPr>
        <w:t xml:space="preserve"> </w:t>
      </w:r>
      <w:r w:rsidRPr="00234BC4">
        <w:rPr>
          <w:rFonts w:eastAsia="MS Mincho"/>
        </w:rPr>
        <w:t xml:space="preserve">not be charged </w:t>
      </w:r>
      <w:r w:rsidR="004418D2">
        <w:rPr>
          <w:rFonts w:eastAsia="MS Mincho"/>
        </w:rPr>
        <w:t xml:space="preserve">directly to SFA </w:t>
      </w:r>
      <w:r w:rsidRPr="00234BC4">
        <w:rPr>
          <w:rFonts w:eastAsia="MS Mincho"/>
        </w:rPr>
        <w:t xml:space="preserve">in any other </w:t>
      </w:r>
      <w:r w:rsidR="004418D2">
        <w:rPr>
          <w:rFonts w:eastAsia="MS Mincho"/>
        </w:rPr>
        <w:t>manner</w:t>
      </w:r>
      <w:r w:rsidRPr="00234BC4">
        <w:rPr>
          <w:rFonts w:eastAsia="MS Mincho"/>
        </w:rPr>
        <w:t>:</w:t>
      </w:r>
    </w:p>
    <w:p w14:paraId="52A6D0D1" w14:textId="57A730DC" w:rsidR="00BF0901" w:rsidRPr="00234BC4" w:rsidRDefault="00BF0901" w:rsidP="00427A84">
      <w:pPr>
        <w:pStyle w:val="ListParagraph"/>
        <w:numPr>
          <w:ilvl w:val="1"/>
          <w:numId w:val="15"/>
        </w:numPr>
        <w:tabs>
          <w:tab w:val="decimal" w:pos="2880"/>
        </w:tabs>
        <w:spacing w:line="360" w:lineRule="auto"/>
        <w:jc w:val="both"/>
        <w:rPr>
          <w:rFonts w:eastAsia="MS Mincho"/>
        </w:rPr>
      </w:pPr>
      <w:r w:rsidRPr="00234BC4">
        <w:rPr>
          <w:rFonts w:eastAsia="MS Mincho"/>
        </w:rPr>
        <w:t xml:space="preserve">Personnel and Labor Relations Services and </w:t>
      </w:r>
      <w:r w:rsidR="007871B2">
        <w:rPr>
          <w:rFonts w:eastAsia="MS Mincho"/>
        </w:rPr>
        <w:t>District and/or Site Visits</w:t>
      </w:r>
      <w:r w:rsidR="00EB5ECB">
        <w:rPr>
          <w:rFonts w:eastAsia="MS Mincho"/>
        </w:rPr>
        <w:t>;</w:t>
      </w:r>
    </w:p>
    <w:p w14:paraId="64A5B984" w14:textId="7A5207FD" w:rsidR="00BF0901" w:rsidRPr="00234BC4" w:rsidRDefault="00BF0901" w:rsidP="00427A84">
      <w:pPr>
        <w:pStyle w:val="ListParagraph"/>
        <w:numPr>
          <w:ilvl w:val="1"/>
          <w:numId w:val="15"/>
        </w:numPr>
        <w:tabs>
          <w:tab w:val="decimal" w:pos="2880"/>
        </w:tabs>
        <w:spacing w:line="360" w:lineRule="auto"/>
        <w:jc w:val="both"/>
        <w:rPr>
          <w:rFonts w:eastAsia="MS Mincho"/>
        </w:rPr>
      </w:pPr>
      <w:r w:rsidRPr="00234BC4">
        <w:rPr>
          <w:rFonts w:eastAsia="MS Mincho"/>
        </w:rPr>
        <w:t>Legal Department Services</w:t>
      </w:r>
      <w:r w:rsidR="00EB5ECB">
        <w:rPr>
          <w:rFonts w:eastAsia="MS Mincho"/>
        </w:rPr>
        <w:t>;</w:t>
      </w:r>
    </w:p>
    <w:p w14:paraId="44CAE3C1" w14:textId="38096DEC" w:rsidR="00BF0901" w:rsidRPr="00234BC4" w:rsidRDefault="00BF0901" w:rsidP="00427A84">
      <w:pPr>
        <w:pStyle w:val="ListParagraph"/>
        <w:numPr>
          <w:ilvl w:val="1"/>
          <w:numId w:val="15"/>
        </w:numPr>
        <w:tabs>
          <w:tab w:val="decimal" w:pos="2880"/>
        </w:tabs>
        <w:spacing w:line="360" w:lineRule="auto"/>
        <w:jc w:val="both"/>
        <w:rPr>
          <w:rFonts w:eastAsia="MS Mincho"/>
        </w:rPr>
      </w:pPr>
      <w:r w:rsidRPr="00234BC4">
        <w:rPr>
          <w:rFonts w:eastAsia="MS Mincho"/>
        </w:rPr>
        <w:t>Purchasing and Quality Control</w:t>
      </w:r>
      <w:r w:rsidR="00EB5ECB">
        <w:rPr>
          <w:rFonts w:eastAsia="MS Mincho"/>
        </w:rPr>
        <w:t>;</w:t>
      </w:r>
    </w:p>
    <w:p w14:paraId="3690450C" w14:textId="5CCAB7B2" w:rsidR="00BF0901" w:rsidRPr="00234BC4" w:rsidRDefault="00BF0901" w:rsidP="00427A84">
      <w:pPr>
        <w:pStyle w:val="ListParagraph"/>
        <w:numPr>
          <w:ilvl w:val="1"/>
          <w:numId w:val="15"/>
        </w:numPr>
        <w:tabs>
          <w:tab w:val="decimal" w:pos="2880"/>
        </w:tabs>
        <w:spacing w:line="360" w:lineRule="auto"/>
        <w:jc w:val="both"/>
        <w:rPr>
          <w:rFonts w:eastAsia="MS Mincho"/>
        </w:rPr>
      </w:pPr>
      <w:r w:rsidRPr="00234BC4">
        <w:rPr>
          <w:rFonts w:eastAsia="MS Mincho"/>
        </w:rPr>
        <w:t>Technical Research</w:t>
      </w:r>
      <w:r w:rsidR="00EB5ECB">
        <w:rPr>
          <w:rFonts w:eastAsia="MS Mincho"/>
        </w:rPr>
        <w:t>;</w:t>
      </w:r>
    </w:p>
    <w:p w14:paraId="57B5A058" w14:textId="67F61402" w:rsidR="00BF0901" w:rsidRPr="00234BC4" w:rsidRDefault="00BF0901" w:rsidP="00427A84">
      <w:pPr>
        <w:pStyle w:val="ListParagraph"/>
        <w:numPr>
          <w:ilvl w:val="1"/>
          <w:numId w:val="15"/>
        </w:numPr>
        <w:tabs>
          <w:tab w:val="decimal" w:pos="2880"/>
        </w:tabs>
        <w:spacing w:line="360" w:lineRule="auto"/>
        <w:jc w:val="both"/>
        <w:rPr>
          <w:rFonts w:eastAsia="MS Mincho"/>
        </w:rPr>
      </w:pPr>
      <w:r w:rsidRPr="00234BC4">
        <w:rPr>
          <w:rFonts w:eastAsia="MS Mincho"/>
        </w:rPr>
        <w:t>Cost Incurred in Hiring and Relocating FSMC Management Personnel</w:t>
      </w:r>
      <w:r w:rsidR="00EB5ECB">
        <w:rPr>
          <w:rFonts w:eastAsia="MS Mincho"/>
        </w:rPr>
        <w:t>;</w:t>
      </w:r>
    </w:p>
    <w:p w14:paraId="6DD538A4" w14:textId="666A8397" w:rsidR="00BF0901" w:rsidRPr="00234BC4" w:rsidRDefault="00BF0901" w:rsidP="00427A84">
      <w:pPr>
        <w:pStyle w:val="ListParagraph"/>
        <w:numPr>
          <w:ilvl w:val="1"/>
          <w:numId w:val="15"/>
        </w:numPr>
        <w:tabs>
          <w:tab w:val="decimal" w:pos="2880"/>
        </w:tabs>
        <w:spacing w:line="360" w:lineRule="auto"/>
        <w:jc w:val="both"/>
        <w:rPr>
          <w:rFonts w:eastAsia="MS Mincho"/>
        </w:rPr>
      </w:pPr>
      <w:r w:rsidRPr="00234BC4">
        <w:rPr>
          <w:rFonts w:eastAsia="MS Mincho"/>
        </w:rPr>
        <w:t>Dietetic Services (Administrative and Nutritional)</w:t>
      </w:r>
      <w:r w:rsidR="00EB5ECB">
        <w:rPr>
          <w:rFonts w:eastAsia="MS Mincho"/>
        </w:rPr>
        <w:t>;</w:t>
      </w:r>
    </w:p>
    <w:p w14:paraId="27EAE244" w14:textId="1F472328" w:rsidR="00BF0901" w:rsidRPr="00234BC4" w:rsidRDefault="00BF0901" w:rsidP="00427A84">
      <w:pPr>
        <w:pStyle w:val="ListParagraph"/>
        <w:numPr>
          <w:ilvl w:val="1"/>
          <w:numId w:val="15"/>
        </w:numPr>
        <w:tabs>
          <w:tab w:val="decimal" w:pos="2880"/>
        </w:tabs>
        <w:spacing w:line="360" w:lineRule="auto"/>
        <w:jc w:val="both"/>
        <w:rPr>
          <w:rFonts w:eastAsia="MS Mincho"/>
        </w:rPr>
      </w:pPr>
      <w:r w:rsidRPr="00234BC4">
        <w:rPr>
          <w:rFonts w:eastAsia="MS Mincho"/>
        </w:rPr>
        <w:t>Test Kitchens</w:t>
      </w:r>
      <w:r w:rsidR="00EB5ECB">
        <w:rPr>
          <w:rFonts w:eastAsia="MS Mincho"/>
        </w:rPr>
        <w:t>;</w:t>
      </w:r>
    </w:p>
    <w:p w14:paraId="78F719C0" w14:textId="071C6D35" w:rsidR="00BF0901" w:rsidRPr="00234BC4" w:rsidRDefault="00BF0901" w:rsidP="00427A84">
      <w:pPr>
        <w:pStyle w:val="ListParagraph"/>
        <w:numPr>
          <w:ilvl w:val="1"/>
          <w:numId w:val="15"/>
        </w:numPr>
        <w:tabs>
          <w:tab w:val="decimal" w:pos="2880"/>
        </w:tabs>
        <w:spacing w:line="360" w:lineRule="auto"/>
        <w:jc w:val="both"/>
        <w:rPr>
          <w:rFonts w:eastAsia="MS Mincho"/>
        </w:rPr>
      </w:pPr>
      <w:r w:rsidRPr="00234BC4">
        <w:rPr>
          <w:rFonts w:eastAsia="MS Mincho"/>
        </w:rPr>
        <w:t>Accounting and Accounting Procedures</w:t>
      </w:r>
      <w:r w:rsidR="00EB5ECB">
        <w:rPr>
          <w:rFonts w:eastAsia="MS Mincho"/>
        </w:rPr>
        <w:t>;</w:t>
      </w:r>
    </w:p>
    <w:p w14:paraId="3AA3CCCB" w14:textId="68963C27" w:rsidR="00BF0901" w:rsidRPr="00234BC4" w:rsidRDefault="00BF0901" w:rsidP="00427A84">
      <w:pPr>
        <w:pStyle w:val="ListParagraph"/>
        <w:numPr>
          <w:ilvl w:val="1"/>
          <w:numId w:val="15"/>
        </w:numPr>
        <w:tabs>
          <w:tab w:val="decimal" w:pos="2880"/>
        </w:tabs>
        <w:spacing w:line="360" w:lineRule="auto"/>
        <w:jc w:val="both"/>
        <w:rPr>
          <w:rFonts w:eastAsia="MS Mincho"/>
        </w:rPr>
      </w:pPr>
      <w:r w:rsidRPr="00234BC4">
        <w:rPr>
          <w:rFonts w:eastAsia="MS Mincho"/>
        </w:rPr>
        <w:t>Tax Administration</w:t>
      </w:r>
      <w:r w:rsidR="00EB5ECB">
        <w:rPr>
          <w:rFonts w:eastAsia="MS Mincho"/>
        </w:rPr>
        <w:t>;</w:t>
      </w:r>
    </w:p>
    <w:p w14:paraId="38F44CE8" w14:textId="668EA352" w:rsidR="00BF0901" w:rsidRPr="00234BC4" w:rsidRDefault="00BF0901" w:rsidP="00427A84">
      <w:pPr>
        <w:pStyle w:val="ListParagraph"/>
        <w:numPr>
          <w:ilvl w:val="1"/>
          <w:numId w:val="15"/>
        </w:numPr>
        <w:tabs>
          <w:tab w:val="decimal" w:pos="2880"/>
        </w:tabs>
        <w:spacing w:line="360" w:lineRule="auto"/>
        <w:jc w:val="both"/>
        <w:rPr>
          <w:rFonts w:eastAsia="MS Mincho"/>
        </w:rPr>
      </w:pPr>
      <w:r w:rsidRPr="00234BC4">
        <w:rPr>
          <w:rFonts w:eastAsia="MS Mincho"/>
        </w:rPr>
        <w:t>Technical Supervision</w:t>
      </w:r>
      <w:r w:rsidR="00EB5ECB">
        <w:rPr>
          <w:rFonts w:eastAsia="MS Mincho"/>
        </w:rPr>
        <w:t>;</w:t>
      </w:r>
    </w:p>
    <w:p w14:paraId="0F372CDC" w14:textId="091C63FF" w:rsidR="00BF0901" w:rsidRPr="00234BC4" w:rsidRDefault="00BF0901" w:rsidP="00427A84">
      <w:pPr>
        <w:pStyle w:val="ListParagraph"/>
        <w:numPr>
          <w:ilvl w:val="1"/>
          <w:numId w:val="15"/>
        </w:numPr>
        <w:tabs>
          <w:tab w:val="decimal" w:pos="2880"/>
        </w:tabs>
        <w:spacing w:line="360" w:lineRule="auto"/>
        <w:jc w:val="both"/>
        <w:rPr>
          <w:rFonts w:eastAsia="MS Mincho"/>
        </w:rPr>
      </w:pPr>
      <w:r w:rsidRPr="00234BC4">
        <w:rPr>
          <w:rFonts w:eastAsia="MS Mincho"/>
        </w:rPr>
        <w:t>Supervisory Personnel and Regular Inspections or Audit Personnel</w:t>
      </w:r>
      <w:r w:rsidR="00EB5ECB">
        <w:rPr>
          <w:rFonts w:eastAsia="MS Mincho"/>
        </w:rPr>
        <w:t>;</w:t>
      </w:r>
    </w:p>
    <w:p w14:paraId="52C0BFD3" w14:textId="2134F3FF" w:rsidR="00BF0901" w:rsidRPr="00234BC4" w:rsidRDefault="00BF0901" w:rsidP="00427A84">
      <w:pPr>
        <w:pStyle w:val="ListParagraph"/>
        <w:numPr>
          <w:ilvl w:val="1"/>
          <w:numId w:val="15"/>
        </w:numPr>
        <w:tabs>
          <w:tab w:val="decimal" w:pos="2880"/>
        </w:tabs>
        <w:spacing w:line="360" w:lineRule="auto"/>
        <w:jc w:val="both"/>
        <w:rPr>
          <w:rFonts w:eastAsia="MS Mincho"/>
        </w:rPr>
      </w:pPr>
      <w:r w:rsidRPr="00234BC4">
        <w:rPr>
          <w:rFonts w:eastAsia="MS Mincho"/>
        </w:rPr>
        <w:t>Teaching and Training Programs</w:t>
      </w:r>
      <w:r w:rsidR="00EB5ECB">
        <w:rPr>
          <w:rFonts w:eastAsia="MS Mincho"/>
        </w:rPr>
        <w:t>;</w:t>
      </w:r>
    </w:p>
    <w:p w14:paraId="478BDB91" w14:textId="0781469F" w:rsidR="00BF0901" w:rsidRPr="00234BC4" w:rsidRDefault="00BF0901" w:rsidP="00427A84">
      <w:pPr>
        <w:pStyle w:val="ListParagraph"/>
        <w:numPr>
          <w:ilvl w:val="1"/>
          <w:numId w:val="15"/>
        </w:numPr>
        <w:tabs>
          <w:tab w:val="decimal" w:pos="2880"/>
        </w:tabs>
        <w:spacing w:line="360" w:lineRule="auto"/>
        <w:jc w:val="both"/>
        <w:rPr>
          <w:rFonts w:eastAsia="MS Mincho"/>
        </w:rPr>
      </w:pPr>
      <w:r w:rsidRPr="00234BC4">
        <w:rPr>
          <w:rFonts w:eastAsia="MS Mincho"/>
        </w:rPr>
        <w:t>General Regional Support</w:t>
      </w:r>
      <w:r w:rsidR="00EB5ECB">
        <w:rPr>
          <w:rFonts w:eastAsia="MS Mincho"/>
        </w:rPr>
        <w:t>;</w:t>
      </w:r>
    </w:p>
    <w:p w14:paraId="5B732251" w14:textId="057EF218" w:rsidR="00BF0901" w:rsidRPr="00234BC4" w:rsidRDefault="00BF0901" w:rsidP="00427A84">
      <w:pPr>
        <w:pStyle w:val="ListParagraph"/>
        <w:numPr>
          <w:ilvl w:val="1"/>
          <w:numId w:val="15"/>
        </w:numPr>
        <w:tabs>
          <w:tab w:val="decimal" w:pos="2880"/>
        </w:tabs>
        <w:spacing w:line="360" w:lineRule="auto"/>
        <w:jc w:val="both"/>
        <w:rPr>
          <w:rFonts w:eastAsia="MS Mincho"/>
        </w:rPr>
      </w:pPr>
      <w:r w:rsidRPr="00234BC4">
        <w:rPr>
          <w:rFonts w:eastAsia="MS Mincho"/>
        </w:rPr>
        <w:t>General National Headquarters Support</w:t>
      </w:r>
      <w:r w:rsidR="00EB5ECB">
        <w:rPr>
          <w:rFonts w:eastAsia="MS Mincho"/>
        </w:rPr>
        <w:t>;</w:t>
      </w:r>
    </w:p>
    <w:p w14:paraId="6AF852B1" w14:textId="721A3C43" w:rsidR="00BF0901" w:rsidRPr="00234BC4" w:rsidRDefault="00BF0901" w:rsidP="00427A84">
      <w:pPr>
        <w:pStyle w:val="ListParagraph"/>
        <w:numPr>
          <w:ilvl w:val="1"/>
          <w:numId w:val="15"/>
        </w:numPr>
        <w:tabs>
          <w:tab w:val="decimal" w:pos="2880"/>
        </w:tabs>
        <w:spacing w:line="360" w:lineRule="auto"/>
        <w:jc w:val="both"/>
        <w:rPr>
          <w:rFonts w:eastAsia="MS Mincho"/>
        </w:rPr>
      </w:pPr>
      <w:r w:rsidRPr="00234BC4">
        <w:rPr>
          <w:rFonts w:eastAsia="MS Mincho"/>
        </w:rPr>
        <w:t>Design Services</w:t>
      </w:r>
      <w:r w:rsidR="00EB5ECB">
        <w:rPr>
          <w:rFonts w:eastAsia="MS Mincho"/>
        </w:rPr>
        <w:t>;</w:t>
      </w:r>
    </w:p>
    <w:p w14:paraId="53894543" w14:textId="7386C35C" w:rsidR="00BF0901" w:rsidRDefault="00BF0901" w:rsidP="00427A84">
      <w:pPr>
        <w:pStyle w:val="ListParagraph"/>
        <w:numPr>
          <w:ilvl w:val="1"/>
          <w:numId w:val="15"/>
        </w:numPr>
        <w:tabs>
          <w:tab w:val="decimal" w:pos="2880"/>
        </w:tabs>
        <w:spacing w:line="360" w:lineRule="auto"/>
        <w:jc w:val="both"/>
        <w:rPr>
          <w:rFonts w:eastAsia="MS Mincho"/>
        </w:rPr>
      </w:pPr>
      <w:r w:rsidRPr="00234BC4">
        <w:rPr>
          <w:rFonts w:eastAsia="MS Mincho"/>
        </w:rPr>
        <w:t>Menu Development</w:t>
      </w:r>
      <w:r w:rsidR="00EB5ECB">
        <w:rPr>
          <w:rFonts w:eastAsia="MS Mincho"/>
        </w:rPr>
        <w:t>;</w:t>
      </w:r>
    </w:p>
    <w:p w14:paraId="54330A02" w14:textId="544FDC8E" w:rsidR="00BF0901" w:rsidRPr="00171490" w:rsidRDefault="00BF0901" w:rsidP="00427A84">
      <w:pPr>
        <w:pStyle w:val="ListParagraph"/>
        <w:numPr>
          <w:ilvl w:val="1"/>
          <w:numId w:val="15"/>
        </w:numPr>
        <w:tabs>
          <w:tab w:val="decimal" w:pos="2880"/>
        </w:tabs>
        <w:spacing w:line="360" w:lineRule="auto"/>
        <w:jc w:val="both"/>
        <w:rPr>
          <w:rFonts w:eastAsia="MS Mincho"/>
        </w:rPr>
      </w:pPr>
      <w:r>
        <w:rPr>
          <w:rFonts w:eastAsia="MS Mincho"/>
        </w:rPr>
        <w:t>U</w:t>
      </w:r>
      <w:r w:rsidRPr="00171490">
        <w:rPr>
          <w:rFonts w:eastAsia="MS Mincho"/>
        </w:rPr>
        <w:t>niforms for all School Nutrition Staff</w:t>
      </w:r>
      <w:r>
        <w:rPr>
          <w:rFonts w:eastAsia="MS Mincho"/>
        </w:rPr>
        <w:t xml:space="preserve"> (if a specific Uniform is required by FSMC)</w:t>
      </w:r>
      <w:r w:rsidR="00EB5ECB">
        <w:rPr>
          <w:rFonts w:eastAsia="MS Mincho"/>
        </w:rPr>
        <w:t>;</w:t>
      </w:r>
    </w:p>
    <w:p w14:paraId="4513D36E" w14:textId="19659AF3" w:rsidR="00BF0901" w:rsidRPr="00234BC4" w:rsidRDefault="00BF0901" w:rsidP="00427A84">
      <w:pPr>
        <w:pStyle w:val="ListParagraph"/>
        <w:numPr>
          <w:ilvl w:val="1"/>
          <w:numId w:val="15"/>
        </w:numPr>
        <w:tabs>
          <w:tab w:val="decimal" w:pos="2880"/>
        </w:tabs>
        <w:spacing w:line="360" w:lineRule="auto"/>
        <w:jc w:val="both"/>
        <w:rPr>
          <w:rFonts w:eastAsia="MS Mincho"/>
        </w:rPr>
      </w:pPr>
      <w:r w:rsidRPr="00234BC4">
        <w:rPr>
          <w:rFonts w:eastAsia="MS Mincho"/>
        </w:rPr>
        <w:t>Information Technology and Support</w:t>
      </w:r>
      <w:r w:rsidR="00EB5ECB">
        <w:rPr>
          <w:rFonts w:eastAsia="MS Mincho"/>
        </w:rPr>
        <w:t>;</w:t>
      </w:r>
    </w:p>
    <w:p w14:paraId="24A30199" w14:textId="69F61A2A" w:rsidR="00BF0901" w:rsidRPr="00234BC4" w:rsidRDefault="00BF0901" w:rsidP="00427A84">
      <w:pPr>
        <w:pStyle w:val="ListParagraph"/>
        <w:numPr>
          <w:ilvl w:val="1"/>
          <w:numId w:val="15"/>
        </w:numPr>
        <w:tabs>
          <w:tab w:val="decimal" w:pos="2880"/>
        </w:tabs>
        <w:spacing w:line="360" w:lineRule="auto"/>
        <w:jc w:val="both"/>
        <w:rPr>
          <w:rFonts w:eastAsia="MS Mincho"/>
        </w:rPr>
      </w:pPr>
      <w:r w:rsidRPr="00234BC4">
        <w:rPr>
          <w:rFonts w:eastAsia="MS Mincho"/>
        </w:rPr>
        <w:t>Payroll Documentation and Administrative Cost</w:t>
      </w:r>
      <w:r w:rsidR="00EB5ECB">
        <w:rPr>
          <w:rFonts w:eastAsia="MS Mincho"/>
        </w:rPr>
        <w:t>;</w:t>
      </w:r>
    </w:p>
    <w:p w14:paraId="1C810DDF" w14:textId="2156BED0" w:rsidR="00BF0901" w:rsidRPr="00234BC4" w:rsidRDefault="00BF0901" w:rsidP="00427A84">
      <w:pPr>
        <w:pStyle w:val="ListParagraph"/>
        <w:numPr>
          <w:ilvl w:val="1"/>
          <w:numId w:val="15"/>
        </w:numPr>
        <w:tabs>
          <w:tab w:val="decimal" w:pos="2880"/>
        </w:tabs>
        <w:spacing w:line="360" w:lineRule="auto"/>
        <w:jc w:val="both"/>
        <w:rPr>
          <w:rFonts w:eastAsia="MS Mincho"/>
        </w:rPr>
      </w:pPr>
      <w:r w:rsidRPr="00234BC4">
        <w:rPr>
          <w:rFonts w:eastAsia="MS Mincho"/>
        </w:rPr>
        <w:t>Sanitation</w:t>
      </w:r>
      <w:r w:rsidR="00EB5ECB">
        <w:rPr>
          <w:rFonts w:eastAsia="MS Mincho"/>
        </w:rPr>
        <w:t>;</w:t>
      </w:r>
    </w:p>
    <w:p w14:paraId="1DFDDBD6" w14:textId="17E2E737" w:rsidR="00BF0901" w:rsidRPr="00234BC4" w:rsidRDefault="00BF0901" w:rsidP="00427A84">
      <w:pPr>
        <w:pStyle w:val="ListParagraph"/>
        <w:numPr>
          <w:ilvl w:val="1"/>
          <w:numId w:val="15"/>
        </w:numPr>
        <w:tabs>
          <w:tab w:val="decimal" w:pos="2880"/>
        </w:tabs>
        <w:spacing w:line="360" w:lineRule="auto"/>
        <w:jc w:val="both"/>
        <w:rPr>
          <w:rFonts w:eastAsia="MS Mincho"/>
        </w:rPr>
      </w:pPr>
      <w:r w:rsidRPr="00234BC4">
        <w:rPr>
          <w:rFonts w:eastAsia="MS Mincho"/>
        </w:rPr>
        <w:t>Personnel Advice</w:t>
      </w:r>
      <w:r w:rsidR="00EB5ECB">
        <w:rPr>
          <w:rFonts w:eastAsia="MS Mincho"/>
        </w:rPr>
        <w:t>;</w:t>
      </w:r>
    </w:p>
    <w:p w14:paraId="2EE76095" w14:textId="16CD0856" w:rsidR="00BF0901" w:rsidRDefault="00BF0901" w:rsidP="00427A84">
      <w:pPr>
        <w:pStyle w:val="ListParagraph"/>
        <w:numPr>
          <w:ilvl w:val="1"/>
          <w:numId w:val="15"/>
        </w:numPr>
        <w:tabs>
          <w:tab w:val="decimal" w:pos="2880"/>
        </w:tabs>
        <w:spacing w:line="360" w:lineRule="auto"/>
        <w:jc w:val="both"/>
        <w:rPr>
          <w:rFonts w:eastAsia="MS Mincho"/>
        </w:rPr>
      </w:pPr>
      <w:r w:rsidRPr="00234BC4">
        <w:rPr>
          <w:rFonts w:eastAsia="MS Mincho"/>
        </w:rPr>
        <w:t>Travel and per diem pertaining to th</w:t>
      </w:r>
      <w:r w:rsidR="00DF07A1">
        <w:rPr>
          <w:rFonts w:eastAsia="MS Mincho"/>
        </w:rPr>
        <w:t>is</w:t>
      </w:r>
      <w:r w:rsidRPr="00234BC4">
        <w:rPr>
          <w:rFonts w:eastAsia="MS Mincho"/>
        </w:rPr>
        <w:t xml:space="preserve"> Contract</w:t>
      </w:r>
      <w:r w:rsidR="00EB5ECB">
        <w:rPr>
          <w:rFonts w:eastAsia="MS Mincho"/>
        </w:rPr>
        <w:t>; and</w:t>
      </w:r>
    </w:p>
    <w:p w14:paraId="7D7104AC" w14:textId="03FAA9DC" w:rsidR="00BF0901" w:rsidRDefault="00BF0901" w:rsidP="00427A84">
      <w:pPr>
        <w:pStyle w:val="ListParagraph"/>
        <w:numPr>
          <w:ilvl w:val="1"/>
          <w:numId w:val="15"/>
        </w:numPr>
        <w:tabs>
          <w:tab w:val="decimal" w:pos="2880"/>
        </w:tabs>
        <w:spacing w:line="360" w:lineRule="auto"/>
        <w:jc w:val="both"/>
        <w:rPr>
          <w:rFonts w:eastAsia="MS Mincho"/>
        </w:rPr>
      </w:pPr>
      <w:r>
        <w:rPr>
          <w:rFonts w:eastAsia="MS Mincho"/>
        </w:rPr>
        <w:t>Any and all travel for FSMC staff</w:t>
      </w:r>
      <w:r w:rsidR="00EB5ECB">
        <w:rPr>
          <w:rFonts w:eastAsia="MS Mincho"/>
        </w:rPr>
        <w:t>.</w:t>
      </w:r>
    </w:p>
    <w:p w14:paraId="1AA82A7F" w14:textId="77777777" w:rsidR="00D073E2" w:rsidRDefault="00D073E2" w:rsidP="00427A84">
      <w:pPr>
        <w:pStyle w:val="ListParagraph"/>
        <w:numPr>
          <w:ilvl w:val="0"/>
          <w:numId w:val="15"/>
        </w:numPr>
        <w:spacing w:line="360" w:lineRule="auto"/>
        <w:ind w:left="1440" w:hanging="720"/>
        <w:jc w:val="both"/>
        <w:rPr>
          <w:rFonts w:eastAsia="MS Mincho"/>
        </w:rPr>
      </w:pPr>
      <w:r w:rsidRPr="006F68DE">
        <w:rPr>
          <w:rFonts w:eastAsia="MS Mincho"/>
        </w:rPr>
        <w:t>All program expenses not otherwise defined in th</w:t>
      </w:r>
      <w:r>
        <w:rPr>
          <w:rFonts w:eastAsia="MS Mincho"/>
        </w:rPr>
        <w:t>is</w:t>
      </w:r>
      <w:r w:rsidRPr="006F68DE">
        <w:rPr>
          <w:rFonts w:eastAsia="MS Mincho"/>
        </w:rPr>
        <w:t xml:space="preserve"> Contract </w:t>
      </w:r>
      <w:r>
        <w:rPr>
          <w:rFonts w:eastAsia="MS Mincho"/>
        </w:rPr>
        <w:t>shall</w:t>
      </w:r>
      <w:r w:rsidRPr="006F68DE">
        <w:rPr>
          <w:rFonts w:eastAsia="MS Mincho"/>
        </w:rPr>
        <w:t xml:space="preserve"> be assumed to be covered</w:t>
      </w:r>
    </w:p>
    <w:p w14:paraId="297DAC77" w14:textId="64B53748" w:rsidR="00D073E2" w:rsidRPr="002F5CE4" w:rsidRDefault="00D073E2" w:rsidP="00DB3791">
      <w:pPr>
        <w:spacing w:line="360" w:lineRule="auto"/>
        <w:jc w:val="both"/>
        <w:rPr>
          <w:rFonts w:eastAsia="MS Mincho"/>
        </w:rPr>
      </w:pPr>
      <w:proofErr w:type="gramStart"/>
      <w:r w:rsidRPr="002F5CE4">
        <w:rPr>
          <w:rFonts w:eastAsia="MS Mincho"/>
        </w:rPr>
        <w:t>by</w:t>
      </w:r>
      <w:proofErr w:type="gramEnd"/>
      <w:r w:rsidRPr="002F5CE4">
        <w:rPr>
          <w:rFonts w:eastAsia="MS Mincho"/>
        </w:rPr>
        <w:t xml:space="preserve"> FSMC under the Management Fee per Meal Equivalent.</w:t>
      </w:r>
    </w:p>
    <w:p w14:paraId="24D5524D" w14:textId="6CBF46A3" w:rsidR="00BF0901" w:rsidRPr="002F5CE4" w:rsidRDefault="00A04012" w:rsidP="00427A84">
      <w:pPr>
        <w:pStyle w:val="BodyTextIndent"/>
        <w:numPr>
          <w:ilvl w:val="0"/>
          <w:numId w:val="15"/>
        </w:numPr>
        <w:spacing w:line="360" w:lineRule="auto"/>
        <w:ind w:left="0" w:firstLine="720"/>
        <w:jc w:val="both"/>
        <w:rPr>
          <w:szCs w:val="20"/>
        </w:rPr>
      </w:pPr>
      <w:r w:rsidRPr="002F5CE4">
        <w:rPr>
          <w:szCs w:val="20"/>
        </w:rPr>
        <w:t xml:space="preserve">FSMC shall promptly repay SFA the full amount of any fiscal action </w:t>
      </w:r>
      <w:r w:rsidR="00BF0901" w:rsidRPr="002F5CE4">
        <w:rPr>
          <w:szCs w:val="20"/>
        </w:rPr>
        <w:t>against SFA</w:t>
      </w:r>
      <w:r w:rsidRPr="002F5CE4">
        <w:rPr>
          <w:szCs w:val="20"/>
        </w:rPr>
        <w:t xml:space="preserve"> </w:t>
      </w:r>
      <w:r w:rsidR="00BF0901" w:rsidRPr="002F5CE4">
        <w:rPr>
          <w:szCs w:val="20"/>
        </w:rPr>
        <w:t>as a result of an audit, Administrative Review</w:t>
      </w:r>
      <w:r w:rsidR="005D0EE1" w:rsidRPr="002F5CE4">
        <w:rPr>
          <w:szCs w:val="20"/>
        </w:rPr>
        <w:t>,</w:t>
      </w:r>
      <w:r w:rsidR="00BF0901" w:rsidRPr="002F5CE4">
        <w:rPr>
          <w:szCs w:val="20"/>
        </w:rPr>
        <w:t xml:space="preserve"> or for any other reason</w:t>
      </w:r>
      <w:r w:rsidR="005D0EE1" w:rsidRPr="002F5CE4">
        <w:rPr>
          <w:szCs w:val="20"/>
        </w:rPr>
        <w:t>,</w:t>
      </w:r>
      <w:r w:rsidRPr="002F5CE4">
        <w:rPr>
          <w:szCs w:val="20"/>
        </w:rPr>
        <w:t xml:space="preserve"> including</w:t>
      </w:r>
      <w:r w:rsidR="005D0EE1" w:rsidRPr="002F5CE4">
        <w:rPr>
          <w:szCs w:val="20"/>
        </w:rPr>
        <w:t>,</w:t>
      </w:r>
      <w:r w:rsidRPr="002F5CE4">
        <w:rPr>
          <w:szCs w:val="20"/>
        </w:rPr>
        <w:t xml:space="preserve"> but not limited to</w:t>
      </w:r>
      <w:r w:rsidR="005D0EE1" w:rsidRPr="002F5CE4">
        <w:rPr>
          <w:szCs w:val="20"/>
        </w:rPr>
        <w:t>,</w:t>
      </w:r>
      <w:r w:rsidR="00BF0901" w:rsidRPr="002F5CE4">
        <w:rPr>
          <w:szCs w:val="20"/>
        </w:rPr>
        <w:t xml:space="preserve"> the amount of the denied reimbursement (</w:t>
      </w:r>
      <w:r w:rsidR="005D0EE1" w:rsidRPr="002F5CE4">
        <w:rPr>
          <w:szCs w:val="20"/>
        </w:rPr>
        <w:t xml:space="preserve">e.g., </w:t>
      </w:r>
      <w:r w:rsidR="00BF0901" w:rsidRPr="002F5CE4">
        <w:rPr>
          <w:szCs w:val="20"/>
        </w:rPr>
        <w:t>food loss, over-claim</w:t>
      </w:r>
      <w:r w:rsidRPr="002F5CE4">
        <w:rPr>
          <w:szCs w:val="20"/>
        </w:rPr>
        <w:t>, disallowed costs</w:t>
      </w:r>
      <w:r w:rsidR="00EB5ECB" w:rsidRPr="002F5CE4">
        <w:rPr>
          <w:szCs w:val="20"/>
        </w:rPr>
        <w:t>,</w:t>
      </w:r>
      <w:r w:rsidRPr="002F5CE4">
        <w:rPr>
          <w:szCs w:val="20"/>
        </w:rPr>
        <w:t xml:space="preserve"> or other fiscal actions</w:t>
      </w:r>
      <w:r w:rsidR="00BF0901" w:rsidRPr="002F5CE4">
        <w:rPr>
          <w:szCs w:val="20"/>
        </w:rPr>
        <w:t xml:space="preserve"> or questioned cost</w:t>
      </w:r>
      <w:r w:rsidRPr="002F5CE4">
        <w:rPr>
          <w:szCs w:val="20"/>
        </w:rPr>
        <w:t xml:space="preserve"> attributable to FSMC’s action hereunder</w:t>
      </w:r>
      <w:r w:rsidR="00BF0901" w:rsidRPr="002F5CE4">
        <w:rPr>
          <w:szCs w:val="20"/>
        </w:rPr>
        <w:t>)</w:t>
      </w:r>
      <w:r w:rsidRPr="002F5CE4">
        <w:rPr>
          <w:szCs w:val="20"/>
        </w:rPr>
        <w:t>.  Such repayment</w:t>
      </w:r>
      <w:r w:rsidR="00BF0901" w:rsidRPr="002F5CE4">
        <w:rPr>
          <w:szCs w:val="20"/>
        </w:rPr>
        <w:t xml:space="preserve"> shall be subtracted from the funds due to FSMC.  </w:t>
      </w:r>
      <w:r w:rsidR="00BF0901" w:rsidRPr="002F5CE4">
        <w:rPr>
          <w:szCs w:val="20"/>
        </w:rPr>
        <w:lastRenderedPageBreak/>
        <w:t>In the event the reimbursement is denied after the termination</w:t>
      </w:r>
      <w:r w:rsidR="00313BA2" w:rsidRPr="002F5CE4">
        <w:rPr>
          <w:szCs w:val="20"/>
        </w:rPr>
        <w:t xml:space="preserve"> or expiration</w:t>
      </w:r>
      <w:r w:rsidR="00BF0901" w:rsidRPr="002F5CE4">
        <w:rPr>
          <w:szCs w:val="20"/>
        </w:rPr>
        <w:t xml:space="preserve"> of th</w:t>
      </w:r>
      <w:r w:rsidR="00313BA2" w:rsidRPr="002F5CE4">
        <w:rPr>
          <w:szCs w:val="20"/>
        </w:rPr>
        <w:t>is</w:t>
      </w:r>
      <w:r w:rsidR="00BF0901" w:rsidRPr="002F5CE4">
        <w:rPr>
          <w:szCs w:val="20"/>
        </w:rPr>
        <w:t xml:space="preserve"> Contract, FSMC shall refund the amount of the denied reimbursement to SFA’s </w:t>
      </w:r>
      <w:r w:rsidRPr="002F5CE4">
        <w:rPr>
          <w:szCs w:val="20"/>
        </w:rPr>
        <w:t>n</w:t>
      </w:r>
      <w:r w:rsidR="00BF0901" w:rsidRPr="002F5CE4">
        <w:rPr>
          <w:szCs w:val="20"/>
        </w:rPr>
        <w:t xml:space="preserve">onprofit School Nutrition account.  FSMC shall not be responsible for an over-claim as a result of </w:t>
      </w:r>
      <w:r w:rsidR="00313BA2" w:rsidRPr="002F5CE4">
        <w:rPr>
          <w:szCs w:val="20"/>
        </w:rPr>
        <w:t xml:space="preserve">the </w:t>
      </w:r>
      <w:r w:rsidR="004418D2" w:rsidRPr="002F5CE4">
        <w:rPr>
          <w:szCs w:val="20"/>
        </w:rPr>
        <w:t xml:space="preserve">SFA’s </w:t>
      </w:r>
      <w:r w:rsidR="00BF0901" w:rsidRPr="002F5CE4">
        <w:rPr>
          <w:szCs w:val="20"/>
        </w:rPr>
        <w:t>determining official’s incorrect classification of a household application for meal benefits.</w:t>
      </w:r>
    </w:p>
    <w:p w14:paraId="27E6E011" w14:textId="1CE9C72F" w:rsidR="00BF0901" w:rsidRPr="005D0EE1" w:rsidRDefault="00BF0901" w:rsidP="00427A84">
      <w:pPr>
        <w:pStyle w:val="ListParagraph"/>
        <w:numPr>
          <w:ilvl w:val="0"/>
          <w:numId w:val="15"/>
        </w:numPr>
        <w:spacing w:line="360" w:lineRule="auto"/>
        <w:ind w:left="0" w:firstLine="720"/>
        <w:jc w:val="both"/>
        <w:rPr>
          <w:rFonts w:eastAsia="MS Mincho"/>
        </w:rPr>
      </w:pPr>
      <w:r w:rsidRPr="00234BC4">
        <w:rPr>
          <w:rFonts w:eastAsia="MS Mincho"/>
        </w:rPr>
        <w:t>FSMC shall maintain all records as</w:t>
      </w:r>
      <w:r>
        <w:rPr>
          <w:rFonts w:eastAsia="MS Mincho"/>
        </w:rPr>
        <w:t xml:space="preserve"> required</w:t>
      </w:r>
      <w:r w:rsidRPr="00234BC4">
        <w:rPr>
          <w:rFonts w:eastAsia="MS Mincho"/>
        </w:rPr>
        <w:t xml:space="preserve"> by SFA to support SFA’s claim for</w:t>
      </w:r>
      <w:r w:rsidR="00DF07A1">
        <w:rPr>
          <w:rFonts w:eastAsia="MS Mincho"/>
        </w:rPr>
        <w:t xml:space="preserve"> </w:t>
      </w:r>
      <w:r w:rsidRPr="005D0EE1">
        <w:rPr>
          <w:rFonts w:eastAsia="MS Mincho"/>
        </w:rPr>
        <w:t xml:space="preserve">reimbursement and the monthly invoice based on the agreed-upon firm, </w:t>
      </w:r>
      <w:r w:rsidR="00CB50BE" w:rsidRPr="005D0EE1">
        <w:rPr>
          <w:rFonts w:eastAsia="MS Mincho"/>
        </w:rPr>
        <w:t>fixed-price</w:t>
      </w:r>
      <w:r w:rsidRPr="005D0EE1">
        <w:rPr>
          <w:rFonts w:eastAsia="MS Mincho"/>
        </w:rPr>
        <w:t xml:space="preserve"> and </w:t>
      </w:r>
      <w:r w:rsidR="00D073E2">
        <w:rPr>
          <w:rFonts w:eastAsia="MS Mincho"/>
        </w:rPr>
        <w:t>m</w:t>
      </w:r>
      <w:r w:rsidRPr="005D0EE1">
        <w:rPr>
          <w:rFonts w:eastAsia="MS Mincho"/>
        </w:rPr>
        <w:t xml:space="preserve">anagement </w:t>
      </w:r>
      <w:r w:rsidR="00D073E2">
        <w:rPr>
          <w:rFonts w:eastAsia="MS Mincho"/>
        </w:rPr>
        <w:t>f</w:t>
      </w:r>
      <w:r w:rsidRPr="005D0EE1">
        <w:rPr>
          <w:rFonts w:eastAsia="MS Mincho"/>
        </w:rPr>
        <w:t>ee per meal equivalent.</w:t>
      </w:r>
    </w:p>
    <w:p w14:paraId="1B8FD141" w14:textId="1EA8393A" w:rsidR="00BF0901" w:rsidRPr="005D0EE1" w:rsidRDefault="00BF0901" w:rsidP="00427A84">
      <w:pPr>
        <w:pStyle w:val="ListParagraph"/>
        <w:numPr>
          <w:ilvl w:val="0"/>
          <w:numId w:val="15"/>
        </w:numPr>
        <w:spacing w:line="360" w:lineRule="auto"/>
        <w:ind w:left="0" w:firstLine="720"/>
        <w:jc w:val="both"/>
        <w:rPr>
          <w:rFonts w:eastAsia="MS Mincho"/>
        </w:rPr>
      </w:pPr>
      <w:r w:rsidRPr="006F68DE">
        <w:rPr>
          <w:rFonts w:eastAsia="MS Mincho"/>
        </w:rPr>
        <w:t xml:space="preserve">The method by which FSMC </w:t>
      </w:r>
      <w:r w:rsidR="003A7C2F">
        <w:rPr>
          <w:rFonts w:eastAsia="MS Mincho"/>
        </w:rPr>
        <w:t>shall</w:t>
      </w:r>
      <w:r w:rsidR="003A7C2F" w:rsidRPr="006F68DE">
        <w:rPr>
          <w:rFonts w:eastAsia="MS Mincho"/>
        </w:rPr>
        <w:t xml:space="preserve"> </w:t>
      </w:r>
      <w:r w:rsidRPr="006F68DE">
        <w:rPr>
          <w:rFonts w:eastAsia="MS Mincho"/>
        </w:rPr>
        <w:t>use and account for USDA</w:t>
      </w:r>
      <w:r w:rsidR="003A7C2F">
        <w:rPr>
          <w:rFonts w:eastAsia="MS Mincho"/>
        </w:rPr>
        <w:t xml:space="preserve"> F</w:t>
      </w:r>
      <w:r w:rsidRPr="006F68DE">
        <w:rPr>
          <w:rFonts w:eastAsia="MS Mincho"/>
        </w:rPr>
        <w:t xml:space="preserve">oods shall be in accordance </w:t>
      </w:r>
      <w:r w:rsidRPr="005D0EE1">
        <w:rPr>
          <w:rFonts w:eastAsia="MS Mincho"/>
        </w:rPr>
        <w:t xml:space="preserve">with </w:t>
      </w:r>
      <w:r w:rsidR="003A7C2F">
        <w:rPr>
          <w:rFonts w:eastAsia="MS Mincho"/>
        </w:rPr>
        <w:t>S</w:t>
      </w:r>
      <w:r w:rsidRPr="005D0EE1">
        <w:rPr>
          <w:rFonts w:eastAsia="MS Mincho"/>
        </w:rPr>
        <w:t xml:space="preserve">ection </w:t>
      </w:r>
      <w:r w:rsidR="003A7C2F">
        <w:rPr>
          <w:rFonts w:eastAsia="MS Mincho"/>
        </w:rPr>
        <w:t>III.</w:t>
      </w:r>
      <w:r w:rsidR="004418D2" w:rsidRPr="005D0EE1">
        <w:rPr>
          <w:rFonts w:eastAsia="MS Mincho"/>
        </w:rPr>
        <w:t>G</w:t>
      </w:r>
      <w:r w:rsidR="003A7C2F">
        <w:rPr>
          <w:rFonts w:eastAsia="MS Mincho"/>
        </w:rPr>
        <w:t xml:space="preserve"> </w:t>
      </w:r>
      <w:r w:rsidR="003A7C2F">
        <w:rPr>
          <w:rFonts w:eastAsia="MS Mincho"/>
          <w:i/>
        </w:rPr>
        <w:t>supra</w:t>
      </w:r>
      <w:r w:rsidR="003A7C2F">
        <w:rPr>
          <w:rFonts w:eastAsia="MS Mincho"/>
        </w:rPr>
        <w:t>.</w:t>
      </w:r>
      <w:r w:rsidRPr="005D0EE1">
        <w:rPr>
          <w:rFonts w:eastAsia="MS Mincho"/>
        </w:rPr>
        <w:t xml:space="preserve"> </w:t>
      </w:r>
    </w:p>
    <w:p w14:paraId="0AB641AE" w14:textId="23F19849" w:rsidR="00BF0901" w:rsidRPr="005D0EE1" w:rsidRDefault="00BF0901" w:rsidP="00427A84">
      <w:pPr>
        <w:pStyle w:val="ListParagraph"/>
        <w:numPr>
          <w:ilvl w:val="0"/>
          <w:numId w:val="15"/>
        </w:numPr>
        <w:spacing w:line="360" w:lineRule="auto"/>
        <w:ind w:left="0" w:firstLine="720"/>
        <w:jc w:val="both"/>
        <w:rPr>
          <w:rFonts w:eastAsia="MS Mincho"/>
          <w:i/>
        </w:rPr>
      </w:pPr>
      <w:bookmarkStart w:id="47" w:name="_Hlk4411653"/>
      <w:r w:rsidRPr="00234BC4">
        <w:rPr>
          <w:rFonts w:eastAsia="MS Mincho"/>
        </w:rPr>
        <w:t xml:space="preserve">FSMC may petition SFA for an increase in the </w:t>
      </w:r>
      <w:r w:rsidR="00D12D5D">
        <w:rPr>
          <w:rFonts w:eastAsia="MS Mincho"/>
        </w:rPr>
        <w:t>fixed-price</w:t>
      </w:r>
      <w:r>
        <w:rPr>
          <w:rFonts w:eastAsia="MS Mincho"/>
        </w:rPr>
        <w:t xml:space="preserve"> </w:t>
      </w:r>
      <w:r w:rsidRPr="00234BC4">
        <w:rPr>
          <w:rFonts w:eastAsia="MS Mincho"/>
        </w:rPr>
        <w:t xml:space="preserve">per </w:t>
      </w:r>
      <w:r>
        <w:rPr>
          <w:rFonts w:eastAsia="MS Mincho"/>
        </w:rPr>
        <w:t>m</w:t>
      </w:r>
      <w:r w:rsidRPr="00234BC4">
        <w:rPr>
          <w:rFonts w:eastAsia="MS Mincho"/>
        </w:rPr>
        <w:t xml:space="preserve">eal </w:t>
      </w:r>
      <w:r>
        <w:rPr>
          <w:rFonts w:eastAsia="MS Mincho"/>
        </w:rPr>
        <w:t>e</w:t>
      </w:r>
      <w:r w:rsidRPr="00234BC4">
        <w:rPr>
          <w:rFonts w:eastAsia="MS Mincho"/>
        </w:rPr>
        <w:t>quivalent</w:t>
      </w:r>
      <w:r>
        <w:rPr>
          <w:rFonts w:eastAsia="MS Mincho"/>
        </w:rPr>
        <w:t xml:space="preserve"> </w:t>
      </w:r>
      <w:r w:rsidR="004418D2">
        <w:rPr>
          <w:rFonts w:eastAsia="MS Mincho"/>
        </w:rPr>
        <w:t>and/or the</w:t>
      </w:r>
      <w:r w:rsidR="00DF07A1">
        <w:rPr>
          <w:rFonts w:eastAsia="MS Mincho"/>
        </w:rPr>
        <w:t xml:space="preserve"> </w:t>
      </w:r>
      <w:r w:rsidR="00D073E2">
        <w:rPr>
          <w:rFonts w:eastAsia="MS Mincho"/>
        </w:rPr>
        <w:t>m</w:t>
      </w:r>
      <w:r w:rsidR="004418D2" w:rsidRPr="005D0EE1">
        <w:rPr>
          <w:rFonts w:eastAsia="MS Mincho"/>
        </w:rPr>
        <w:t xml:space="preserve">anagement </w:t>
      </w:r>
      <w:r w:rsidR="00D073E2">
        <w:rPr>
          <w:rFonts w:eastAsia="MS Mincho"/>
        </w:rPr>
        <w:t>f</w:t>
      </w:r>
      <w:r w:rsidRPr="005D0EE1">
        <w:rPr>
          <w:rFonts w:eastAsia="MS Mincho"/>
        </w:rPr>
        <w:t>ee per meal equivalent annually at the time of the Contract renewal should the decision to renew be mutually agree</w:t>
      </w:r>
      <w:r w:rsidR="004418D2" w:rsidRPr="005D0EE1">
        <w:rPr>
          <w:rFonts w:eastAsia="MS Mincho"/>
        </w:rPr>
        <w:t>able to both parties.</w:t>
      </w:r>
      <w:r w:rsidR="003A7C2F">
        <w:rPr>
          <w:rFonts w:eastAsia="MS Mincho"/>
        </w:rPr>
        <w:t xml:space="preserve"> </w:t>
      </w:r>
      <w:r w:rsidR="004418D2" w:rsidRPr="005D0EE1">
        <w:rPr>
          <w:rFonts w:eastAsia="MS Mincho"/>
        </w:rPr>
        <w:t xml:space="preserve"> </w:t>
      </w:r>
      <w:r w:rsidRPr="005D0EE1">
        <w:rPr>
          <w:rFonts w:eastAsia="MS Mincho"/>
        </w:rPr>
        <w:t>The amount of the increase requested by FSMC shall reflect the costs of goods and services over time as reflected in the Consumer Price Index (as referenced</w:t>
      </w:r>
      <w:r w:rsidR="003A7C2F">
        <w:rPr>
          <w:rFonts w:eastAsia="MS Mincho"/>
        </w:rPr>
        <w:t xml:space="preserve"> paragraph 12 of Section III.L </w:t>
      </w:r>
      <w:r w:rsidR="003A7C2F">
        <w:rPr>
          <w:rFonts w:eastAsia="MS Mincho"/>
          <w:i/>
        </w:rPr>
        <w:t>infra</w:t>
      </w:r>
      <w:r w:rsidR="004418D2" w:rsidRPr="005D0EE1">
        <w:rPr>
          <w:rFonts w:eastAsia="MS Mincho"/>
        </w:rPr>
        <w:t>).</w:t>
      </w:r>
      <w:r w:rsidR="003A7C2F">
        <w:rPr>
          <w:rFonts w:eastAsia="MS Mincho"/>
        </w:rPr>
        <w:t xml:space="preserve"> </w:t>
      </w:r>
      <w:r w:rsidRPr="005D0EE1">
        <w:rPr>
          <w:rFonts w:eastAsia="MS Mincho"/>
        </w:rPr>
        <w:t xml:space="preserve"> The increase may also reflect FSMC’s actual additional costs associated with the transition of SFA positions to FSMC positions</w:t>
      </w:r>
      <w:r w:rsidR="004418D2" w:rsidRPr="005D0EE1">
        <w:rPr>
          <w:rFonts w:eastAsia="MS Mincho"/>
        </w:rPr>
        <w:t xml:space="preserve"> for the prior year</w:t>
      </w:r>
      <w:r w:rsidRPr="005D0EE1">
        <w:rPr>
          <w:rFonts w:eastAsia="MS Mincho"/>
        </w:rPr>
        <w:t xml:space="preserve">.  All personnel transition costs shall be documented as </w:t>
      </w:r>
      <w:r w:rsidR="003A7C2F">
        <w:rPr>
          <w:rFonts w:eastAsia="MS Mincho"/>
        </w:rPr>
        <w:t>prescribed</w:t>
      </w:r>
      <w:r w:rsidR="003A7C2F" w:rsidRPr="005D0EE1">
        <w:rPr>
          <w:rFonts w:eastAsia="MS Mincho"/>
        </w:rPr>
        <w:t xml:space="preserve"> </w:t>
      </w:r>
      <w:r w:rsidRPr="005D0EE1">
        <w:rPr>
          <w:rFonts w:eastAsia="MS Mincho"/>
        </w:rPr>
        <w:t xml:space="preserve">in </w:t>
      </w:r>
      <w:r w:rsidR="00D12D5D" w:rsidRPr="005D0EE1">
        <w:rPr>
          <w:rFonts w:eastAsia="MS Mincho"/>
        </w:rPr>
        <w:t>paragraph 5</w:t>
      </w:r>
      <w:r w:rsidR="003A7C2F">
        <w:rPr>
          <w:rFonts w:eastAsia="MS Mincho"/>
        </w:rPr>
        <w:t xml:space="preserve"> of Section III.J</w:t>
      </w:r>
      <w:r w:rsidR="00D12D5D" w:rsidRPr="005D0EE1">
        <w:rPr>
          <w:rFonts w:eastAsia="MS Mincho"/>
        </w:rPr>
        <w:t>.</w:t>
      </w:r>
    </w:p>
    <w:p w14:paraId="3274890E" w14:textId="74ACA2BE" w:rsidR="00BF0901" w:rsidRPr="005D0EE1" w:rsidRDefault="00BF0901" w:rsidP="00427A84">
      <w:pPr>
        <w:pStyle w:val="ListParagraph"/>
        <w:numPr>
          <w:ilvl w:val="0"/>
          <w:numId w:val="15"/>
        </w:numPr>
        <w:spacing w:line="360" w:lineRule="auto"/>
        <w:ind w:left="0" w:firstLine="720"/>
        <w:jc w:val="both"/>
        <w:rPr>
          <w:rFonts w:eastAsia="MS Mincho"/>
        </w:rPr>
      </w:pPr>
      <w:r>
        <w:rPr>
          <w:rFonts w:eastAsia="MS Mincho"/>
        </w:rPr>
        <w:t xml:space="preserve">Upon consideration of documentation </w:t>
      </w:r>
      <w:r w:rsidR="003A7C2F">
        <w:rPr>
          <w:rFonts w:eastAsia="MS Mincho"/>
        </w:rPr>
        <w:t>substantiating</w:t>
      </w:r>
      <w:r>
        <w:rPr>
          <w:rFonts w:eastAsia="MS Mincho"/>
        </w:rPr>
        <w:t xml:space="preserve"> </w:t>
      </w:r>
      <w:r w:rsidRPr="00AF41F0">
        <w:rPr>
          <w:rFonts w:eastAsia="MS Mincho"/>
        </w:rPr>
        <w:t>FSMC</w:t>
      </w:r>
      <w:r>
        <w:rPr>
          <w:rFonts w:eastAsia="MS Mincho"/>
        </w:rPr>
        <w:t xml:space="preserve">’s actual personnel costs over the prior </w:t>
      </w:r>
      <w:r w:rsidR="004418D2" w:rsidRPr="005D0EE1">
        <w:rPr>
          <w:rFonts w:eastAsia="MS Mincho"/>
        </w:rPr>
        <w:t>y</w:t>
      </w:r>
      <w:r w:rsidRPr="005D0EE1">
        <w:rPr>
          <w:rFonts w:eastAsia="MS Mincho"/>
        </w:rPr>
        <w:t xml:space="preserve">ear as a result of transitioning positions from SFA to FSMC, FSMC may propose an increase in the </w:t>
      </w:r>
      <w:r w:rsidR="00D12D5D" w:rsidRPr="005D0EE1">
        <w:rPr>
          <w:rFonts w:eastAsia="MS Mincho"/>
        </w:rPr>
        <w:t>fixed-price</w:t>
      </w:r>
      <w:r w:rsidRPr="005D0EE1">
        <w:rPr>
          <w:rFonts w:eastAsia="MS Mincho"/>
        </w:rPr>
        <w:t xml:space="preserve"> per meal and fixed management fee per meal</w:t>
      </w:r>
      <w:r w:rsidR="00D073E2">
        <w:rPr>
          <w:rFonts w:eastAsia="MS Mincho"/>
        </w:rPr>
        <w:t xml:space="preserve"> equivalent</w:t>
      </w:r>
      <w:r w:rsidRPr="005D0EE1">
        <w:rPr>
          <w:rFonts w:eastAsia="MS Mincho"/>
        </w:rPr>
        <w:t xml:space="preserve"> to reflect increased personnel costs as a direct result of position transition.  Such a proposed increase shall be reflected in the annual </w:t>
      </w:r>
      <w:r w:rsidR="00095E2C" w:rsidRPr="005D0EE1">
        <w:rPr>
          <w:rFonts w:eastAsia="MS Mincho"/>
        </w:rPr>
        <w:t xml:space="preserve">Maximum Allowable Cost of the Contract </w:t>
      </w:r>
      <w:r w:rsidRPr="005D0EE1">
        <w:rPr>
          <w:rFonts w:eastAsia="MS Mincho"/>
        </w:rPr>
        <w:t>should the Contract be renewed in subsequent years based upon the mutual agreement of both parties.  At the time of each renewal, and no later than April 1</w:t>
      </w:r>
      <w:r w:rsidR="00361238" w:rsidRPr="00975136">
        <w:rPr>
          <w:rFonts w:eastAsia="MS Mincho"/>
          <w:vertAlign w:val="superscript"/>
        </w:rPr>
        <w:t>st</w:t>
      </w:r>
      <w:r w:rsidR="00361238">
        <w:rPr>
          <w:rFonts w:eastAsia="MS Mincho"/>
        </w:rPr>
        <w:t xml:space="preserve"> </w:t>
      </w:r>
      <w:r w:rsidRPr="005D0EE1">
        <w:rPr>
          <w:rFonts w:eastAsia="MS Mincho"/>
        </w:rPr>
        <w:t xml:space="preserve">annually, FSMC shall propose a modified </w:t>
      </w:r>
      <w:r w:rsidR="00D12D5D" w:rsidRPr="005D0EE1">
        <w:rPr>
          <w:rFonts w:eastAsia="MS Mincho"/>
        </w:rPr>
        <w:t>fixed-price</w:t>
      </w:r>
      <w:r w:rsidRPr="005D0EE1">
        <w:rPr>
          <w:rFonts w:eastAsia="MS Mincho"/>
        </w:rPr>
        <w:t xml:space="preserve"> </w:t>
      </w:r>
      <w:r w:rsidR="00D073E2">
        <w:rPr>
          <w:rFonts w:eastAsia="MS Mincho"/>
        </w:rPr>
        <w:t xml:space="preserve">fee </w:t>
      </w:r>
      <w:r w:rsidRPr="005D0EE1">
        <w:rPr>
          <w:rFonts w:eastAsia="MS Mincho"/>
        </w:rPr>
        <w:t xml:space="preserve">per meal equivalent and </w:t>
      </w:r>
      <w:r w:rsidR="00D12D5D" w:rsidRPr="005D0EE1">
        <w:rPr>
          <w:rFonts w:eastAsia="MS Mincho"/>
        </w:rPr>
        <w:t>fixed-price</w:t>
      </w:r>
      <w:r w:rsidR="00D073E2">
        <w:rPr>
          <w:rFonts w:eastAsia="MS Mincho"/>
        </w:rPr>
        <w:t xml:space="preserve"> fee (per meal equivalent</w:t>
      </w:r>
      <w:proofErr w:type="gramStart"/>
      <w:r w:rsidR="00D073E2">
        <w:rPr>
          <w:rFonts w:eastAsia="MS Mincho"/>
        </w:rPr>
        <w:t>)</w:t>
      </w:r>
      <w:r w:rsidRPr="005D0EE1">
        <w:rPr>
          <w:rFonts w:eastAsia="MS Mincho"/>
        </w:rPr>
        <w:t xml:space="preserve">  for</w:t>
      </w:r>
      <w:proofErr w:type="gramEnd"/>
      <w:r w:rsidRPr="005D0EE1">
        <w:rPr>
          <w:rFonts w:eastAsia="MS Mincho"/>
        </w:rPr>
        <w:t xml:space="preserve"> management services (based upon meal equivalency) to cover FSMC costs for transitioned personnel/positions.  FSMC’s proposed </w:t>
      </w:r>
      <w:r w:rsidR="00D12D5D" w:rsidRPr="005D0EE1">
        <w:rPr>
          <w:rFonts w:eastAsia="MS Mincho"/>
        </w:rPr>
        <w:t>fixed-price</w:t>
      </w:r>
      <w:r w:rsidRPr="005D0EE1">
        <w:rPr>
          <w:rFonts w:eastAsia="MS Mincho"/>
        </w:rPr>
        <w:t xml:space="preserve"> shall be documented by including the names of all transitioned personnel/position, their </w:t>
      </w:r>
      <w:r w:rsidR="00095E2C" w:rsidRPr="005D0EE1">
        <w:rPr>
          <w:rFonts w:eastAsia="MS Mincho"/>
        </w:rPr>
        <w:t>j</w:t>
      </w:r>
      <w:r w:rsidRPr="005D0EE1">
        <w:rPr>
          <w:rFonts w:eastAsia="MS Mincho"/>
        </w:rPr>
        <w:t xml:space="preserve">ob </w:t>
      </w:r>
      <w:r w:rsidR="00095E2C" w:rsidRPr="005D0EE1">
        <w:rPr>
          <w:rFonts w:eastAsia="MS Mincho"/>
        </w:rPr>
        <w:t>t</w:t>
      </w:r>
      <w:r w:rsidRPr="005D0EE1">
        <w:rPr>
          <w:rFonts w:eastAsia="MS Mincho"/>
        </w:rPr>
        <w:t>itles, general duties, respective duty stations, hours of employment, effective start date</w:t>
      </w:r>
      <w:r w:rsidR="00361238">
        <w:rPr>
          <w:rFonts w:eastAsia="MS Mincho"/>
        </w:rPr>
        <w:t>,</w:t>
      </w:r>
      <w:r w:rsidRPr="005D0EE1">
        <w:rPr>
          <w:rFonts w:eastAsia="MS Mincho"/>
        </w:rPr>
        <w:t xml:space="preserve"> all payroll costs incurred by FSMC for each position</w:t>
      </w:r>
      <w:r w:rsidR="00361238">
        <w:rPr>
          <w:rFonts w:eastAsia="MS Mincho"/>
        </w:rPr>
        <w:t>,</w:t>
      </w:r>
      <w:r w:rsidRPr="005D0EE1">
        <w:rPr>
          <w:rFonts w:eastAsia="MS Mincho"/>
        </w:rPr>
        <w:t xml:space="preserve"> and any other data required to substantiate the proposed </w:t>
      </w:r>
      <w:r w:rsidR="00D12D5D" w:rsidRPr="005D0EE1">
        <w:rPr>
          <w:rFonts w:eastAsia="MS Mincho"/>
        </w:rPr>
        <w:t>fixed-price</w:t>
      </w:r>
      <w:r w:rsidR="00095E2C" w:rsidRPr="005D0EE1">
        <w:rPr>
          <w:rFonts w:eastAsia="MS Mincho"/>
        </w:rPr>
        <w:t xml:space="preserve"> </w:t>
      </w:r>
      <w:r w:rsidRPr="005D0EE1">
        <w:rPr>
          <w:rFonts w:eastAsia="MS Mincho"/>
        </w:rPr>
        <w:t>proposal for the coming year.</w:t>
      </w:r>
      <w:r w:rsidR="00361238">
        <w:rPr>
          <w:rFonts w:eastAsia="MS Mincho"/>
        </w:rPr>
        <w:t xml:space="preserve">  SFA shall approve a</w:t>
      </w:r>
      <w:r w:rsidRPr="005D0EE1">
        <w:rPr>
          <w:rFonts w:eastAsia="MS Mincho"/>
        </w:rPr>
        <w:t xml:space="preserve">ll documentation prior to submitting the </w:t>
      </w:r>
      <w:r w:rsidR="00D12D5D" w:rsidRPr="005D0EE1">
        <w:rPr>
          <w:rFonts w:eastAsia="MS Mincho"/>
        </w:rPr>
        <w:t>fixed-price</w:t>
      </w:r>
      <w:r w:rsidRPr="005D0EE1">
        <w:rPr>
          <w:rFonts w:eastAsia="MS Mincho"/>
        </w:rPr>
        <w:t xml:space="preserve"> structure for the Contract renewal.  The proposed adjusted </w:t>
      </w:r>
      <w:r w:rsidR="00D12D5D" w:rsidRPr="005D0EE1">
        <w:rPr>
          <w:rFonts w:eastAsia="MS Mincho"/>
        </w:rPr>
        <w:t>fixed-price</w:t>
      </w:r>
      <w:r w:rsidR="002F5CE4">
        <w:rPr>
          <w:rFonts w:eastAsia="MS Mincho"/>
        </w:rPr>
        <w:t xml:space="preserve">d </w:t>
      </w:r>
      <w:r w:rsidR="00095E2C" w:rsidRPr="005D0EE1">
        <w:rPr>
          <w:rFonts w:eastAsia="MS Mincho"/>
        </w:rPr>
        <w:t xml:space="preserve">structure </w:t>
      </w:r>
      <w:r w:rsidRPr="005D0EE1">
        <w:rPr>
          <w:rFonts w:eastAsia="MS Mincho"/>
        </w:rPr>
        <w:t xml:space="preserve">and the documentation to support the adjusted </w:t>
      </w:r>
      <w:r w:rsidR="00D12D5D" w:rsidRPr="005D0EE1">
        <w:rPr>
          <w:rFonts w:eastAsia="MS Mincho"/>
        </w:rPr>
        <w:t>fixed-price</w:t>
      </w:r>
      <w:r w:rsidRPr="005D0EE1">
        <w:rPr>
          <w:rFonts w:eastAsia="MS Mincho"/>
        </w:rPr>
        <w:t xml:space="preserve">s shall be approved by NCDPI prior to execution of any Contract </w:t>
      </w:r>
      <w:r w:rsidR="00EB5ECB">
        <w:rPr>
          <w:rFonts w:eastAsia="MS Mincho"/>
        </w:rPr>
        <w:t>a</w:t>
      </w:r>
      <w:r w:rsidR="00EB5ECB" w:rsidRPr="005D0EE1">
        <w:rPr>
          <w:rFonts w:eastAsia="MS Mincho"/>
        </w:rPr>
        <w:t>mendment</w:t>
      </w:r>
      <w:r w:rsidR="00EB5ECB">
        <w:rPr>
          <w:rFonts w:eastAsia="MS Mincho"/>
        </w:rPr>
        <w:t xml:space="preserve"> or renewal</w:t>
      </w:r>
      <w:r w:rsidRPr="005D0EE1">
        <w:rPr>
          <w:rFonts w:eastAsia="MS Mincho"/>
        </w:rPr>
        <w:t>.</w:t>
      </w:r>
    </w:p>
    <w:p w14:paraId="03E71F84" w14:textId="3337089D" w:rsidR="00BF0901" w:rsidRPr="005D0EE1" w:rsidRDefault="00BF0901" w:rsidP="00427A84">
      <w:pPr>
        <w:pStyle w:val="ListParagraph"/>
        <w:numPr>
          <w:ilvl w:val="0"/>
          <w:numId w:val="15"/>
        </w:numPr>
        <w:spacing w:line="360" w:lineRule="auto"/>
        <w:ind w:left="0" w:firstLine="720"/>
        <w:jc w:val="both"/>
        <w:rPr>
          <w:rFonts w:eastAsia="MS Mincho"/>
          <w:i/>
        </w:rPr>
      </w:pPr>
      <w:r>
        <w:rPr>
          <w:rFonts w:eastAsia="MS Mincho"/>
        </w:rPr>
        <w:t xml:space="preserve">FSMC may also petition SFA for an increase in the </w:t>
      </w:r>
      <w:r w:rsidR="00D12D5D">
        <w:rPr>
          <w:rFonts w:eastAsia="MS Mincho"/>
        </w:rPr>
        <w:t>fixed-price</w:t>
      </w:r>
      <w:r>
        <w:rPr>
          <w:rFonts w:eastAsia="MS Mincho"/>
        </w:rPr>
        <w:t xml:space="preserve"> per meal equivalent and the fixed</w:t>
      </w:r>
      <w:r w:rsidR="006133FF">
        <w:rPr>
          <w:rFonts w:eastAsia="MS Mincho"/>
        </w:rPr>
        <w:t xml:space="preserve"> </w:t>
      </w:r>
      <w:r w:rsidR="006133FF" w:rsidRPr="005D0EE1">
        <w:rPr>
          <w:rFonts w:eastAsia="MS Mincho"/>
        </w:rPr>
        <w:t>price</w:t>
      </w:r>
      <w:r w:rsidRPr="005D0EE1">
        <w:rPr>
          <w:rFonts w:eastAsia="MS Mincho"/>
        </w:rPr>
        <w:t xml:space="preserve"> for management services (based upon meal equivalency) to reflect the costs in the marketplace.  Such petition may not exceed the index to which the Federal reimbursement rates are tied</w:t>
      </w:r>
      <w:r w:rsidR="00361238">
        <w:rPr>
          <w:rFonts w:eastAsia="MS Mincho"/>
        </w:rPr>
        <w:t>,</w:t>
      </w:r>
      <w:r w:rsidRPr="005D0EE1">
        <w:rPr>
          <w:rFonts w:eastAsia="MS Mincho"/>
        </w:rPr>
        <w:t xml:space="preserve"> which is the </w:t>
      </w:r>
      <w:r w:rsidRPr="005D0EE1">
        <w:rPr>
          <w:rFonts w:eastAsia="MS Mincho"/>
          <w:i/>
        </w:rPr>
        <w:t xml:space="preserve">Food Away from Home Series of the Consumer Price Index or CPI. </w:t>
      </w:r>
      <w:r w:rsidR="00361238">
        <w:rPr>
          <w:rFonts w:eastAsia="MS Mincho"/>
          <w:i/>
        </w:rPr>
        <w:t xml:space="preserve"> </w:t>
      </w:r>
      <w:r w:rsidRPr="005D0EE1">
        <w:rPr>
          <w:rFonts w:eastAsia="MS Mincho"/>
          <w:i/>
        </w:rPr>
        <w:t xml:space="preserve"> </w:t>
      </w:r>
      <w:r w:rsidRPr="005D0EE1">
        <w:rPr>
          <w:rFonts w:eastAsia="MS Mincho"/>
        </w:rPr>
        <w:t>The</w:t>
      </w:r>
      <w:r w:rsidRPr="005D0EE1">
        <w:rPr>
          <w:rFonts w:eastAsia="MS Mincho"/>
          <w:szCs w:val="20"/>
        </w:rPr>
        <w:t xml:space="preserve"> Yearly Percentage Change in the Consumer </w:t>
      </w:r>
      <w:r w:rsidRPr="005D0EE1">
        <w:rPr>
          <w:rFonts w:eastAsia="MS Mincho"/>
          <w:szCs w:val="20"/>
        </w:rPr>
        <w:lastRenderedPageBreak/>
        <w:t xml:space="preserve">Price Index for All Urban Consumers, as published by the U.S. Department of Labor, Bureau of Labor Statistics, Food Eaten Away from Home </w:t>
      </w:r>
      <w:r w:rsidRPr="006E380C">
        <w:rPr>
          <w:rFonts w:eastAsia="MS Mincho"/>
          <w:szCs w:val="20"/>
        </w:rPr>
        <w:t xml:space="preserve">CPI regional </w:t>
      </w:r>
      <w:proofErr w:type="spellStart"/>
      <w:r w:rsidRPr="006E380C">
        <w:rPr>
          <w:rFonts w:eastAsia="MS Mincho"/>
          <w:szCs w:val="20"/>
        </w:rPr>
        <w:t>index:South-Size</w:t>
      </w:r>
      <w:proofErr w:type="spellEnd"/>
      <w:r w:rsidRPr="006E380C">
        <w:rPr>
          <w:rFonts w:eastAsia="MS Mincho"/>
          <w:szCs w:val="20"/>
        </w:rPr>
        <w:t xml:space="preserve"> D (all nonmetropolitan areas)</w:t>
      </w:r>
      <w:r w:rsidRPr="005D0EE1">
        <w:rPr>
          <w:rFonts w:eastAsia="MS Mincho"/>
          <w:szCs w:val="20"/>
        </w:rPr>
        <w:t xml:space="preserve"> (</w:t>
      </w:r>
      <w:r w:rsidR="00361238">
        <w:rPr>
          <w:rFonts w:eastAsia="MS Mincho"/>
          <w:szCs w:val="20"/>
        </w:rPr>
        <w:t>“</w:t>
      </w:r>
      <w:r w:rsidRPr="005D0EE1">
        <w:rPr>
          <w:rFonts w:eastAsia="MS Mincho"/>
          <w:szCs w:val="20"/>
        </w:rPr>
        <w:t>CPI</w:t>
      </w:r>
      <w:r w:rsidR="00361238">
        <w:rPr>
          <w:rFonts w:eastAsia="MS Mincho"/>
          <w:szCs w:val="20"/>
        </w:rPr>
        <w:t>”</w:t>
      </w:r>
      <w:r w:rsidRPr="005D0EE1">
        <w:rPr>
          <w:rFonts w:eastAsia="MS Mincho"/>
          <w:szCs w:val="20"/>
        </w:rPr>
        <w:t>) shall be the basis of the increase.</w:t>
      </w:r>
      <w:r w:rsidR="00361238">
        <w:rPr>
          <w:rFonts w:eastAsia="MS Mincho"/>
          <w:szCs w:val="20"/>
        </w:rPr>
        <w:t xml:space="preserve"> </w:t>
      </w:r>
      <w:r w:rsidRPr="005D0EE1">
        <w:rPr>
          <w:rFonts w:eastAsia="MS Mincho"/>
          <w:szCs w:val="20"/>
        </w:rPr>
        <w:t xml:space="preserve"> Such increases shall be effective on a prospective basis on each anniversary date of this Contract </w:t>
      </w:r>
      <w:r w:rsidRPr="00234BC4">
        <w:t>and will be allowed only if approved in advance by SFA.</w:t>
      </w:r>
      <w:r>
        <w:t xml:space="preserve">  This proposed increase shall be based on the previously agreed-upon </w:t>
      </w:r>
      <w:r w:rsidR="00D12D5D">
        <w:t>fixed-price</w:t>
      </w:r>
      <w:r>
        <w:t>s (per meal and management fee) from the base solicitation and initial Contract and any subsequent amended Contracts.  The</w:t>
      </w:r>
      <w:r w:rsidR="00361238">
        <w:t xml:space="preserve"> CPI-based</w:t>
      </w:r>
      <w:r>
        <w:t xml:space="preserve"> increase </w:t>
      </w:r>
      <w:r w:rsidRPr="00975136">
        <w:t>shall not be applied</w:t>
      </w:r>
      <w:r>
        <w:t xml:space="preserve"> to FSMC’s costs for transitioning positions from SFA to FSMC.  Price increases shall be managed in the following order:</w:t>
      </w:r>
    </w:p>
    <w:p w14:paraId="54B0C76B" w14:textId="0F72079E" w:rsidR="00BF0901" w:rsidRDefault="00BF0901" w:rsidP="00427A84">
      <w:pPr>
        <w:pStyle w:val="ListParagraph"/>
        <w:numPr>
          <w:ilvl w:val="0"/>
          <w:numId w:val="20"/>
        </w:numPr>
        <w:spacing w:line="360" w:lineRule="auto"/>
        <w:ind w:left="1440"/>
        <w:jc w:val="both"/>
        <w:rPr>
          <w:rFonts w:eastAsia="MS Mincho"/>
        </w:rPr>
      </w:pPr>
      <w:r>
        <w:rPr>
          <w:rFonts w:eastAsia="MS Mincho"/>
        </w:rPr>
        <w:t xml:space="preserve">Consideration of the </w:t>
      </w:r>
      <w:r w:rsidR="00D12D5D">
        <w:rPr>
          <w:rFonts w:eastAsia="MS Mincho"/>
        </w:rPr>
        <w:t>fixed-price</w:t>
      </w:r>
      <w:r>
        <w:rPr>
          <w:rFonts w:eastAsia="MS Mincho"/>
        </w:rPr>
        <w:t xml:space="preserve"> per meal equivalent and </w:t>
      </w:r>
      <w:r w:rsidR="00D12D5D">
        <w:rPr>
          <w:rFonts w:eastAsia="MS Mincho"/>
        </w:rPr>
        <w:t>fixed-price</w:t>
      </w:r>
      <w:r>
        <w:rPr>
          <w:rFonts w:eastAsia="MS Mincho"/>
        </w:rPr>
        <w:t xml:space="preserve"> for management services which is based on meal equivalency in the original FSMC proposal and initial Contract or previous Contract amendment if request is considered for Contract renewals/amendments in the </w:t>
      </w:r>
      <w:r w:rsidR="00095E2C">
        <w:rPr>
          <w:rFonts w:eastAsia="MS Mincho"/>
        </w:rPr>
        <w:t>second, t</w:t>
      </w:r>
      <w:r>
        <w:rPr>
          <w:rFonts w:eastAsia="MS Mincho"/>
        </w:rPr>
        <w:t>hird,</w:t>
      </w:r>
      <w:r w:rsidR="00095E2C">
        <w:rPr>
          <w:rFonts w:eastAsia="MS Mincho"/>
        </w:rPr>
        <w:t xml:space="preserve"> fourth</w:t>
      </w:r>
      <w:r w:rsidR="00EB5ECB">
        <w:rPr>
          <w:rFonts w:eastAsia="MS Mincho"/>
        </w:rPr>
        <w:t>,</w:t>
      </w:r>
      <w:r w:rsidR="00095E2C">
        <w:rPr>
          <w:rFonts w:eastAsia="MS Mincho"/>
        </w:rPr>
        <w:t xml:space="preserve"> or fifth</w:t>
      </w:r>
      <w:r>
        <w:rPr>
          <w:rFonts w:eastAsia="MS Mincho"/>
        </w:rPr>
        <w:t xml:space="preserve"> years of </w:t>
      </w:r>
      <w:r w:rsidR="00B118EA">
        <w:rPr>
          <w:rFonts w:eastAsia="MS Mincho"/>
        </w:rPr>
        <w:t>this Contract</w:t>
      </w:r>
      <w:r>
        <w:rPr>
          <w:rFonts w:eastAsia="MS Mincho"/>
        </w:rPr>
        <w:t>.</w:t>
      </w:r>
    </w:p>
    <w:p w14:paraId="1CDF441E" w14:textId="44323292" w:rsidR="00BF0901" w:rsidRDefault="00BF0901" w:rsidP="00427A84">
      <w:pPr>
        <w:pStyle w:val="ListParagraph"/>
        <w:numPr>
          <w:ilvl w:val="0"/>
          <w:numId w:val="20"/>
        </w:numPr>
        <w:spacing w:line="360" w:lineRule="auto"/>
        <w:ind w:left="1440"/>
        <w:jc w:val="both"/>
        <w:rPr>
          <w:rFonts w:eastAsia="MS Mincho"/>
        </w:rPr>
      </w:pPr>
      <w:r>
        <w:rPr>
          <w:rFonts w:eastAsia="MS Mincho"/>
        </w:rPr>
        <w:t xml:space="preserve">Application of the approved CPI percentage to the prior year </w:t>
      </w:r>
      <w:r w:rsidR="00D12D5D">
        <w:rPr>
          <w:rFonts w:eastAsia="MS Mincho"/>
        </w:rPr>
        <w:t>fixed-price</w:t>
      </w:r>
      <w:r>
        <w:rPr>
          <w:rFonts w:eastAsia="MS Mincho"/>
        </w:rPr>
        <w:t xml:space="preserve"> per meal and </w:t>
      </w:r>
      <w:r w:rsidR="00D12D5D">
        <w:rPr>
          <w:rFonts w:eastAsia="MS Mincho"/>
        </w:rPr>
        <w:t>fixed-price</w:t>
      </w:r>
      <w:r>
        <w:rPr>
          <w:rFonts w:eastAsia="MS Mincho"/>
        </w:rPr>
        <w:t xml:space="preserve"> for management services (based on documentation provided by FSMC</w:t>
      </w:r>
      <w:r w:rsidR="00B118EA">
        <w:rPr>
          <w:rFonts w:eastAsia="MS Mincho"/>
        </w:rPr>
        <w:t>,</w:t>
      </w:r>
      <w:r>
        <w:rPr>
          <w:rFonts w:eastAsia="MS Mincho"/>
        </w:rPr>
        <w:t xml:space="preserve"> written approval of SFA</w:t>
      </w:r>
      <w:r w:rsidR="00B118EA">
        <w:rPr>
          <w:rFonts w:eastAsia="MS Mincho"/>
        </w:rPr>
        <w:t>,</w:t>
      </w:r>
      <w:r>
        <w:rPr>
          <w:rFonts w:eastAsia="MS Mincho"/>
        </w:rPr>
        <w:t xml:space="preserve"> and final approval by NCDPI).</w:t>
      </w:r>
    </w:p>
    <w:p w14:paraId="3C44EA1F" w14:textId="06E63174" w:rsidR="00BF0901" w:rsidRDefault="00BF0901" w:rsidP="00427A84">
      <w:pPr>
        <w:pStyle w:val="ListParagraph"/>
        <w:numPr>
          <w:ilvl w:val="0"/>
          <w:numId w:val="20"/>
        </w:numPr>
        <w:spacing w:line="360" w:lineRule="auto"/>
        <w:ind w:left="1440"/>
        <w:jc w:val="both"/>
        <w:rPr>
          <w:rFonts w:eastAsia="MS Mincho"/>
        </w:rPr>
      </w:pPr>
      <w:r>
        <w:rPr>
          <w:rFonts w:eastAsia="MS Mincho"/>
        </w:rPr>
        <w:t>Application of FSMC’s costs (as approved by SFA) for transitioning positions from SFA to FSMC based on FSMC’s documented costs in the prior year.</w:t>
      </w:r>
    </w:p>
    <w:p w14:paraId="3AD67C15" w14:textId="4803F234" w:rsidR="00BF0901" w:rsidRDefault="00BF0901" w:rsidP="00427A84">
      <w:pPr>
        <w:pStyle w:val="ListParagraph"/>
        <w:numPr>
          <w:ilvl w:val="0"/>
          <w:numId w:val="20"/>
        </w:numPr>
        <w:spacing w:line="360" w:lineRule="auto"/>
        <w:ind w:left="1440"/>
        <w:jc w:val="both"/>
        <w:rPr>
          <w:rFonts w:eastAsia="MS Mincho"/>
        </w:rPr>
      </w:pPr>
      <w:r>
        <w:rPr>
          <w:rFonts w:eastAsia="MS Mincho"/>
        </w:rPr>
        <w:t xml:space="preserve">Conversion of FSMC’s prior year costs of transitioning SFA positions to FSMC positions into an annual </w:t>
      </w:r>
      <w:r w:rsidR="00D12D5D">
        <w:rPr>
          <w:rFonts w:eastAsia="MS Mincho"/>
        </w:rPr>
        <w:t>fixed-price</w:t>
      </w:r>
      <w:r>
        <w:rPr>
          <w:rFonts w:eastAsia="MS Mincho"/>
        </w:rPr>
        <w:t xml:space="preserve"> per meal equivalent and </w:t>
      </w:r>
      <w:r w:rsidR="00D12D5D">
        <w:rPr>
          <w:rFonts w:eastAsia="MS Mincho"/>
        </w:rPr>
        <w:t>fixed-price</w:t>
      </w:r>
      <w:r>
        <w:rPr>
          <w:rFonts w:eastAsia="MS Mincho"/>
        </w:rPr>
        <w:t xml:space="preserve"> for management services (based on meal equivalency).</w:t>
      </w:r>
    </w:p>
    <w:p w14:paraId="5D88659D" w14:textId="0AA9D097" w:rsidR="00BF0901" w:rsidRPr="005D0EE1" w:rsidRDefault="00BF0901" w:rsidP="00427A84">
      <w:pPr>
        <w:pStyle w:val="ListParagraph"/>
        <w:numPr>
          <w:ilvl w:val="0"/>
          <w:numId w:val="15"/>
        </w:numPr>
        <w:spacing w:line="360" w:lineRule="auto"/>
        <w:ind w:left="0" w:firstLine="720"/>
        <w:jc w:val="both"/>
        <w:rPr>
          <w:rFonts w:eastAsia="MS Mincho"/>
        </w:rPr>
      </w:pPr>
      <w:r w:rsidRPr="00903D7F">
        <w:rPr>
          <w:rFonts w:eastAsia="MS Mincho"/>
        </w:rPr>
        <w:t xml:space="preserve">Before price increases may be considered, FSMC </w:t>
      </w:r>
      <w:r w:rsidR="00361238">
        <w:rPr>
          <w:rFonts w:eastAsia="MS Mincho"/>
        </w:rPr>
        <w:t>shall</w:t>
      </w:r>
      <w:r w:rsidR="00361238" w:rsidRPr="00903D7F">
        <w:rPr>
          <w:rFonts w:eastAsia="MS Mincho"/>
        </w:rPr>
        <w:t xml:space="preserve"> </w:t>
      </w:r>
      <w:r w:rsidRPr="00903D7F">
        <w:rPr>
          <w:rFonts w:eastAsia="MS Mincho"/>
        </w:rPr>
        <w:t>document, through cost or price</w:t>
      </w:r>
      <w:r w:rsidR="005D0EE1">
        <w:rPr>
          <w:rFonts w:eastAsia="MS Mincho"/>
        </w:rPr>
        <w:t xml:space="preserve"> </w:t>
      </w:r>
      <w:r w:rsidRPr="005D0EE1">
        <w:rPr>
          <w:rFonts w:eastAsia="MS Mincho"/>
        </w:rPr>
        <w:t xml:space="preserve">analysis, the need for such a price increase.  SFA </w:t>
      </w:r>
      <w:r w:rsidR="00361238">
        <w:rPr>
          <w:rFonts w:eastAsia="MS Mincho"/>
        </w:rPr>
        <w:t>shall</w:t>
      </w:r>
      <w:r w:rsidR="00361238" w:rsidRPr="005D0EE1">
        <w:rPr>
          <w:rFonts w:eastAsia="MS Mincho"/>
        </w:rPr>
        <w:t xml:space="preserve"> </w:t>
      </w:r>
      <w:r w:rsidRPr="005D0EE1">
        <w:rPr>
          <w:rFonts w:eastAsia="MS Mincho"/>
        </w:rPr>
        <w:t xml:space="preserve">forward all documentation, including FSMC’s justification for a proposed price increase, to NCDPI for prior review and approval </w:t>
      </w:r>
      <w:r w:rsidR="00361238">
        <w:rPr>
          <w:rFonts w:eastAsia="MS Mincho"/>
        </w:rPr>
        <w:t>by</w:t>
      </w:r>
      <w:r w:rsidRPr="005D0EE1">
        <w:rPr>
          <w:rFonts w:eastAsia="MS Mincho"/>
        </w:rPr>
        <w:t xml:space="preserve"> April 1</w:t>
      </w:r>
      <w:r w:rsidR="00361238" w:rsidRPr="00975136">
        <w:rPr>
          <w:rFonts w:eastAsia="MS Mincho"/>
          <w:vertAlign w:val="superscript"/>
        </w:rPr>
        <w:t>st</w:t>
      </w:r>
      <w:r w:rsidR="00361238">
        <w:rPr>
          <w:rFonts w:eastAsia="MS Mincho"/>
        </w:rPr>
        <w:t xml:space="preserve"> </w:t>
      </w:r>
      <w:r w:rsidRPr="005D0EE1">
        <w:rPr>
          <w:rFonts w:eastAsia="MS Mincho"/>
        </w:rPr>
        <w:t xml:space="preserve">of each year.  No price increase </w:t>
      </w:r>
      <w:r w:rsidR="00361238">
        <w:rPr>
          <w:rFonts w:eastAsia="MS Mincho"/>
        </w:rPr>
        <w:t>shall</w:t>
      </w:r>
      <w:r w:rsidR="00361238" w:rsidRPr="005D0EE1">
        <w:rPr>
          <w:rFonts w:eastAsia="MS Mincho"/>
        </w:rPr>
        <w:t xml:space="preserve"> </w:t>
      </w:r>
      <w:r w:rsidRPr="005D0EE1">
        <w:rPr>
          <w:rFonts w:eastAsia="MS Mincho"/>
        </w:rPr>
        <w:t>be implemented under this Contract under any circumstances without</w:t>
      </w:r>
      <w:r w:rsidR="00361238">
        <w:rPr>
          <w:rFonts w:eastAsia="MS Mincho"/>
        </w:rPr>
        <w:t xml:space="preserve"> NCDPI’s</w:t>
      </w:r>
      <w:r w:rsidRPr="005D0EE1">
        <w:rPr>
          <w:rFonts w:eastAsia="MS Mincho"/>
        </w:rPr>
        <w:t xml:space="preserve"> prior written approval.  Any price increase without </w:t>
      </w:r>
      <w:r w:rsidR="00361238">
        <w:rPr>
          <w:rFonts w:eastAsia="MS Mincho"/>
        </w:rPr>
        <w:t xml:space="preserve">NCDPI’s </w:t>
      </w:r>
      <w:r w:rsidRPr="005D0EE1">
        <w:rPr>
          <w:rFonts w:eastAsia="MS Mincho"/>
        </w:rPr>
        <w:t>prior written approval shall be grounds for denial of the use of Federal School Nutrition funds to support the cost of th</w:t>
      </w:r>
      <w:r w:rsidR="00361238">
        <w:rPr>
          <w:rFonts w:eastAsia="MS Mincho"/>
        </w:rPr>
        <w:t>is</w:t>
      </w:r>
      <w:r w:rsidRPr="005D0EE1">
        <w:rPr>
          <w:rFonts w:eastAsia="MS Mincho"/>
        </w:rPr>
        <w:t xml:space="preserve"> Contract. </w:t>
      </w:r>
    </w:p>
    <w:bookmarkEnd w:id="47"/>
    <w:p w14:paraId="54AF1386" w14:textId="076ACB52" w:rsidR="00BF0901" w:rsidRPr="00E7710C" w:rsidRDefault="00BF0901" w:rsidP="00427A84">
      <w:pPr>
        <w:pStyle w:val="ListParagraph"/>
        <w:numPr>
          <w:ilvl w:val="0"/>
          <w:numId w:val="15"/>
        </w:numPr>
        <w:spacing w:line="360" w:lineRule="auto"/>
        <w:ind w:left="0" w:firstLine="720"/>
        <w:jc w:val="both"/>
        <w:rPr>
          <w:szCs w:val="20"/>
        </w:rPr>
      </w:pPr>
      <w:r w:rsidRPr="006133FF">
        <w:rPr>
          <w:rFonts w:eastAsia="MS Mincho"/>
        </w:rPr>
        <w:t>For</w:t>
      </w:r>
      <w:r w:rsidRPr="006133FF">
        <w:rPr>
          <w:szCs w:val="20"/>
        </w:rPr>
        <w:t xml:space="preserve"> the purpose of payment to FSMC, actual meal counts of meals served to students shall be</w:t>
      </w:r>
      <w:r w:rsidR="00DF07A1">
        <w:rPr>
          <w:szCs w:val="20"/>
        </w:rPr>
        <w:t xml:space="preserve"> </w:t>
      </w:r>
      <w:r w:rsidRPr="00AB1AAC">
        <w:rPr>
          <w:szCs w:val="20"/>
        </w:rPr>
        <w:t xml:space="preserve">used; provided, however, that no payment </w:t>
      </w:r>
      <w:r w:rsidR="00361238">
        <w:rPr>
          <w:szCs w:val="20"/>
        </w:rPr>
        <w:t>shall</w:t>
      </w:r>
      <w:r w:rsidR="00361238" w:rsidRPr="00AB1AAC">
        <w:rPr>
          <w:szCs w:val="20"/>
        </w:rPr>
        <w:t xml:space="preserve"> </w:t>
      </w:r>
      <w:r w:rsidRPr="008679F4">
        <w:rPr>
          <w:szCs w:val="20"/>
        </w:rPr>
        <w:t>be made to FSMC for meals that: (</w:t>
      </w:r>
      <w:proofErr w:type="spellStart"/>
      <w:r w:rsidRPr="008679F4">
        <w:rPr>
          <w:szCs w:val="20"/>
        </w:rPr>
        <w:t>i</w:t>
      </w:r>
      <w:proofErr w:type="spellEnd"/>
      <w:r w:rsidRPr="008679F4">
        <w:rPr>
          <w:szCs w:val="20"/>
        </w:rPr>
        <w:t>) are spoiled or unwholesome at the time of delivery; (ii) do not meet detailed specifications as developed by SFA for each food component in</w:t>
      </w:r>
      <w:r w:rsidRPr="00E7710C">
        <w:rPr>
          <w:szCs w:val="20"/>
        </w:rPr>
        <w:t xml:space="preserve"> the meal pattern; or (iii) d</w:t>
      </w:r>
      <w:r w:rsidRPr="006D17ED">
        <w:rPr>
          <w:szCs w:val="20"/>
        </w:rPr>
        <w:t>o not otherwise meet the requirements of this Contract.</w:t>
      </w:r>
      <w:r w:rsidR="0056350F">
        <w:rPr>
          <w:szCs w:val="20"/>
        </w:rPr>
        <w:t xml:space="preserve"> (</w:t>
      </w:r>
      <w:r w:rsidR="0056350F">
        <w:rPr>
          <w:i/>
          <w:szCs w:val="20"/>
        </w:rPr>
        <w:t xml:space="preserve">See </w:t>
      </w:r>
      <w:r w:rsidR="0056350F">
        <w:rPr>
          <w:szCs w:val="20"/>
        </w:rPr>
        <w:t>7 CFR § 210.16(c</w:t>
      </w:r>
      <w:proofErr w:type="gramStart"/>
      <w:r w:rsidR="0056350F">
        <w:rPr>
          <w:szCs w:val="20"/>
        </w:rPr>
        <w:t>)(</w:t>
      </w:r>
      <w:proofErr w:type="gramEnd"/>
      <w:r w:rsidR="0056350F">
        <w:rPr>
          <w:szCs w:val="20"/>
        </w:rPr>
        <w:t>3).)</w:t>
      </w:r>
    </w:p>
    <w:p w14:paraId="5B8CCD33" w14:textId="55856F92" w:rsidR="00BF0901" w:rsidRPr="005D0EE1" w:rsidRDefault="00BF0901" w:rsidP="00427A84">
      <w:pPr>
        <w:pStyle w:val="ListParagraph"/>
        <w:numPr>
          <w:ilvl w:val="0"/>
          <w:numId w:val="15"/>
        </w:numPr>
        <w:spacing w:line="360" w:lineRule="auto"/>
        <w:ind w:left="0" w:firstLine="720"/>
        <w:jc w:val="both"/>
        <w:rPr>
          <w:rFonts w:eastAsia="MS Mincho"/>
        </w:rPr>
      </w:pPr>
      <w:r w:rsidRPr="006133FF">
        <w:rPr>
          <w:szCs w:val="20"/>
        </w:rPr>
        <w:t xml:space="preserve">For purposes of payment to FSMC as compensation for personnel costs as SFA </w:t>
      </w:r>
      <w:r w:rsidRPr="005D0EE1">
        <w:rPr>
          <w:szCs w:val="20"/>
        </w:rPr>
        <w:t xml:space="preserve">transitions positions to FSMC, FSMC may submit an invoice on a quarterly basis which includes the </w:t>
      </w:r>
      <w:r w:rsidRPr="005D0EE1">
        <w:rPr>
          <w:rFonts w:eastAsia="MS Mincho"/>
        </w:rPr>
        <w:t xml:space="preserve">names of all transitioned personnel/position, their </w:t>
      </w:r>
      <w:r w:rsidR="00095E2C" w:rsidRPr="005D0EE1">
        <w:rPr>
          <w:rFonts w:eastAsia="MS Mincho"/>
        </w:rPr>
        <w:t>j</w:t>
      </w:r>
      <w:r w:rsidRPr="005D0EE1">
        <w:rPr>
          <w:rFonts w:eastAsia="MS Mincho"/>
        </w:rPr>
        <w:t xml:space="preserve">ob </w:t>
      </w:r>
      <w:r w:rsidR="00095E2C" w:rsidRPr="005D0EE1">
        <w:rPr>
          <w:rFonts w:eastAsia="MS Mincho"/>
        </w:rPr>
        <w:t>t</w:t>
      </w:r>
      <w:r w:rsidRPr="005D0EE1">
        <w:rPr>
          <w:rFonts w:eastAsia="MS Mincho"/>
        </w:rPr>
        <w:t>itles, general duties, respective duty stations, hours of employment, effective start date</w:t>
      </w:r>
      <w:r w:rsidR="00361238">
        <w:rPr>
          <w:rFonts w:eastAsia="MS Mincho"/>
        </w:rPr>
        <w:t>,</w:t>
      </w:r>
      <w:r w:rsidRPr="005D0EE1">
        <w:rPr>
          <w:rFonts w:eastAsia="MS Mincho"/>
        </w:rPr>
        <w:t xml:space="preserve"> and all payroll costs incurred by FSMC</w:t>
      </w:r>
      <w:r w:rsidR="006133FF" w:rsidRPr="005D0EE1">
        <w:rPr>
          <w:rFonts w:eastAsia="MS Mincho"/>
        </w:rPr>
        <w:t>.</w:t>
      </w:r>
    </w:p>
    <w:p w14:paraId="43A90F58" w14:textId="3FAC36A9" w:rsidR="00BF0901" w:rsidRPr="00234BC4" w:rsidRDefault="006133FF" w:rsidP="00975136">
      <w:pPr>
        <w:spacing w:line="360" w:lineRule="auto"/>
        <w:ind w:firstLine="720"/>
        <w:jc w:val="both"/>
        <w:rPr>
          <w:szCs w:val="20"/>
        </w:rPr>
      </w:pPr>
      <w:r>
        <w:rPr>
          <w:szCs w:val="20"/>
        </w:rPr>
        <w:lastRenderedPageBreak/>
        <w:t xml:space="preserve">16. </w:t>
      </w:r>
      <w:r w:rsidR="00BF0901">
        <w:rPr>
          <w:rFonts w:eastAsia="MS Mincho"/>
        </w:rPr>
        <w:tab/>
      </w:r>
      <w:r w:rsidR="00BF0901" w:rsidRPr="00234BC4">
        <w:rPr>
          <w:rFonts w:eastAsia="MS Mincho"/>
        </w:rPr>
        <w:t xml:space="preserve">Payment Terms/Method: FSMC shall invoice SFA </w:t>
      </w:r>
      <w:r w:rsidR="00BF0901" w:rsidRPr="00234BC4">
        <w:rPr>
          <w:szCs w:val="20"/>
        </w:rPr>
        <w:t xml:space="preserve">within </w:t>
      </w:r>
      <w:r w:rsidR="009A4DBC" w:rsidRPr="006E380C">
        <w:rPr>
          <w:szCs w:val="20"/>
        </w:rPr>
        <w:t>30</w:t>
      </w:r>
      <w:r w:rsidR="00BF0901" w:rsidRPr="00234BC4">
        <w:rPr>
          <w:szCs w:val="20"/>
        </w:rPr>
        <w:t xml:space="preserve"> days after the end of each Accounting Period for the total amount of SFA’s financial obligation for that Accounting Period.</w:t>
      </w:r>
    </w:p>
    <w:p w14:paraId="47BE7970" w14:textId="3E335D57" w:rsidR="00BF0901" w:rsidRPr="00234BC4" w:rsidRDefault="00BF0901" w:rsidP="00975136">
      <w:pPr>
        <w:spacing w:line="360" w:lineRule="auto"/>
        <w:ind w:firstLine="720"/>
        <w:jc w:val="both"/>
        <w:rPr>
          <w:szCs w:val="20"/>
        </w:rPr>
      </w:pPr>
      <w:r>
        <w:rPr>
          <w:rFonts w:eastAsia="MS Mincho"/>
        </w:rPr>
        <w:t>1</w:t>
      </w:r>
      <w:r w:rsidR="006133FF">
        <w:rPr>
          <w:rFonts w:eastAsia="MS Mincho"/>
        </w:rPr>
        <w:t>7</w:t>
      </w:r>
      <w:r>
        <w:rPr>
          <w:rFonts w:eastAsia="MS Mincho"/>
        </w:rPr>
        <w:t>.</w:t>
      </w:r>
      <w:r w:rsidRPr="00234BC4">
        <w:rPr>
          <w:rFonts w:eastAsia="MS Mincho"/>
        </w:rPr>
        <w:tab/>
        <w:t xml:space="preserve">SFA shall make </w:t>
      </w:r>
      <w:r>
        <w:rPr>
          <w:rFonts w:eastAsia="MS Mincho"/>
        </w:rPr>
        <w:t xml:space="preserve">payment within </w:t>
      </w:r>
      <w:r w:rsidR="005549BC" w:rsidRPr="006E380C">
        <w:rPr>
          <w:rFonts w:eastAsia="MS Mincho"/>
        </w:rPr>
        <w:t>30</w:t>
      </w:r>
      <w:r w:rsidRPr="006E380C">
        <w:rPr>
          <w:szCs w:val="20"/>
        </w:rPr>
        <w:t>;</w:t>
      </w:r>
      <w:r w:rsidRPr="00234BC4">
        <w:rPr>
          <w:szCs w:val="20"/>
        </w:rPr>
        <w:t xml:space="preserve"> however, no interest</w:t>
      </w:r>
      <w:r w:rsidR="00361238">
        <w:rPr>
          <w:szCs w:val="20"/>
        </w:rPr>
        <w:t>,</w:t>
      </w:r>
      <w:r w:rsidRPr="00234BC4">
        <w:rPr>
          <w:szCs w:val="20"/>
        </w:rPr>
        <w:t xml:space="preserve"> finance charges</w:t>
      </w:r>
      <w:r w:rsidR="00361238">
        <w:rPr>
          <w:szCs w:val="20"/>
        </w:rPr>
        <w:t>,</w:t>
      </w:r>
      <w:r>
        <w:rPr>
          <w:szCs w:val="20"/>
        </w:rPr>
        <w:t xml:space="preserve"> or penalties</w:t>
      </w:r>
      <w:r w:rsidRPr="00234BC4">
        <w:rPr>
          <w:szCs w:val="20"/>
        </w:rPr>
        <w:t xml:space="preserve"> that may accrue under this Contract </w:t>
      </w:r>
      <w:r w:rsidR="00361238">
        <w:rPr>
          <w:szCs w:val="20"/>
        </w:rPr>
        <w:t>shall</w:t>
      </w:r>
      <w:r w:rsidR="00361238" w:rsidRPr="00234BC4">
        <w:rPr>
          <w:szCs w:val="20"/>
        </w:rPr>
        <w:t xml:space="preserve"> </w:t>
      </w:r>
      <w:r w:rsidRPr="00234BC4">
        <w:rPr>
          <w:szCs w:val="20"/>
        </w:rPr>
        <w:t xml:space="preserve">be paid from SFA’s </w:t>
      </w:r>
      <w:r w:rsidR="00095E2C">
        <w:rPr>
          <w:szCs w:val="20"/>
        </w:rPr>
        <w:t>n</w:t>
      </w:r>
      <w:r>
        <w:rPr>
          <w:szCs w:val="20"/>
        </w:rPr>
        <w:t>onprofit</w:t>
      </w:r>
      <w:r w:rsidRPr="00234BC4">
        <w:rPr>
          <w:szCs w:val="20"/>
        </w:rPr>
        <w:t xml:space="preserve"> School Nutrition Program account.</w:t>
      </w:r>
    </w:p>
    <w:p w14:paraId="714588B0" w14:textId="59B1AD7E" w:rsidR="00BF0901" w:rsidRDefault="00BF0901" w:rsidP="00975136">
      <w:pPr>
        <w:spacing w:line="360" w:lineRule="auto"/>
        <w:ind w:firstLine="720"/>
        <w:jc w:val="both"/>
        <w:rPr>
          <w:rFonts w:eastAsia="MS Mincho"/>
          <w:szCs w:val="20"/>
        </w:rPr>
      </w:pPr>
      <w:r>
        <w:rPr>
          <w:szCs w:val="20"/>
        </w:rPr>
        <w:t>1</w:t>
      </w:r>
      <w:r w:rsidR="006133FF">
        <w:rPr>
          <w:szCs w:val="20"/>
        </w:rPr>
        <w:t>8</w:t>
      </w:r>
      <w:r w:rsidRPr="00234BC4">
        <w:rPr>
          <w:szCs w:val="20"/>
        </w:rPr>
        <w:t>.</w:t>
      </w:r>
      <w:r w:rsidRPr="00234BC4">
        <w:rPr>
          <w:szCs w:val="20"/>
        </w:rPr>
        <w:tab/>
      </w:r>
      <w:r w:rsidRPr="00234BC4">
        <w:rPr>
          <w:rFonts w:eastAsia="MS Mincho"/>
          <w:szCs w:val="20"/>
        </w:rPr>
        <w:t xml:space="preserve">FSMC shall be responsible for paying all applicable taxes and fees, including, but not limited to, excise tax, State and local income tax, </w:t>
      </w:r>
      <w:r w:rsidR="00361238">
        <w:rPr>
          <w:rFonts w:eastAsia="MS Mincho"/>
          <w:szCs w:val="20"/>
        </w:rPr>
        <w:t>payroll,</w:t>
      </w:r>
      <w:r w:rsidRPr="00234BC4">
        <w:rPr>
          <w:rFonts w:eastAsia="MS Mincho"/>
          <w:szCs w:val="20"/>
        </w:rPr>
        <w:t xml:space="preserve"> and withholding taxes for FSMC employees.</w:t>
      </w:r>
      <w:r w:rsidR="00361238">
        <w:rPr>
          <w:rFonts w:eastAsia="MS Mincho"/>
          <w:szCs w:val="20"/>
        </w:rPr>
        <w:t xml:space="preserve"> </w:t>
      </w:r>
      <w:r w:rsidRPr="00234BC4">
        <w:rPr>
          <w:rFonts w:eastAsia="MS Mincho"/>
          <w:szCs w:val="20"/>
        </w:rPr>
        <w:t xml:space="preserve"> FSMC shall indemnify and hold SFA harmless for </w:t>
      </w:r>
      <w:r w:rsidR="00B118EA">
        <w:rPr>
          <w:rFonts w:eastAsia="MS Mincho"/>
          <w:szCs w:val="20"/>
        </w:rPr>
        <w:t xml:space="preserve">any and </w:t>
      </w:r>
      <w:r w:rsidRPr="00234BC4">
        <w:rPr>
          <w:rFonts w:eastAsia="MS Mincho"/>
          <w:szCs w:val="20"/>
        </w:rPr>
        <w:t>all claims arising from payment of such taxes and fees.</w:t>
      </w:r>
    </w:p>
    <w:p w14:paraId="1399C153" w14:textId="42308E1A" w:rsidR="00BF0901" w:rsidRDefault="00BF0901" w:rsidP="00975136">
      <w:pPr>
        <w:spacing w:line="360" w:lineRule="auto"/>
        <w:ind w:firstLine="720"/>
        <w:jc w:val="both"/>
        <w:rPr>
          <w:rFonts w:eastAsia="MS Mincho"/>
          <w:szCs w:val="20"/>
        </w:rPr>
      </w:pPr>
      <w:r>
        <w:rPr>
          <w:rFonts w:eastAsia="MS Mincho"/>
          <w:szCs w:val="20"/>
        </w:rPr>
        <w:t>1</w:t>
      </w:r>
      <w:r w:rsidR="006133FF">
        <w:rPr>
          <w:rFonts w:eastAsia="MS Mincho"/>
          <w:szCs w:val="20"/>
        </w:rPr>
        <w:t>9</w:t>
      </w:r>
      <w:r>
        <w:rPr>
          <w:rFonts w:eastAsia="MS Mincho"/>
          <w:szCs w:val="20"/>
        </w:rPr>
        <w:t>.</w:t>
      </w:r>
      <w:r>
        <w:rPr>
          <w:rFonts w:eastAsia="MS Mincho"/>
          <w:szCs w:val="20"/>
        </w:rPr>
        <w:tab/>
        <w:t xml:space="preserve">FSMC guarantees revenues in excess of </w:t>
      </w:r>
      <w:r w:rsidRPr="00860A31">
        <w:rPr>
          <w:rFonts w:eastAsia="MS Mincho"/>
          <w:szCs w:val="20"/>
          <w:u w:val="single"/>
        </w:rPr>
        <w:t>all</w:t>
      </w:r>
      <w:r>
        <w:rPr>
          <w:rFonts w:eastAsia="MS Mincho"/>
          <w:szCs w:val="20"/>
        </w:rPr>
        <w:t xml:space="preserve"> expenditures to SFA in the amount stated in this Contract.  </w:t>
      </w:r>
      <w:r w:rsidR="00095E2C">
        <w:rPr>
          <w:rFonts w:eastAsia="MS Mincho"/>
          <w:szCs w:val="20"/>
        </w:rPr>
        <w:t>R</w:t>
      </w:r>
      <w:r>
        <w:rPr>
          <w:rFonts w:eastAsia="MS Mincho"/>
          <w:szCs w:val="20"/>
        </w:rPr>
        <w:t xml:space="preserve">evenues in excess of expenditures shall be determined by the annual independent audit conducted by the audit firm contracted by SFA.  </w:t>
      </w:r>
      <w:r w:rsidR="00095E2C">
        <w:rPr>
          <w:rFonts w:eastAsia="MS Mincho"/>
          <w:szCs w:val="20"/>
        </w:rPr>
        <w:t>R</w:t>
      </w:r>
      <w:r>
        <w:rPr>
          <w:rFonts w:eastAsia="MS Mincho"/>
          <w:szCs w:val="20"/>
        </w:rPr>
        <w:t xml:space="preserve">evenues in excess of expenditures shall be based on all revenues and expenses set forth in the School Nutrition Program Budget </w:t>
      </w:r>
      <w:r w:rsidR="00095E2C" w:rsidRPr="00D12D5D">
        <w:rPr>
          <w:rFonts w:eastAsia="MS Mincho"/>
          <w:szCs w:val="20"/>
        </w:rPr>
        <w:t xml:space="preserve">as reflected in Exhibit </w:t>
      </w:r>
      <w:r w:rsidR="002B636B">
        <w:rPr>
          <w:rFonts w:eastAsia="MS Mincho"/>
          <w:szCs w:val="20"/>
        </w:rPr>
        <w:t>D</w:t>
      </w:r>
      <w:r w:rsidR="00095E2C" w:rsidRPr="00D12D5D">
        <w:rPr>
          <w:rFonts w:eastAsia="MS Mincho"/>
          <w:szCs w:val="20"/>
        </w:rPr>
        <w:t xml:space="preserve"> </w:t>
      </w:r>
      <w:r w:rsidRPr="00D12D5D">
        <w:rPr>
          <w:rFonts w:eastAsia="MS Mincho"/>
          <w:szCs w:val="20"/>
        </w:rPr>
        <w:t>and</w:t>
      </w:r>
      <w:r w:rsidRPr="00860A31">
        <w:rPr>
          <w:rFonts w:eastAsia="MS Mincho"/>
          <w:szCs w:val="20"/>
        </w:rPr>
        <w:t xml:space="preserve"> any other necessary revenues or expenses generated or incurred in the operation of SFA’s nonprofit School Nutrition Program. </w:t>
      </w:r>
      <w:r>
        <w:rPr>
          <w:rFonts w:eastAsia="MS Mincho"/>
          <w:szCs w:val="20"/>
        </w:rPr>
        <w:t xml:space="preserve"> In the event of an overall net loss in the program, FSMC </w:t>
      </w:r>
      <w:r w:rsidR="003542F3">
        <w:rPr>
          <w:rFonts w:eastAsia="MS Mincho"/>
          <w:szCs w:val="20"/>
        </w:rPr>
        <w:t>shall reimburse</w:t>
      </w:r>
      <w:r>
        <w:rPr>
          <w:rFonts w:eastAsia="MS Mincho"/>
          <w:szCs w:val="20"/>
        </w:rPr>
        <w:t xml:space="preserve"> SFA in the amount of the loss plus any guaranty offered by FSMC. </w:t>
      </w:r>
      <w:r w:rsidRPr="00860A31">
        <w:rPr>
          <w:rFonts w:eastAsia="MS Mincho"/>
          <w:szCs w:val="20"/>
        </w:rPr>
        <w:t xml:space="preserve"> In the event the actual revenues in excess of expenditures is below the guaranteed amount, FSMC shall pay to SFA any shortfall within </w:t>
      </w:r>
      <w:r w:rsidR="003542F3">
        <w:rPr>
          <w:rFonts w:eastAsia="MS Mincho"/>
          <w:szCs w:val="20"/>
        </w:rPr>
        <w:t>thirty (</w:t>
      </w:r>
      <w:r w:rsidRPr="00860A31">
        <w:rPr>
          <w:rFonts w:eastAsia="MS Mincho"/>
          <w:szCs w:val="20"/>
        </w:rPr>
        <w:t>30</w:t>
      </w:r>
      <w:r w:rsidR="003542F3">
        <w:rPr>
          <w:rFonts w:eastAsia="MS Mincho"/>
          <w:szCs w:val="20"/>
        </w:rPr>
        <w:t>)</w:t>
      </w:r>
      <w:r w:rsidRPr="00860A31">
        <w:rPr>
          <w:rFonts w:eastAsia="MS Mincho"/>
          <w:szCs w:val="20"/>
        </w:rPr>
        <w:t xml:space="preserve"> days of</w:t>
      </w:r>
      <w:r w:rsidR="003542F3">
        <w:rPr>
          <w:rFonts w:eastAsia="MS Mincho"/>
          <w:szCs w:val="20"/>
        </w:rPr>
        <w:t xml:space="preserve"> SFA’s </w:t>
      </w:r>
      <w:r w:rsidRPr="00860A31">
        <w:rPr>
          <w:rFonts w:eastAsia="MS Mincho"/>
          <w:szCs w:val="20"/>
        </w:rPr>
        <w:t xml:space="preserve">determination of the </w:t>
      </w:r>
      <w:r w:rsidR="003542F3">
        <w:rPr>
          <w:rFonts w:eastAsia="MS Mincho"/>
          <w:szCs w:val="20"/>
        </w:rPr>
        <w:t xml:space="preserve">shortfall </w:t>
      </w:r>
      <w:r w:rsidRPr="00860A31">
        <w:rPr>
          <w:rFonts w:eastAsia="MS Mincho"/>
          <w:szCs w:val="20"/>
        </w:rPr>
        <w:t>amount.</w:t>
      </w:r>
      <w:r w:rsidR="003542F3">
        <w:rPr>
          <w:rFonts w:eastAsia="MS Mincho"/>
          <w:szCs w:val="20"/>
        </w:rPr>
        <w:t xml:space="preserve">  Within thirty (30) days, </w:t>
      </w:r>
      <w:r w:rsidRPr="00234BC4">
        <w:rPr>
          <w:rFonts w:eastAsia="MS Mincho"/>
          <w:szCs w:val="20"/>
        </w:rPr>
        <w:t>FSMC shall pay SFA a guarant</w:t>
      </w:r>
      <w:r>
        <w:rPr>
          <w:rFonts w:eastAsia="MS Mincho"/>
          <w:szCs w:val="20"/>
        </w:rPr>
        <w:t>y</w:t>
      </w:r>
      <w:r w:rsidRPr="00234BC4">
        <w:rPr>
          <w:rFonts w:eastAsia="MS Mincho"/>
          <w:szCs w:val="20"/>
        </w:rPr>
        <w:t xml:space="preserve"> payment as provided for </w:t>
      </w:r>
      <w:r w:rsidR="003542F3">
        <w:rPr>
          <w:rFonts w:eastAsia="MS Mincho"/>
          <w:szCs w:val="20"/>
        </w:rPr>
        <w:t>in</w:t>
      </w:r>
      <w:r w:rsidR="003542F3" w:rsidRPr="00234BC4">
        <w:rPr>
          <w:rFonts w:eastAsia="MS Mincho"/>
          <w:szCs w:val="20"/>
        </w:rPr>
        <w:t xml:space="preserve"> </w:t>
      </w:r>
      <w:r w:rsidRPr="00234BC4">
        <w:rPr>
          <w:rFonts w:eastAsia="MS Mincho"/>
          <w:szCs w:val="20"/>
        </w:rPr>
        <w:t>the Schedule of Terms for FSMC Guarant</w:t>
      </w:r>
      <w:r>
        <w:rPr>
          <w:rFonts w:eastAsia="MS Mincho"/>
          <w:szCs w:val="20"/>
        </w:rPr>
        <w:t>y</w:t>
      </w:r>
      <w:r w:rsidRPr="00234BC4">
        <w:rPr>
          <w:rFonts w:eastAsia="MS Mincho"/>
          <w:szCs w:val="20"/>
        </w:rPr>
        <w:t>.</w:t>
      </w:r>
      <w:r w:rsidR="007A3F40">
        <w:rPr>
          <w:rFonts w:eastAsia="MS Mincho"/>
          <w:szCs w:val="20"/>
        </w:rPr>
        <w:t xml:space="preserve"> </w:t>
      </w:r>
      <w:r w:rsidRPr="00234BC4">
        <w:rPr>
          <w:rFonts w:eastAsia="MS Mincho"/>
          <w:szCs w:val="20"/>
        </w:rPr>
        <w:t xml:space="preserve"> In the event FSMC pays a guarant</w:t>
      </w:r>
      <w:r>
        <w:rPr>
          <w:rFonts w:eastAsia="MS Mincho"/>
          <w:szCs w:val="20"/>
        </w:rPr>
        <w:t>y</w:t>
      </w:r>
      <w:r w:rsidRPr="00234BC4">
        <w:rPr>
          <w:rFonts w:eastAsia="MS Mincho"/>
          <w:szCs w:val="20"/>
        </w:rPr>
        <w:t xml:space="preserve">, FSMC </w:t>
      </w:r>
      <w:r w:rsidR="007A3F40">
        <w:rPr>
          <w:rFonts w:eastAsia="MS Mincho"/>
          <w:szCs w:val="20"/>
        </w:rPr>
        <w:t>shall</w:t>
      </w:r>
      <w:r w:rsidR="007A3F40" w:rsidRPr="00234BC4">
        <w:rPr>
          <w:rFonts w:eastAsia="MS Mincho"/>
          <w:szCs w:val="20"/>
        </w:rPr>
        <w:t xml:space="preserve"> </w:t>
      </w:r>
      <w:r w:rsidRPr="00234BC4">
        <w:rPr>
          <w:rFonts w:eastAsia="MS Mincho"/>
          <w:szCs w:val="20"/>
        </w:rPr>
        <w:t>not recover the guaranty from SFA in subsequent Contract yea</w:t>
      </w:r>
      <w:r>
        <w:rPr>
          <w:rFonts w:eastAsia="MS Mincho"/>
          <w:szCs w:val="20"/>
        </w:rPr>
        <w:t>r</w:t>
      </w:r>
      <w:r w:rsidR="007A3F40">
        <w:rPr>
          <w:rFonts w:eastAsia="MS Mincho"/>
          <w:szCs w:val="20"/>
        </w:rPr>
        <w:t>(s)</w:t>
      </w:r>
      <w:r>
        <w:rPr>
          <w:rFonts w:eastAsia="MS Mincho"/>
          <w:szCs w:val="20"/>
        </w:rPr>
        <w:t>.</w:t>
      </w:r>
    </w:p>
    <w:p w14:paraId="1629A118" w14:textId="5BC8422D" w:rsidR="00BF0901" w:rsidRDefault="006133FF" w:rsidP="00975136">
      <w:pPr>
        <w:spacing w:line="360" w:lineRule="auto"/>
        <w:ind w:firstLine="720"/>
        <w:jc w:val="both"/>
        <w:rPr>
          <w:rFonts w:eastAsia="MS Mincho"/>
          <w:szCs w:val="20"/>
        </w:rPr>
      </w:pPr>
      <w:r>
        <w:rPr>
          <w:rFonts w:eastAsia="MS Mincho"/>
          <w:szCs w:val="20"/>
        </w:rPr>
        <w:t>20</w:t>
      </w:r>
      <w:r w:rsidR="00BF0901">
        <w:rPr>
          <w:rFonts w:eastAsia="MS Mincho"/>
          <w:szCs w:val="20"/>
        </w:rPr>
        <w:t>.</w:t>
      </w:r>
      <w:r w:rsidR="00BF0901">
        <w:rPr>
          <w:rFonts w:eastAsia="MS Mincho"/>
          <w:szCs w:val="20"/>
        </w:rPr>
        <w:tab/>
        <w:t xml:space="preserve"> All information related to SFA’s nonprofit School Nutrition Program budget, revenues</w:t>
      </w:r>
      <w:r w:rsidR="00EB5ECB">
        <w:rPr>
          <w:rFonts w:eastAsia="MS Mincho"/>
          <w:szCs w:val="20"/>
        </w:rPr>
        <w:t>,</w:t>
      </w:r>
      <w:r w:rsidR="00BF0901">
        <w:rPr>
          <w:rFonts w:eastAsia="MS Mincho"/>
          <w:szCs w:val="20"/>
        </w:rPr>
        <w:t xml:space="preserve"> and expenses included in this RFP/Contract is provided for FSMC’s planning purposes.  The SFA budget revenues and expense</w:t>
      </w:r>
      <w:r w:rsidR="00095E2C">
        <w:rPr>
          <w:rFonts w:eastAsia="MS Mincho"/>
          <w:szCs w:val="20"/>
        </w:rPr>
        <w:t>s</w:t>
      </w:r>
      <w:r w:rsidR="00BF0901">
        <w:rPr>
          <w:rFonts w:eastAsia="MS Mincho"/>
          <w:szCs w:val="20"/>
        </w:rPr>
        <w:t xml:space="preserve"> are subject to change for future years based on market and student participation conditions.</w:t>
      </w:r>
    </w:p>
    <w:p w14:paraId="5615C1DA" w14:textId="2C9FA42C" w:rsidR="00BF0901" w:rsidRDefault="006133FF" w:rsidP="00975136">
      <w:pPr>
        <w:spacing w:line="360" w:lineRule="auto"/>
        <w:ind w:firstLine="720"/>
        <w:jc w:val="both"/>
        <w:rPr>
          <w:rFonts w:eastAsia="MS Mincho"/>
        </w:rPr>
      </w:pPr>
      <w:r>
        <w:rPr>
          <w:rFonts w:eastAsia="MS Mincho"/>
        </w:rPr>
        <w:t>21</w:t>
      </w:r>
      <w:r w:rsidR="00BF0901" w:rsidRPr="00234BC4">
        <w:rPr>
          <w:rFonts w:eastAsia="MS Mincho"/>
        </w:rPr>
        <w:t>.</w:t>
      </w:r>
      <w:r w:rsidR="00BF0901" w:rsidRPr="00234BC4">
        <w:rPr>
          <w:rFonts w:eastAsia="MS Mincho"/>
        </w:rPr>
        <w:tab/>
        <w:t xml:space="preserve">SFA shall not be responsible for any expenditure incurred by FSMC </w:t>
      </w:r>
      <w:r w:rsidR="007A3F40">
        <w:rPr>
          <w:rFonts w:eastAsia="MS Mincho"/>
        </w:rPr>
        <w:t>prior to both</w:t>
      </w:r>
      <w:r w:rsidR="007A3F40" w:rsidRPr="00234BC4">
        <w:rPr>
          <w:rFonts w:eastAsia="MS Mincho"/>
        </w:rPr>
        <w:t xml:space="preserve"> </w:t>
      </w:r>
      <w:r w:rsidR="00BF0901" w:rsidRPr="00234BC4">
        <w:rPr>
          <w:rFonts w:eastAsia="MS Mincho"/>
        </w:rPr>
        <w:t>execution of this Contract and approval by NCDPI.</w:t>
      </w:r>
    </w:p>
    <w:p w14:paraId="188A5D4B" w14:textId="349BC734" w:rsidR="00EE1056" w:rsidRDefault="006133FF" w:rsidP="00975136">
      <w:pPr>
        <w:pStyle w:val="BodyTextIndent"/>
        <w:spacing w:line="360" w:lineRule="auto"/>
        <w:ind w:left="0" w:firstLine="720"/>
        <w:jc w:val="both"/>
      </w:pPr>
      <w:r>
        <w:rPr>
          <w:bCs/>
        </w:rPr>
        <w:t>22</w:t>
      </w:r>
      <w:r w:rsidR="00BF0901">
        <w:rPr>
          <w:bCs/>
        </w:rPr>
        <w:t>.</w:t>
      </w:r>
      <w:r w:rsidR="00BF0901">
        <w:rPr>
          <w:bCs/>
        </w:rPr>
        <w:tab/>
      </w:r>
      <w:r w:rsidR="00BF0901">
        <w:t xml:space="preserve">SFA and FSMC </w:t>
      </w:r>
      <w:r w:rsidR="007A3F40">
        <w:t xml:space="preserve">fully acknowledge and </w:t>
      </w:r>
      <w:r w:rsidR="00BF0901">
        <w:t xml:space="preserve">agree </w:t>
      </w:r>
      <w:r w:rsidR="007A3F40">
        <w:t xml:space="preserve">that </w:t>
      </w:r>
      <w:r w:rsidR="00BF0901">
        <w:t xml:space="preserve">this Contract is neither a </w:t>
      </w:r>
      <w:r w:rsidR="002F4083">
        <w:t>“</w:t>
      </w:r>
      <w:r w:rsidR="00BF0901" w:rsidRPr="00975136">
        <w:rPr>
          <w:iCs/>
        </w:rPr>
        <w:t>cost-plus-a-percentage-of-income</w:t>
      </w:r>
      <w:r w:rsidR="002F4083">
        <w:rPr>
          <w:iCs/>
        </w:rPr>
        <w:t>”</w:t>
      </w:r>
      <w:r w:rsidR="00BF0901" w:rsidRPr="00975136">
        <w:rPr>
          <w:iCs/>
        </w:rPr>
        <w:t xml:space="preserve"> nor a </w:t>
      </w:r>
      <w:r w:rsidR="002F4083">
        <w:rPr>
          <w:iCs/>
        </w:rPr>
        <w:t>“</w:t>
      </w:r>
      <w:r w:rsidR="00BF0901" w:rsidRPr="00975136">
        <w:rPr>
          <w:iCs/>
        </w:rPr>
        <w:t>cost-plus-a-percentage-of-cost</w:t>
      </w:r>
      <w:r w:rsidR="002F4083">
        <w:rPr>
          <w:iCs/>
        </w:rPr>
        <w:t>”</w:t>
      </w:r>
      <w:r w:rsidR="00BF0901" w:rsidRPr="00975136">
        <w:rPr>
          <w:iCs/>
        </w:rPr>
        <w:t xml:space="preserve"> contract</w:t>
      </w:r>
      <w:r w:rsidR="00BF0901">
        <w:t xml:space="preserve"> as required under </w:t>
      </w:r>
      <w:r w:rsidR="007A3F40">
        <w:t>USDA</w:t>
      </w:r>
      <w:r w:rsidR="00BF0901">
        <w:t xml:space="preserve"> Regulations 7 CFR §</w:t>
      </w:r>
      <w:r w:rsidR="007A3F40">
        <w:t xml:space="preserve"> </w:t>
      </w:r>
      <w:r w:rsidR="00BF0901">
        <w:t>210.16(c) and 2 CFR</w:t>
      </w:r>
      <w:r w:rsidR="00406C2B">
        <w:t xml:space="preserve"> </w:t>
      </w:r>
      <w:r w:rsidR="00406C2B" w:rsidRPr="00E25219">
        <w:t>§</w:t>
      </w:r>
      <w:r w:rsidR="00BF0901">
        <w:t xml:space="preserve"> 200.323(d).  </w:t>
      </w:r>
    </w:p>
    <w:p w14:paraId="661E20C3" w14:textId="7E7D41FF" w:rsidR="009A1D0C" w:rsidRDefault="00C558A4" w:rsidP="005D0EE1">
      <w:pPr>
        <w:pStyle w:val="NoSpacing"/>
        <w:jc w:val="center"/>
        <w:rPr>
          <w:rFonts w:ascii="Times New Roman" w:hAnsi="Times New Roman"/>
          <w:b/>
        </w:rPr>
      </w:pPr>
      <w:bookmarkStart w:id="48" w:name="_Toc4930663"/>
      <w:r w:rsidRPr="00975136">
        <w:rPr>
          <w:rFonts w:ascii="Times New Roman" w:hAnsi="Times New Roman"/>
          <w:b/>
        </w:rPr>
        <w:t>M</w:t>
      </w:r>
      <w:r w:rsidR="004F4C6F" w:rsidRPr="00975136">
        <w:rPr>
          <w:rFonts w:ascii="Times New Roman" w:hAnsi="Times New Roman"/>
          <w:b/>
        </w:rPr>
        <w:t>.</w:t>
      </w:r>
      <w:r w:rsidR="005D0EE1" w:rsidRPr="00975136">
        <w:rPr>
          <w:rFonts w:ascii="Times New Roman" w:hAnsi="Times New Roman"/>
          <w:b/>
        </w:rPr>
        <w:t xml:space="preserve"> </w:t>
      </w:r>
      <w:r w:rsidR="00EE1056" w:rsidRPr="00975136">
        <w:rPr>
          <w:rFonts w:ascii="Times New Roman" w:hAnsi="Times New Roman"/>
          <w:b/>
        </w:rPr>
        <w:t>Trade Secrets and Proprietary Information</w:t>
      </w:r>
      <w:bookmarkEnd w:id="48"/>
    </w:p>
    <w:p w14:paraId="4C36B406" w14:textId="77777777" w:rsidR="00AB1C00" w:rsidRPr="006D17ED" w:rsidRDefault="00AB1C00" w:rsidP="00975136">
      <w:pPr>
        <w:pStyle w:val="NoSpacing"/>
        <w:jc w:val="center"/>
      </w:pPr>
    </w:p>
    <w:p w14:paraId="6C53F575" w14:textId="76F7E251" w:rsidR="005D0EE1" w:rsidRPr="00AB1AAC" w:rsidRDefault="00AB1C00">
      <w:pPr>
        <w:pStyle w:val="NoSpacing"/>
        <w:spacing w:line="360" w:lineRule="auto"/>
        <w:ind w:firstLine="720"/>
        <w:jc w:val="both"/>
      </w:pPr>
      <w:r w:rsidRPr="00E33B96">
        <w:rPr>
          <w:rFonts w:ascii="Times New Roman" w:eastAsia="MS Mincho" w:hAnsi="Times New Roman"/>
          <w:szCs w:val="20"/>
        </w:rPr>
        <w:t>1.</w:t>
      </w:r>
      <w:r w:rsidRPr="00E33B96">
        <w:rPr>
          <w:rFonts w:ascii="Times New Roman" w:eastAsia="MS Mincho" w:hAnsi="Times New Roman"/>
          <w:szCs w:val="20"/>
        </w:rPr>
        <w:tab/>
      </w:r>
      <w:r w:rsidR="00EE1056" w:rsidRPr="00E33B96">
        <w:rPr>
          <w:rFonts w:ascii="Times New Roman" w:eastAsia="MS Mincho" w:hAnsi="Times New Roman"/>
          <w:szCs w:val="20"/>
        </w:rPr>
        <w:t xml:space="preserve">During the term of this Contract, FSMC may grant to SFA </w:t>
      </w:r>
      <w:r w:rsidR="00A632EC" w:rsidRPr="00E33B96">
        <w:rPr>
          <w:rFonts w:ascii="Times New Roman" w:eastAsia="MS Mincho" w:hAnsi="Times New Roman"/>
          <w:szCs w:val="20"/>
        </w:rPr>
        <w:t xml:space="preserve">a </w:t>
      </w:r>
      <w:r w:rsidR="00EE1056" w:rsidRPr="00E33B96">
        <w:rPr>
          <w:rFonts w:ascii="Times New Roman" w:eastAsia="MS Mincho" w:hAnsi="Times New Roman"/>
          <w:szCs w:val="20"/>
        </w:rPr>
        <w:t xml:space="preserve">nonexclusive right to access certain proprietary materials of FSMC, including menus, recipes, signage, </w:t>
      </w:r>
      <w:r w:rsidR="00F35E60" w:rsidRPr="00E33B96">
        <w:rPr>
          <w:rFonts w:ascii="Times New Roman" w:eastAsia="MS Mincho" w:hAnsi="Times New Roman"/>
          <w:szCs w:val="20"/>
        </w:rPr>
        <w:t xml:space="preserve">School Nutrition Program </w:t>
      </w:r>
      <w:r w:rsidR="00EE1056" w:rsidRPr="00E33B96">
        <w:rPr>
          <w:rFonts w:ascii="Times New Roman" w:eastAsia="MS Mincho" w:hAnsi="Times New Roman"/>
          <w:szCs w:val="20"/>
        </w:rPr>
        <w:t>surveys and studies, management guidelines and procedures, operating manuals, software (both owned by and licensed by FSMC)</w:t>
      </w:r>
      <w:r w:rsidR="00A00C83" w:rsidRPr="00E33B96">
        <w:rPr>
          <w:rFonts w:ascii="Times New Roman" w:eastAsia="MS Mincho" w:hAnsi="Times New Roman"/>
          <w:szCs w:val="20"/>
        </w:rPr>
        <w:t>,</w:t>
      </w:r>
      <w:r w:rsidR="00EE1056" w:rsidRPr="00E33B96">
        <w:rPr>
          <w:rFonts w:ascii="Times New Roman" w:eastAsia="MS Mincho" w:hAnsi="Times New Roman"/>
          <w:szCs w:val="20"/>
        </w:rPr>
        <w:t xml:space="preserve"> and similar compilations regularly used in FSMC business operations </w:t>
      </w:r>
      <w:r w:rsidR="00A632EC" w:rsidRPr="00E33B96">
        <w:rPr>
          <w:rFonts w:ascii="Times New Roman" w:eastAsia="MS Mincho" w:hAnsi="Times New Roman"/>
          <w:szCs w:val="20"/>
        </w:rPr>
        <w:t xml:space="preserve">and known as </w:t>
      </w:r>
      <w:r w:rsidR="00EE1056" w:rsidRPr="00E33B96">
        <w:rPr>
          <w:rFonts w:ascii="Times New Roman" w:eastAsia="MS Mincho" w:hAnsi="Times New Roman"/>
          <w:szCs w:val="20"/>
        </w:rPr>
        <w:t>“Trade Secrets</w:t>
      </w:r>
      <w:r w:rsidR="00A00C83" w:rsidRPr="00E33B96">
        <w:rPr>
          <w:rFonts w:ascii="Times New Roman" w:eastAsia="MS Mincho" w:hAnsi="Times New Roman"/>
          <w:szCs w:val="20"/>
        </w:rPr>
        <w:t>.”</w:t>
      </w:r>
      <w:r w:rsidR="00765A99" w:rsidRPr="00E33B96">
        <w:rPr>
          <w:rFonts w:ascii="Times New Roman" w:eastAsia="MS Mincho" w:hAnsi="Times New Roman"/>
          <w:szCs w:val="20"/>
        </w:rPr>
        <w:t xml:space="preserve"> </w:t>
      </w:r>
      <w:r w:rsidR="00A00C83" w:rsidRPr="00E33B96">
        <w:rPr>
          <w:rFonts w:ascii="Times New Roman" w:eastAsia="MS Mincho" w:hAnsi="Times New Roman"/>
          <w:szCs w:val="20"/>
        </w:rPr>
        <w:t xml:space="preserve"> </w:t>
      </w:r>
      <w:r w:rsidR="00EE1056" w:rsidRPr="00E33B96">
        <w:rPr>
          <w:rFonts w:ascii="Times New Roman" w:eastAsia="MS Mincho" w:hAnsi="Times New Roman"/>
          <w:szCs w:val="20"/>
        </w:rPr>
        <w:t>SFA shall not disclose any of FSMC</w:t>
      </w:r>
      <w:r w:rsidR="00A00C83" w:rsidRPr="00E33B96">
        <w:rPr>
          <w:rFonts w:ascii="Times New Roman" w:eastAsia="MS Mincho" w:hAnsi="Times New Roman"/>
          <w:szCs w:val="20"/>
        </w:rPr>
        <w:t>’</w:t>
      </w:r>
      <w:r w:rsidR="00EE1056" w:rsidRPr="00E33B96">
        <w:rPr>
          <w:rFonts w:ascii="Times New Roman" w:eastAsia="MS Mincho" w:hAnsi="Times New Roman"/>
          <w:szCs w:val="20"/>
        </w:rPr>
        <w:t>s Trade Secrets or other confidential information, directly or indirectly, during or after the term of this Contract.</w:t>
      </w:r>
      <w:r w:rsidR="00A00C83" w:rsidRPr="00E33B96">
        <w:rPr>
          <w:rFonts w:ascii="Times New Roman" w:eastAsia="MS Mincho" w:hAnsi="Times New Roman"/>
          <w:szCs w:val="20"/>
        </w:rPr>
        <w:t xml:space="preserve"> </w:t>
      </w:r>
      <w:r w:rsidR="00EE1056" w:rsidRPr="00E33B96">
        <w:rPr>
          <w:rFonts w:ascii="Times New Roman" w:eastAsia="MS Mincho" w:hAnsi="Times New Roman"/>
          <w:szCs w:val="20"/>
        </w:rPr>
        <w:t xml:space="preserve"> SFA shall not photocopy or otherwise duplicate any such material without </w:t>
      </w:r>
      <w:r w:rsidR="00A00C83" w:rsidRPr="00E33B96">
        <w:rPr>
          <w:rFonts w:ascii="Times New Roman" w:eastAsia="MS Mincho" w:hAnsi="Times New Roman"/>
          <w:szCs w:val="20"/>
        </w:rPr>
        <w:t xml:space="preserve">FSMC’s </w:t>
      </w:r>
      <w:r w:rsidR="00EE1056" w:rsidRPr="00E33B96">
        <w:rPr>
          <w:rFonts w:ascii="Times New Roman" w:eastAsia="MS Mincho" w:hAnsi="Times New Roman"/>
          <w:szCs w:val="20"/>
        </w:rPr>
        <w:t>prior written consent</w:t>
      </w:r>
      <w:r w:rsidR="00765A99" w:rsidRPr="00E33B96">
        <w:rPr>
          <w:rFonts w:ascii="Times New Roman" w:eastAsia="MS Mincho" w:hAnsi="Times New Roman"/>
          <w:szCs w:val="20"/>
        </w:rPr>
        <w:t xml:space="preserve">. </w:t>
      </w:r>
      <w:r w:rsidR="00A00C83" w:rsidRPr="00E33B96">
        <w:rPr>
          <w:rFonts w:ascii="Times New Roman" w:eastAsia="MS Mincho" w:hAnsi="Times New Roman"/>
          <w:szCs w:val="20"/>
        </w:rPr>
        <w:t xml:space="preserve"> </w:t>
      </w:r>
      <w:r w:rsidR="00EE1056" w:rsidRPr="00E33B96">
        <w:rPr>
          <w:rFonts w:ascii="Times New Roman" w:eastAsia="MS Mincho" w:hAnsi="Times New Roman"/>
          <w:szCs w:val="20"/>
        </w:rPr>
        <w:t xml:space="preserve">All </w:t>
      </w:r>
      <w:r w:rsidR="00A632EC" w:rsidRPr="00E33B96">
        <w:rPr>
          <w:rFonts w:ascii="Times New Roman" w:eastAsia="MS Mincho" w:hAnsi="Times New Roman"/>
          <w:szCs w:val="20"/>
        </w:rPr>
        <w:t>T</w:t>
      </w:r>
      <w:r w:rsidR="00EE1056" w:rsidRPr="00E33B96">
        <w:rPr>
          <w:rFonts w:ascii="Times New Roman" w:eastAsia="MS Mincho" w:hAnsi="Times New Roman"/>
          <w:szCs w:val="20"/>
        </w:rPr>
        <w:t xml:space="preserve">rade </w:t>
      </w:r>
      <w:r w:rsidR="00A632EC" w:rsidRPr="00E33B96">
        <w:rPr>
          <w:rFonts w:ascii="Times New Roman" w:eastAsia="MS Mincho" w:hAnsi="Times New Roman"/>
          <w:szCs w:val="20"/>
        </w:rPr>
        <w:t>S</w:t>
      </w:r>
      <w:r w:rsidR="00EE1056" w:rsidRPr="00E33B96">
        <w:rPr>
          <w:rFonts w:ascii="Times New Roman" w:eastAsia="MS Mincho" w:hAnsi="Times New Roman"/>
          <w:szCs w:val="20"/>
        </w:rPr>
        <w:t xml:space="preserve">ecrets and other confidential information shall </w:t>
      </w:r>
      <w:r w:rsidR="00EE1056" w:rsidRPr="00E33B96">
        <w:rPr>
          <w:rFonts w:ascii="Times New Roman" w:eastAsia="MS Mincho" w:hAnsi="Times New Roman"/>
          <w:szCs w:val="20"/>
        </w:rPr>
        <w:lastRenderedPageBreak/>
        <w:t>remain the exclusive property of FSMC and shall be returned to FSMC immediately upon termination</w:t>
      </w:r>
      <w:r w:rsidR="00A00C83" w:rsidRPr="00E33B96">
        <w:rPr>
          <w:rFonts w:ascii="Times New Roman" w:eastAsia="MS Mincho" w:hAnsi="Times New Roman"/>
          <w:szCs w:val="20"/>
        </w:rPr>
        <w:t xml:space="preserve"> or expiration</w:t>
      </w:r>
      <w:r w:rsidR="00EE1056" w:rsidRPr="00E33B96">
        <w:rPr>
          <w:rFonts w:ascii="Times New Roman" w:eastAsia="MS Mincho" w:hAnsi="Times New Roman"/>
          <w:szCs w:val="20"/>
        </w:rPr>
        <w:t xml:space="preserve"> of this Contract</w:t>
      </w:r>
      <w:r w:rsidR="00765A99" w:rsidRPr="00E33B96">
        <w:rPr>
          <w:rFonts w:ascii="Times New Roman" w:eastAsia="MS Mincho" w:hAnsi="Times New Roman"/>
          <w:szCs w:val="20"/>
        </w:rPr>
        <w:t>.</w:t>
      </w:r>
      <w:r w:rsidR="00A00C83" w:rsidRPr="00E33B96">
        <w:rPr>
          <w:rFonts w:ascii="Times New Roman" w:eastAsia="MS Mincho" w:hAnsi="Times New Roman"/>
          <w:szCs w:val="20"/>
        </w:rPr>
        <w:t xml:space="preserve"> </w:t>
      </w:r>
      <w:r w:rsidR="00765A99" w:rsidRPr="00E33B96">
        <w:rPr>
          <w:rFonts w:ascii="Times New Roman" w:eastAsia="MS Mincho" w:hAnsi="Times New Roman"/>
          <w:szCs w:val="20"/>
        </w:rPr>
        <w:t xml:space="preserve"> </w:t>
      </w:r>
      <w:r w:rsidR="00EE1056" w:rsidRPr="00E33B96">
        <w:rPr>
          <w:rFonts w:ascii="Times New Roman" w:eastAsia="MS Mincho" w:hAnsi="Times New Roman"/>
          <w:szCs w:val="20"/>
        </w:rPr>
        <w:t>SFA shall not use any confusingly similar names, marks, systems, insignia, symbols, procedures</w:t>
      </w:r>
      <w:r w:rsidR="00A00C83" w:rsidRPr="00E33B96">
        <w:rPr>
          <w:rFonts w:ascii="Times New Roman" w:eastAsia="MS Mincho" w:hAnsi="Times New Roman"/>
          <w:szCs w:val="20"/>
        </w:rPr>
        <w:t>,</w:t>
      </w:r>
      <w:r w:rsidR="00EE1056" w:rsidRPr="00E33B96">
        <w:rPr>
          <w:rFonts w:ascii="Times New Roman" w:eastAsia="MS Mincho" w:hAnsi="Times New Roman"/>
          <w:szCs w:val="20"/>
        </w:rPr>
        <w:t xml:space="preserve"> and methods.</w:t>
      </w:r>
      <w:r w:rsidR="00A00C83" w:rsidRPr="00E33B96">
        <w:rPr>
          <w:rFonts w:ascii="Times New Roman" w:eastAsia="MS Mincho" w:hAnsi="Times New Roman"/>
          <w:szCs w:val="20"/>
        </w:rPr>
        <w:t xml:space="preserve"> </w:t>
      </w:r>
      <w:r w:rsidR="00EE1056" w:rsidRPr="00E33B96">
        <w:rPr>
          <w:rFonts w:ascii="Times New Roman" w:eastAsia="MS Mincho" w:hAnsi="Times New Roman"/>
          <w:szCs w:val="20"/>
        </w:rPr>
        <w:t xml:space="preserve"> Without limiting the foregoing and except for software provided by SFA, SFA specifically agrees all software associated with the operation of the</w:t>
      </w:r>
      <w:r w:rsidR="00F35E60" w:rsidRPr="00E33B96">
        <w:rPr>
          <w:rFonts w:ascii="Times New Roman" w:eastAsia="MS Mincho" w:hAnsi="Times New Roman"/>
          <w:szCs w:val="20"/>
        </w:rPr>
        <w:t xml:space="preserve"> School Nutrition Program(s)</w:t>
      </w:r>
      <w:r w:rsidR="00EE1056" w:rsidRPr="00E33B96">
        <w:rPr>
          <w:rFonts w:ascii="Times New Roman" w:eastAsia="MS Mincho" w:hAnsi="Times New Roman"/>
          <w:szCs w:val="20"/>
        </w:rPr>
        <w:t>, including without limitation, menu systems, food production systems, accounting systems and other software, are owned by or licensed to FSMC and not SFA</w:t>
      </w:r>
      <w:r w:rsidR="00765A99" w:rsidRPr="00E33B96">
        <w:rPr>
          <w:rFonts w:ascii="Times New Roman" w:eastAsia="MS Mincho" w:hAnsi="Times New Roman"/>
          <w:szCs w:val="20"/>
        </w:rPr>
        <w:t>.</w:t>
      </w:r>
      <w:r w:rsidR="00A00C83" w:rsidRPr="00E33B96">
        <w:rPr>
          <w:rFonts w:ascii="Times New Roman" w:eastAsia="MS Mincho" w:hAnsi="Times New Roman"/>
          <w:szCs w:val="20"/>
        </w:rPr>
        <w:t xml:space="preserve"> </w:t>
      </w:r>
      <w:r w:rsidR="00765A99" w:rsidRPr="00E33B96">
        <w:rPr>
          <w:rFonts w:ascii="Times New Roman" w:eastAsia="MS Mincho" w:hAnsi="Times New Roman"/>
          <w:szCs w:val="20"/>
        </w:rPr>
        <w:t xml:space="preserve"> </w:t>
      </w:r>
      <w:r w:rsidR="00EE1056" w:rsidRPr="00E33B96">
        <w:rPr>
          <w:rFonts w:ascii="Times New Roman" w:eastAsia="MS Mincho" w:hAnsi="Times New Roman"/>
          <w:szCs w:val="20"/>
        </w:rPr>
        <w:t>Furthermore, SFA</w:t>
      </w:r>
      <w:r w:rsidR="00A00C83" w:rsidRPr="00E33B96">
        <w:rPr>
          <w:rFonts w:ascii="Times New Roman" w:eastAsia="MS Mincho" w:hAnsi="Times New Roman"/>
          <w:szCs w:val="20"/>
        </w:rPr>
        <w:t>’</w:t>
      </w:r>
      <w:r w:rsidR="00EE1056" w:rsidRPr="00E33B96">
        <w:rPr>
          <w:rFonts w:ascii="Times New Roman" w:eastAsia="MS Mincho" w:hAnsi="Times New Roman"/>
          <w:szCs w:val="20"/>
        </w:rPr>
        <w:t>s access or use of such software shall not create any right, title</w:t>
      </w:r>
      <w:r w:rsidR="00BB3B52" w:rsidRPr="00E33B96">
        <w:rPr>
          <w:rFonts w:ascii="Times New Roman" w:eastAsia="MS Mincho" w:hAnsi="Times New Roman"/>
          <w:szCs w:val="20"/>
        </w:rPr>
        <w:t>,</w:t>
      </w:r>
      <w:r w:rsidR="00EE1056" w:rsidRPr="00E33B96">
        <w:rPr>
          <w:rFonts w:ascii="Times New Roman" w:eastAsia="MS Mincho" w:hAnsi="Times New Roman"/>
          <w:szCs w:val="20"/>
        </w:rPr>
        <w:t xml:space="preserve"> interest</w:t>
      </w:r>
      <w:r w:rsidR="00A00C83" w:rsidRPr="00E33B96">
        <w:rPr>
          <w:rFonts w:ascii="Times New Roman" w:eastAsia="MS Mincho" w:hAnsi="Times New Roman"/>
          <w:szCs w:val="20"/>
        </w:rPr>
        <w:t>,</w:t>
      </w:r>
      <w:r w:rsidR="00EE1056" w:rsidRPr="00E33B96">
        <w:rPr>
          <w:rFonts w:ascii="Times New Roman" w:eastAsia="MS Mincho" w:hAnsi="Times New Roman"/>
          <w:szCs w:val="20"/>
        </w:rPr>
        <w:t xml:space="preserve"> or copyright in such software and SFA shall not retain such software beyond the termination</w:t>
      </w:r>
      <w:r w:rsidR="00A00C83" w:rsidRPr="00E33B96">
        <w:rPr>
          <w:rFonts w:ascii="Times New Roman" w:eastAsia="MS Mincho" w:hAnsi="Times New Roman"/>
          <w:szCs w:val="20"/>
        </w:rPr>
        <w:t xml:space="preserve"> or expiration</w:t>
      </w:r>
      <w:r w:rsidR="00EE1056" w:rsidRPr="00E33B96">
        <w:rPr>
          <w:rFonts w:ascii="Times New Roman" w:eastAsia="MS Mincho" w:hAnsi="Times New Roman"/>
          <w:szCs w:val="20"/>
        </w:rPr>
        <w:t xml:space="preserve"> of this Contract</w:t>
      </w:r>
      <w:r w:rsidR="00765A99" w:rsidRPr="00E33B96">
        <w:rPr>
          <w:rFonts w:ascii="Times New Roman" w:eastAsia="MS Mincho" w:hAnsi="Times New Roman"/>
          <w:szCs w:val="20"/>
        </w:rPr>
        <w:t>.</w:t>
      </w:r>
      <w:r w:rsidR="00A00C83" w:rsidRPr="00E33B96">
        <w:rPr>
          <w:rFonts w:ascii="Times New Roman" w:eastAsia="MS Mincho" w:hAnsi="Times New Roman"/>
          <w:szCs w:val="20"/>
        </w:rPr>
        <w:t xml:space="preserve"> </w:t>
      </w:r>
      <w:r w:rsidR="00765A99" w:rsidRPr="00E33B96">
        <w:rPr>
          <w:rFonts w:ascii="Times New Roman" w:eastAsia="MS Mincho" w:hAnsi="Times New Roman"/>
          <w:szCs w:val="20"/>
        </w:rPr>
        <w:t xml:space="preserve"> </w:t>
      </w:r>
      <w:r w:rsidR="00EE1056" w:rsidRPr="00E33B96">
        <w:rPr>
          <w:rFonts w:ascii="Times New Roman" w:eastAsia="MS Mincho" w:hAnsi="Times New Roman"/>
          <w:szCs w:val="20"/>
        </w:rPr>
        <w:t>In the event of any breach of this provision, FSMC shall be entitled to equitable relief, including an injunction or</w:t>
      </w:r>
      <w:r w:rsidR="005D0EE1" w:rsidRPr="00E33B96">
        <w:rPr>
          <w:rFonts w:ascii="Times New Roman" w:eastAsia="MS Mincho" w:hAnsi="Times New Roman"/>
          <w:szCs w:val="20"/>
        </w:rPr>
        <w:t xml:space="preserve"> </w:t>
      </w:r>
      <w:r w:rsidR="00EE1056" w:rsidRPr="00E33B96">
        <w:rPr>
          <w:rFonts w:ascii="Times New Roman" w:eastAsia="MS Mincho" w:hAnsi="Times New Roman"/>
          <w:szCs w:val="20"/>
        </w:rPr>
        <w:t>specific performance, in addition to all other remedies otherwise available</w:t>
      </w:r>
      <w:r w:rsidR="00765A99" w:rsidRPr="00E33B96">
        <w:rPr>
          <w:rFonts w:ascii="Times New Roman" w:eastAsia="MS Mincho" w:hAnsi="Times New Roman"/>
          <w:szCs w:val="20"/>
        </w:rPr>
        <w:t>.</w:t>
      </w:r>
      <w:r w:rsidR="00A00C83" w:rsidRPr="00E33B96">
        <w:rPr>
          <w:rFonts w:ascii="Times New Roman" w:eastAsia="MS Mincho" w:hAnsi="Times New Roman"/>
          <w:szCs w:val="20"/>
        </w:rPr>
        <w:t xml:space="preserve"> </w:t>
      </w:r>
      <w:r w:rsidR="00765A99" w:rsidRPr="00E33B96">
        <w:rPr>
          <w:rFonts w:ascii="Times New Roman" w:eastAsia="MS Mincho" w:hAnsi="Times New Roman"/>
          <w:szCs w:val="20"/>
        </w:rPr>
        <w:t xml:space="preserve"> </w:t>
      </w:r>
      <w:r w:rsidR="00EE1056" w:rsidRPr="00E33B96">
        <w:rPr>
          <w:rFonts w:ascii="Times New Roman" w:eastAsia="MS Mincho" w:hAnsi="Times New Roman"/>
          <w:szCs w:val="20"/>
        </w:rPr>
        <w:t>SFA</w:t>
      </w:r>
      <w:r w:rsidR="00A00C83" w:rsidRPr="00E33B96">
        <w:rPr>
          <w:rFonts w:ascii="Times New Roman" w:eastAsia="MS Mincho" w:hAnsi="Times New Roman"/>
          <w:szCs w:val="20"/>
        </w:rPr>
        <w:t>’</w:t>
      </w:r>
      <w:r w:rsidR="00EE1056" w:rsidRPr="00E33B96">
        <w:rPr>
          <w:rFonts w:ascii="Times New Roman" w:eastAsia="MS Mincho" w:hAnsi="Times New Roman"/>
          <w:szCs w:val="20"/>
        </w:rPr>
        <w:t xml:space="preserve">s obligations under this section are subject to SFA’s obligations under </w:t>
      </w:r>
      <w:r w:rsidR="00DD5793" w:rsidRPr="00E33B96">
        <w:rPr>
          <w:rFonts w:ascii="Times New Roman" w:eastAsia="MS Mincho" w:hAnsi="Times New Roman"/>
          <w:szCs w:val="20"/>
        </w:rPr>
        <w:t>North Carolina</w:t>
      </w:r>
      <w:r w:rsidR="00EE1056" w:rsidRPr="00E33B96">
        <w:rPr>
          <w:rFonts w:ascii="Times New Roman" w:eastAsia="MS Mincho" w:hAnsi="Times New Roman"/>
          <w:szCs w:val="20"/>
        </w:rPr>
        <w:t xml:space="preserve"> Public </w:t>
      </w:r>
      <w:r w:rsidR="00007A75" w:rsidRPr="00E33B96">
        <w:rPr>
          <w:rFonts w:ascii="Times New Roman" w:eastAsia="MS Mincho" w:hAnsi="Times New Roman"/>
          <w:szCs w:val="20"/>
        </w:rPr>
        <w:t>Records Law</w:t>
      </w:r>
      <w:r w:rsidR="00EE1056" w:rsidRPr="00E33B96">
        <w:rPr>
          <w:rFonts w:ascii="Times New Roman" w:eastAsia="MS Mincho" w:hAnsi="Times New Roman"/>
          <w:szCs w:val="20"/>
        </w:rPr>
        <w:t xml:space="preserve"> and any other law that may require SFA to use, reproduce</w:t>
      </w:r>
      <w:r w:rsidR="00007A75" w:rsidRPr="00E33B96">
        <w:rPr>
          <w:rFonts w:ascii="Times New Roman" w:eastAsia="MS Mincho" w:hAnsi="Times New Roman"/>
          <w:szCs w:val="20"/>
        </w:rPr>
        <w:t>,</w:t>
      </w:r>
      <w:r w:rsidR="00EE1056" w:rsidRPr="00E33B96">
        <w:rPr>
          <w:rFonts w:ascii="Times New Roman" w:eastAsia="MS Mincho" w:hAnsi="Times New Roman"/>
          <w:szCs w:val="20"/>
        </w:rPr>
        <w:t xml:space="preserve"> or disclose FSMC confidential information</w:t>
      </w:r>
      <w:r w:rsidR="00765A99" w:rsidRPr="00E33B96">
        <w:rPr>
          <w:rFonts w:ascii="Times New Roman" w:eastAsia="MS Mincho" w:hAnsi="Times New Roman"/>
          <w:szCs w:val="20"/>
        </w:rPr>
        <w:t xml:space="preserve">. </w:t>
      </w:r>
      <w:r w:rsidR="00007A75" w:rsidRPr="00E33B96">
        <w:rPr>
          <w:rFonts w:ascii="Times New Roman" w:eastAsia="MS Mincho" w:hAnsi="Times New Roman"/>
          <w:szCs w:val="20"/>
        </w:rPr>
        <w:t xml:space="preserve"> </w:t>
      </w:r>
      <w:r w:rsidR="00EE1056" w:rsidRPr="00E33B96">
        <w:rPr>
          <w:rFonts w:ascii="Times New Roman" w:eastAsia="MS Mincho" w:hAnsi="Times New Roman"/>
          <w:szCs w:val="20"/>
        </w:rPr>
        <w:t>This provision shall survive termination</w:t>
      </w:r>
      <w:r w:rsidR="00007A75" w:rsidRPr="00E33B96">
        <w:rPr>
          <w:rFonts w:ascii="Times New Roman" w:eastAsia="MS Mincho" w:hAnsi="Times New Roman"/>
          <w:szCs w:val="20"/>
        </w:rPr>
        <w:t xml:space="preserve"> or expiration</w:t>
      </w:r>
      <w:r w:rsidR="00EE1056" w:rsidRPr="00E33B96">
        <w:rPr>
          <w:rFonts w:ascii="Times New Roman" w:eastAsia="MS Mincho" w:hAnsi="Times New Roman"/>
          <w:szCs w:val="20"/>
        </w:rPr>
        <w:t xml:space="preserve"> of this Contract.</w:t>
      </w:r>
      <w:r w:rsidR="00EE1056" w:rsidRPr="00975136">
        <w:rPr>
          <w:rFonts w:ascii="Times New Roman" w:eastAsia="MS Mincho" w:hAnsi="Times New Roman"/>
          <w:szCs w:val="20"/>
        </w:rPr>
        <w:tab/>
      </w:r>
    </w:p>
    <w:p w14:paraId="52D12FC6" w14:textId="384F87BC" w:rsidR="005D0EE1" w:rsidRPr="00AB1AAC" w:rsidRDefault="005D0EE1" w:rsidP="00975136">
      <w:pPr>
        <w:pStyle w:val="NoSpacing"/>
        <w:spacing w:line="360" w:lineRule="auto"/>
        <w:ind w:firstLine="720"/>
        <w:jc w:val="both"/>
      </w:pPr>
      <w:r>
        <w:rPr>
          <w:rFonts w:ascii="Times New Roman" w:hAnsi="Times New Roman"/>
        </w:rPr>
        <w:t>2.</w:t>
      </w:r>
      <w:r>
        <w:rPr>
          <w:rFonts w:ascii="Times New Roman" w:hAnsi="Times New Roman"/>
        </w:rPr>
        <w:tab/>
      </w:r>
      <w:r w:rsidR="00EE1056" w:rsidRPr="00975136">
        <w:rPr>
          <w:rFonts w:ascii="Times New Roman" w:hAnsi="Times New Roman"/>
        </w:rPr>
        <w:t>Any discovery, invention, software</w:t>
      </w:r>
      <w:r w:rsidR="00813330">
        <w:rPr>
          <w:rFonts w:ascii="Times New Roman" w:hAnsi="Times New Roman"/>
        </w:rPr>
        <w:t>,</w:t>
      </w:r>
      <w:r w:rsidR="00EE1056" w:rsidRPr="00975136">
        <w:rPr>
          <w:rFonts w:ascii="Times New Roman" w:hAnsi="Times New Roman"/>
        </w:rPr>
        <w:t xml:space="preserve"> or program, the development of which is paid for by SFA, shall be the property of SFA</w:t>
      </w:r>
      <w:r>
        <w:rPr>
          <w:rFonts w:ascii="Times New Roman" w:hAnsi="Times New Roman"/>
        </w:rPr>
        <w:t xml:space="preserve"> and</w:t>
      </w:r>
      <w:r w:rsidR="00EE1056" w:rsidRPr="00975136">
        <w:rPr>
          <w:rFonts w:ascii="Times New Roman" w:hAnsi="Times New Roman"/>
        </w:rPr>
        <w:t xml:space="preserve"> to which </w:t>
      </w:r>
      <w:r w:rsidR="001507A9" w:rsidRPr="00975136">
        <w:rPr>
          <w:rFonts w:ascii="Times New Roman" w:hAnsi="Times New Roman"/>
        </w:rPr>
        <w:t>NCDPI</w:t>
      </w:r>
      <w:r w:rsidR="00EE1056" w:rsidRPr="00975136">
        <w:rPr>
          <w:rFonts w:ascii="Times New Roman" w:hAnsi="Times New Roman"/>
        </w:rPr>
        <w:t xml:space="preserve"> and USDA </w:t>
      </w:r>
      <w:r w:rsidR="00386491" w:rsidRPr="00975136">
        <w:rPr>
          <w:rFonts w:ascii="Times New Roman" w:hAnsi="Times New Roman"/>
        </w:rPr>
        <w:t>shall have unrestricted rights.</w:t>
      </w:r>
    </w:p>
    <w:p w14:paraId="13AE19EC" w14:textId="0CEFFCF2" w:rsidR="00EE1056" w:rsidRPr="00AB1AAC" w:rsidRDefault="005D0EE1" w:rsidP="00975136">
      <w:pPr>
        <w:pStyle w:val="NoSpacing"/>
        <w:spacing w:line="360" w:lineRule="auto"/>
        <w:ind w:firstLine="720"/>
        <w:jc w:val="both"/>
      </w:pPr>
      <w:r w:rsidRPr="00975136">
        <w:rPr>
          <w:rFonts w:ascii="Times New Roman" w:hAnsi="Times New Roman"/>
        </w:rPr>
        <w:t>3.</w:t>
      </w:r>
      <w:r w:rsidRPr="00975136">
        <w:rPr>
          <w:rFonts w:ascii="Times New Roman" w:hAnsi="Times New Roman"/>
        </w:rPr>
        <w:tab/>
      </w:r>
      <w:r w:rsidR="00EE1056" w:rsidRPr="00975136">
        <w:rPr>
          <w:rFonts w:ascii="Times New Roman" w:hAnsi="Times New Roman"/>
        </w:rPr>
        <w:t xml:space="preserve">During the </w:t>
      </w:r>
      <w:r>
        <w:rPr>
          <w:rFonts w:ascii="Times New Roman" w:hAnsi="Times New Roman"/>
        </w:rPr>
        <w:t>T</w:t>
      </w:r>
      <w:r w:rsidR="00EE1056" w:rsidRPr="00975136">
        <w:rPr>
          <w:rFonts w:ascii="Times New Roman" w:hAnsi="Times New Roman"/>
        </w:rPr>
        <w:t xml:space="preserve">erm of this Contract, FSMC may have access to SFA confidential information, including student identifiable confidential information that is protected from disclosure by </w:t>
      </w:r>
      <w:r w:rsidR="007517C8" w:rsidRPr="00975136">
        <w:rPr>
          <w:rFonts w:ascii="Times New Roman" w:hAnsi="Times New Roman"/>
        </w:rPr>
        <w:t>Federal</w:t>
      </w:r>
      <w:r w:rsidR="00EE1056" w:rsidRPr="00975136">
        <w:rPr>
          <w:rFonts w:ascii="Times New Roman" w:hAnsi="Times New Roman"/>
        </w:rPr>
        <w:t xml:space="preserve"> law (42 U.S.C. §1758(b</w:t>
      </w:r>
      <w:proofErr w:type="gramStart"/>
      <w:r w:rsidR="00EE1056" w:rsidRPr="00975136">
        <w:rPr>
          <w:rFonts w:ascii="Times New Roman" w:hAnsi="Times New Roman"/>
        </w:rPr>
        <w:t>)(</w:t>
      </w:r>
      <w:proofErr w:type="gramEnd"/>
      <w:r w:rsidR="00EE1056" w:rsidRPr="00975136">
        <w:rPr>
          <w:rFonts w:ascii="Times New Roman" w:hAnsi="Times New Roman"/>
        </w:rPr>
        <w:t>6))</w:t>
      </w:r>
      <w:r w:rsidR="00765A99" w:rsidRPr="00975136">
        <w:rPr>
          <w:rFonts w:ascii="Times New Roman" w:hAnsi="Times New Roman"/>
        </w:rPr>
        <w:t>.</w:t>
      </w:r>
      <w:r w:rsidR="00007A75">
        <w:rPr>
          <w:rFonts w:ascii="Times New Roman" w:hAnsi="Times New Roman"/>
        </w:rPr>
        <w:t xml:space="preserve"> </w:t>
      </w:r>
      <w:r w:rsidR="00765A99" w:rsidRPr="00975136">
        <w:rPr>
          <w:rFonts w:ascii="Times New Roman" w:hAnsi="Times New Roman"/>
        </w:rPr>
        <w:t xml:space="preserve"> </w:t>
      </w:r>
      <w:r w:rsidR="00EE1056" w:rsidRPr="00975136">
        <w:rPr>
          <w:rFonts w:ascii="Times New Roman" w:hAnsi="Times New Roman"/>
        </w:rPr>
        <w:t xml:space="preserve">FSMC </w:t>
      </w:r>
      <w:r w:rsidR="00007A75">
        <w:rPr>
          <w:rFonts w:ascii="Times New Roman" w:hAnsi="Times New Roman"/>
        </w:rPr>
        <w:t>shall</w:t>
      </w:r>
      <w:r w:rsidR="00EE1056" w:rsidRPr="00975136">
        <w:rPr>
          <w:rFonts w:ascii="Times New Roman" w:hAnsi="Times New Roman"/>
        </w:rPr>
        <w:t xml:space="preserve"> hold any SFA </w:t>
      </w:r>
      <w:r w:rsidR="00A632EC" w:rsidRPr="00975136">
        <w:rPr>
          <w:rFonts w:ascii="Times New Roman" w:hAnsi="Times New Roman"/>
        </w:rPr>
        <w:t>c</w:t>
      </w:r>
      <w:r w:rsidR="00EE1056" w:rsidRPr="00975136">
        <w:rPr>
          <w:rFonts w:ascii="Times New Roman" w:hAnsi="Times New Roman"/>
        </w:rPr>
        <w:t xml:space="preserve">onfidential </w:t>
      </w:r>
      <w:r w:rsidR="00A632EC" w:rsidRPr="00975136">
        <w:rPr>
          <w:rFonts w:ascii="Times New Roman" w:hAnsi="Times New Roman"/>
        </w:rPr>
        <w:t>i</w:t>
      </w:r>
      <w:r w:rsidR="00EE1056" w:rsidRPr="00975136">
        <w:rPr>
          <w:rFonts w:ascii="Times New Roman" w:hAnsi="Times New Roman"/>
        </w:rPr>
        <w:t xml:space="preserve">nformation in confidence during the </w:t>
      </w:r>
      <w:r w:rsidR="00007A75">
        <w:rPr>
          <w:rFonts w:ascii="Times New Roman" w:hAnsi="Times New Roman"/>
        </w:rPr>
        <w:t>T</w:t>
      </w:r>
      <w:r w:rsidR="00EE1056" w:rsidRPr="00975136">
        <w:rPr>
          <w:rFonts w:ascii="Times New Roman" w:hAnsi="Times New Roman"/>
        </w:rPr>
        <w:t>erm of this Contract and thereafter</w:t>
      </w:r>
      <w:r w:rsidR="00765A99" w:rsidRPr="00975136">
        <w:rPr>
          <w:rFonts w:ascii="Times New Roman" w:hAnsi="Times New Roman"/>
        </w:rPr>
        <w:t xml:space="preserve">. </w:t>
      </w:r>
      <w:r w:rsidR="00007A75">
        <w:rPr>
          <w:rFonts w:ascii="Times New Roman" w:hAnsi="Times New Roman"/>
        </w:rPr>
        <w:t xml:space="preserve"> </w:t>
      </w:r>
      <w:r w:rsidR="00EE1056" w:rsidRPr="00975136">
        <w:rPr>
          <w:rFonts w:ascii="Times New Roman" w:hAnsi="Times New Roman"/>
        </w:rPr>
        <w:t xml:space="preserve">FSMC further agrees that FSMC has no independent rights to this information and </w:t>
      </w:r>
      <w:r w:rsidR="00007A75">
        <w:rPr>
          <w:rFonts w:ascii="Times New Roman" w:hAnsi="Times New Roman"/>
        </w:rPr>
        <w:t>shall</w:t>
      </w:r>
      <w:r w:rsidR="00007A75" w:rsidRPr="00975136">
        <w:rPr>
          <w:rFonts w:ascii="Times New Roman" w:hAnsi="Times New Roman"/>
        </w:rPr>
        <w:t xml:space="preserve"> </w:t>
      </w:r>
      <w:r w:rsidR="00EE1056" w:rsidRPr="00975136">
        <w:rPr>
          <w:rFonts w:ascii="Times New Roman" w:hAnsi="Times New Roman"/>
        </w:rPr>
        <w:t xml:space="preserve">not make any SFA </w:t>
      </w:r>
      <w:r w:rsidR="00A632EC" w:rsidRPr="00975136">
        <w:rPr>
          <w:rFonts w:ascii="Times New Roman" w:hAnsi="Times New Roman"/>
        </w:rPr>
        <w:t>c</w:t>
      </w:r>
      <w:r w:rsidR="00EE1056" w:rsidRPr="00975136">
        <w:rPr>
          <w:rFonts w:ascii="Times New Roman" w:hAnsi="Times New Roman"/>
        </w:rPr>
        <w:t xml:space="preserve">onfidential </w:t>
      </w:r>
      <w:r w:rsidR="00A632EC" w:rsidRPr="00975136">
        <w:rPr>
          <w:rFonts w:ascii="Times New Roman" w:hAnsi="Times New Roman"/>
        </w:rPr>
        <w:t>i</w:t>
      </w:r>
      <w:r w:rsidR="00EE1056" w:rsidRPr="00975136">
        <w:rPr>
          <w:rFonts w:ascii="Times New Roman" w:hAnsi="Times New Roman"/>
        </w:rPr>
        <w:t xml:space="preserve">nformation available in any form to any third party or use </w:t>
      </w:r>
      <w:r w:rsidR="00A632EC" w:rsidRPr="00975136">
        <w:rPr>
          <w:rFonts w:ascii="Times New Roman" w:hAnsi="Times New Roman"/>
        </w:rPr>
        <w:t>c</w:t>
      </w:r>
      <w:r w:rsidR="00EE1056" w:rsidRPr="00975136">
        <w:rPr>
          <w:rFonts w:ascii="Times New Roman" w:hAnsi="Times New Roman"/>
        </w:rPr>
        <w:t xml:space="preserve">onfidential </w:t>
      </w:r>
      <w:r w:rsidR="00A632EC" w:rsidRPr="00975136">
        <w:rPr>
          <w:rFonts w:ascii="Times New Roman" w:hAnsi="Times New Roman"/>
        </w:rPr>
        <w:t>i</w:t>
      </w:r>
      <w:r w:rsidR="00EE1056" w:rsidRPr="00975136">
        <w:rPr>
          <w:rFonts w:ascii="Times New Roman" w:hAnsi="Times New Roman"/>
        </w:rPr>
        <w:t>nformation for any purpose other than the performance of FSMC’s obligations under this Contract</w:t>
      </w:r>
      <w:r w:rsidR="00765A99" w:rsidRPr="00975136">
        <w:rPr>
          <w:rFonts w:ascii="Times New Roman" w:hAnsi="Times New Roman"/>
        </w:rPr>
        <w:t>.</w:t>
      </w:r>
      <w:r w:rsidR="00007A75">
        <w:rPr>
          <w:rFonts w:ascii="Times New Roman" w:hAnsi="Times New Roman"/>
        </w:rPr>
        <w:t xml:space="preserve"> </w:t>
      </w:r>
      <w:r w:rsidR="00765A99" w:rsidRPr="00975136">
        <w:rPr>
          <w:rFonts w:ascii="Times New Roman" w:hAnsi="Times New Roman"/>
        </w:rPr>
        <w:t xml:space="preserve"> </w:t>
      </w:r>
      <w:r w:rsidR="00EE1056" w:rsidRPr="00975136">
        <w:rPr>
          <w:rFonts w:ascii="Times New Roman" w:hAnsi="Times New Roman"/>
        </w:rPr>
        <w:t xml:space="preserve">FSMC will use </w:t>
      </w:r>
      <w:r w:rsidR="00A632EC" w:rsidRPr="00975136">
        <w:rPr>
          <w:rFonts w:ascii="Times New Roman" w:hAnsi="Times New Roman"/>
        </w:rPr>
        <w:t xml:space="preserve">all necessary and </w:t>
      </w:r>
      <w:r w:rsidR="00EE1056" w:rsidRPr="00975136">
        <w:rPr>
          <w:rFonts w:ascii="Times New Roman" w:hAnsi="Times New Roman"/>
        </w:rPr>
        <w:t xml:space="preserve">reasonable security measures to protect SFA’s </w:t>
      </w:r>
      <w:r w:rsidR="00A632EC" w:rsidRPr="00975136">
        <w:rPr>
          <w:rFonts w:ascii="Times New Roman" w:hAnsi="Times New Roman"/>
        </w:rPr>
        <w:t>c</w:t>
      </w:r>
      <w:r w:rsidR="00EE1056" w:rsidRPr="00975136">
        <w:rPr>
          <w:rFonts w:ascii="Times New Roman" w:hAnsi="Times New Roman"/>
        </w:rPr>
        <w:t xml:space="preserve">onfidential </w:t>
      </w:r>
      <w:r w:rsidR="00A632EC" w:rsidRPr="00975136">
        <w:rPr>
          <w:rFonts w:ascii="Times New Roman" w:hAnsi="Times New Roman"/>
        </w:rPr>
        <w:t>i</w:t>
      </w:r>
      <w:r w:rsidR="00EE1056" w:rsidRPr="00975136">
        <w:rPr>
          <w:rFonts w:ascii="Times New Roman" w:hAnsi="Times New Roman"/>
        </w:rPr>
        <w:t>nformation from unauthorized access, use</w:t>
      </w:r>
      <w:r w:rsidR="00813330">
        <w:rPr>
          <w:rFonts w:ascii="Times New Roman" w:hAnsi="Times New Roman"/>
        </w:rPr>
        <w:t>,</w:t>
      </w:r>
      <w:r w:rsidR="00EE1056" w:rsidRPr="00975136">
        <w:rPr>
          <w:rFonts w:ascii="Times New Roman" w:hAnsi="Times New Roman"/>
        </w:rPr>
        <w:t xml:space="preserve"> or disclosure and ensure SFA’s </w:t>
      </w:r>
      <w:r w:rsidR="00A632EC" w:rsidRPr="00975136">
        <w:rPr>
          <w:rFonts w:ascii="Times New Roman" w:hAnsi="Times New Roman"/>
        </w:rPr>
        <w:t>c</w:t>
      </w:r>
      <w:r w:rsidR="00EE1056" w:rsidRPr="00975136">
        <w:rPr>
          <w:rFonts w:ascii="Times New Roman" w:hAnsi="Times New Roman"/>
        </w:rPr>
        <w:t xml:space="preserve">onfidential </w:t>
      </w:r>
      <w:r w:rsidR="00A632EC" w:rsidRPr="00975136">
        <w:rPr>
          <w:rFonts w:ascii="Times New Roman" w:hAnsi="Times New Roman"/>
        </w:rPr>
        <w:t>i</w:t>
      </w:r>
      <w:r w:rsidR="00EE1056" w:rsidRPr="00975136">
        <w:rPr>
          <w:rFonts w:ascii="Times New Roman" w:hAnsi="Times New Roman"/>
        </w:rPr>
        <w:t>nformation is not disclosed or distributed in violation of the terms of this Contract</w:t>
      </w:r>
      <w:r w:rsidR="00765A99" w:rsidRPr="00975136">
        <w:rPr>
          <w:rFonts w:ascii="Times New Roman" w:hAnsi="Times New Roman"/>
        </w:rPr>
        <w:t>.</w:t>
      </w:r>
      <w:r w:rsidR="00007A75">
        <w:rPr>
          <w:rFonts w:ascii="Times New Roman" w:hAnsi="Times New Roman"/>
        </w:rPr>
        <w:t xml:space="preserve"> </w:t>
      </w:r>
      <w:r w:rsidR="00765A99" w:rsidRPr="00975136">
        <w:rPr>
          <w:rFonts w:ascii="Times New Roman" w:hAnsi="Times New Roman"/>
        </w:rPr>
        <w:t xml:space="preserve"> </w:t>
      </w:r>
      <w:r w:rsidR="00EE1056" w:rsidRPr="00975136">
        <w:rPr>
          <w:rFonts w:ascii="Times New Roman" w:hAnsi="Times New Roman"/>
        </w:rPr>
        <w:t xml:space="preserve">Immediately upon the termination or expiration of this Contract, FSMC shall return to SFA any copies of SFA’s </w:t>
      </w:r>
      <w:r w:rsidR="00A632EC" w:rsidRPr="00975136">
        <w:rPr>
          <w:rFonts w:ascii="Times New Roman" w:hAnsi="Times New Roman"/>
        </w:rPr>
        <w:t>c</w:t>
      </w:r>
      <w:r w:rsidR="00EE1056" w:rsidRPr="00975136">
        <w:rPr>
          <w:rFonts w:ascii="Times New Roman" w:hAnsi="Times New Roman"/>
        </w:rPr>
        <w:t xml:space="preserve">onfidential </w:t>
      </w:r>
      <w:r w:rsidR="00A632EC" w:rsidRPr="00975136">
        <w:rPr>
          <w:rFonts w:ascii="Times New Roman" w:hAnsi="Times New Roman"/>
        </w:rPr>
        <w:t>i</w:t>
      </w:r>
      <w:r w:rsidR="00EE1056" w:rsidRPr="00975136">
        <w:rPr>
          <w:rFonts w:ascii="Times New Roman" w:hAnsi="Times New Roman"/>
        </w:rPr>
        <w:t xml:space="preserve">nformation provided to FSMC, and FSMC </w:t>
      </w:r>
      <w:r w:rsidR="00007A75">
        <w:rPr>
          <w:rFonts w:ascii="Times New Roman" w:hAnsi="Times New Roman"/>
        </w:rPr>
        <w:t>shall</w:t>
      </w:r>
      <w:r w:rsidR="00007A75" w:rsidRPr="00975136">
        <w:rPr>
          <w:rFonts w:ascii="Times New Roman" w:hAnsi="Times New Roman"/>
        </w:rPr>
        <w:t xml:space="preserve"> </w:t>
      </w:r>
      <w:r w:rsidR="00EE1056" w:rsidRPr="00975136">
        <w:rPr>
          <w:rFonts w:ascii="Times New Roman" w:hAnsi="Times New Roman"/>
        </w:rPr>
        <w:t xml:space="preserve">destroy all other copies of SFA’s </w:t>
      </w:r>
      <w:r w:rsidR="00A632EC" w:rsidRPr="00975136">
        <w:rPr>
          <w:rFonts w:ascii="Times New Roman" w:hAnsi="Times New Roman"/>
        </w:rPr>
        <w:t>c</w:t>
      </w:r>
      <w:r w:rsidR="00EE1056" w:rsidRPr="00975136">
        <w:rPr>
          <w:rFonts w:ascii="Times New Roman" w:hAnsi="Times New Roman"/>
        </w:rPr>
        <w:t xml:space="preserve">onfidential </w:t>
      </w:r>
      <w:r w:rsidR="00A632EC" w:rsidRPr="00975136">
        <w:rPr>
          <w:rFonts w:ascii="Times New Roman" w:hAnsi="Times New Roman"/>
        </w:rPr>
        <w:t>i</w:t>
      </w:r>
      <w:r w:rsidR="00EE1056" w:rsidRPr="00975136">
        <w:rPr>
          <w:rFonts w:ascii="Times New Roman" w:hAnsi="Times New Roman"/>
        </w:rPr>
        <w:t>nformation in all forms, partial and complete, in all types of media and computer memory, and whether or not modified or merged into other materials.</w:t>
      </w:r>
    </w:p>
    <w:p w14:paraId="5EB769E1" w14:textId="31C167AA" w:rsidR="00D56809" w:rsidRDefault="00D56809">
      <w:pPr>
        <w:rPr>
          <w:rFonts w:eastAsia="MS Mincho"/>
        </w:rPr>
      </w:pPr>
    </w:p>
    <w:p w14:paraId="63B2AABD" w14:textId="414EEEB5" w:rsidR="006E380C" w:rsidRDefault="006E380C">
      <w:pPr>
        <w:rPr>
          <w:rFonts w:eastAsia="MS Mincho"/>
        </w:rPr>
      </w:pPr>
    </w:p>
    <w:p w14:paraId="0C286063" w14:textId="150DFD86" w:rsidR="006E380C" w:rsidRDefault="006E380C">
      <w:pPr>
        <w:rPr>
          <w:rFonts w:eastAsia="MS Mincho"/>
        </w:rPr>
      </w:pPr>
    </w:p>
    <w:p w14:paraId="54C3AB89" w14:textId="04E283E7" w:rsidR="006E380C" w:rsidRDefault="006E380C">
      <w:pPr>
        <w:rPr>
          <w:rFonts w:eastAsia="MS Mincho"/>
        </w:rPr>
      </w:pPr>
    </w:p>
    <w:p w14:paraId="00EAF74F" w14:textId="44B1CF26" w:rsidR="006E380C" w:rsidRDefault="006E380C">
      <w:pPr>
        <w:rPr>
          <w:rFonts w:eastAsia="MS Mincho"/>
        </w:rPr>
      </w:pPr>
    </w:p>
    <w:p w14:paraId="7464B068" w14:textId="3C6B1315" w:rsidR="006E380C" w:rsidRDefault="006E380C">
      <w:pPr>
        <w:rPr>
          <w:rFonts w:eastAsia="MS Mincho"/>
        </w:rPr>
      </w:pPr>
    </w:p>
    <w:p w14:paraId="72C7EC03" w14:textId="60C42051" w:rsidR="006E380C" w:rsidRDefault="006E380C">
      <w:pPr>
        <w:rPr>
          <w:rFonts w:eastAsia="MS Mincho"/>
        </w:rPr>
      </w:pPr>
    </w:p>
    <w:p w14:paraId="5F18A2CF" w14:textId="12C34287" w:rsidR="006E380C" w:rsidRDefault="006E380C">
      <w:pPr>
        <w:rPr>
          <w:rFonts w:eastAsia="MS Mincho"/>
        </w:rPr>
      </w:pPr>
    </w:p>
    <w:p w14:paraId="67DBE9CA" w14:textId="7FC25CC5" w:rsidR="006E380C" w:rsidRDefault="006E380C">
      <w:pPr>
        <w:rPr>
          <w:rFonts w:eastAsia="MS Mincho"/>
        </w:rPr>
      </w:pPr>
    </w:p>
    <w:p w14:paraId="5E6DF49D" w14:textId="5C02B226" w:rsidR="006E380C" w:rsidRDefault="006E380C">
      <w:pPr>
        <w:rPr>
          <w:rFonts w:eastAsia="MS Mincho"/>
        </w:rPr>
      </w:pPr>
    </w:p>
    <w:p w14:paraId="6E793E68" w14:textId="24A2B5C1" w:rsidR="006E380C" w:rsidRDefault="006E380C">
      <w:pPr>
        <w:rPr>
          <w:rFonts w:eastAsia="MS Mincho"/>
        </w:rPr>
      </w:pPr>
    </w:p>
    <w:p w14:paraId="11237233" w14:textId="77777777" w:rsidR="006E380C" w:rsidRDefault="006E380C">
      <w:pPr>
        <w:rPr>
          <w:rFonts w:eastAsia="MS Mincho"/>
        </w:rPr>
      </w:pPr>
    </w:p>
    <w:p w14:paraId="4217ED34" w14:textId="1B0B195D" w:rsidR="00EE1056" w:rsidRDefault="00C558A4" w:rsidP="00084C58">
      <w:pPr>
        <w:pStyle w:val="Heading3"/>
        <w:jc w:val="center"/>
      </w:pPr>
      <w:bookmarkStart w:id="49" w:name="_Toc4930664"/>
      <w:r>
        <w:lastRenderedPageBreak/>
        <w:t>N</w:t>
      </w:r>
      <w:r w:rsidR="004F4C6F">
        <w:t>.</w:t>
      </w:r>
      <w:r w:rsidR="00007A75">
        <w:t xml:space="preserve"> </w:t>
      </w:r>
      <w:r w:rsidR="00EE1056">
        <w:t>Optional Requirements</w:t>
      </w:r>
      <w:bookmarkEnd w:id="49"/>
    </w:p>
    <w:p w14:paraId="1E25FAFF" w14:textId="77777777" w:rsidR="00007A75" w:rsidRDefault="00007A75">
      <w:pPr>
        <w:jc w:val="center"/>
        <w:rPr>
          <w:rFonts w:eastAsia="MS Mincho"/>
          <w:highlight w:val="yellow"/>
        </w:rPr>
      </w:pPr>
    </w:p>
    <w:p w14:paraId="61839A78" w14:textId="787A94C8" w:rsidR="00EE1056" w:rsidRDefault="006E380C">
      <w:pPr>
        <w:pStyle w:val="Header"/>
        <w:widowControl/>
        <w:tabs>
          <w:tab w:val="clear" w:pos="4320"/>
          <w:tab w:val="clear" w:pos="8640"/>
        </w:tabs>
        <w:rPr>
          <w:rFonts w:eastAsia="MS Mincho"/>
          <w:snapToGrid/>
          <w:szCs w:val="24"/>
        </w:rPr>
      </w:pPr>
      <w:r>
        <w:rPr>
          <w:rFonts w:eastAsia="MS Mincho"/>
          <w:snapToGrid/>
          <w:szCs w:val="24"/>
        </w:rPr>
        <w:t xml:space="preserve"> </w:t>
      </w:r>
    </w:p>
    <w:p w14:paraId="10C9D992" w14:textId="62E6EA2E" w:rsidR="00EE1056" w:rsidRDefault="00EE1056" w:rsidP="3F84A44A">
      <w:pPr>
        <w:pStyle w:val="Header"/>
        <w:widowControl/>
        <w:tabs>
          <w:tab w:val="clear" w:pos="4320"/>
          <w:tab w:val="clear" w:pos="8640"/>
          <w:tab w:val="left" w:pos="360"/>
        </w:tabs>
        <w:jc w:val="both"/>
        <w:rPr>
          <w:rFonts w:eastAsia="MS Mincho"/>
          <w:snapToGrid/>
        </w:rPr>
      </w:pPr>
      <w:r w:rsidRPr="006E380C">
        <w:rPr>
          <w:rFonts w:eastAsia="MS Mincho"/>
          <w:snapToGrid/>
        </w:rPr>
        <w:t>Note:</w:t>
      </w:r>
      <w:r w:rsidR="00FE29EE" w:rsidRPr="006E380C">
        <w:rPr>
          <w:rFonts w:eastAsia="MS Mincho"/>
          <w:snapToGrid/>
        </w:rPr>
        <w:t xml:space="preserve"> </w:t>
      </w:r>
      <w:r w:rsidRPr="006E380C">
        <w:rPr>
          <w:rFonts w:eastAsia="MS Mincho"/>
          <w:snapToGrid/>
        </w:rPr>
        <w:t xml:space="preserve">if SFA is seeking improvements to its </w:t>
      </w:r>
      <w:r w:rsidR="00F35E60" w:rsidRPr="006E380C">
        <w:rPr>
          <w:rFonts w:eastAsia="MS Mincho"/>
          <w:snapToGrid/>
        </w:rPr>
        <w:t xml:space="preserve">School Nutrition </w:t>
      </w:r>
      <w:r w:rsidRPr="006E380C">
        <w:rPr>
          <w:rFonts w:eastAsia="MS Mincho"/>
          <w:snapToGrid/>
        </w:rPr>
        <w:t xml:space="preserve">equipment, SFA must </w:t>
      </w:r>
      <w:r w:rsidR="006C0D45" w:rsidRPr="006E380C">
        <w:rPr>
          <w:rFonts w:eastAsia="MS Mincho"/>
          <w:snapToGrid/>
        </w:rPr>
        <w:t>s</w:t>
      </w:r>
      <w:r w:rsidR="007517C8" w:rsidRPr="006E380C">
        <w:rPr>
          <w:rFonts w:eastAsia="MS Mincho"/>
          <w:snapToGrid/>
        </w:rPr>
        <w:t>tate</w:t>
      </w:r>
      <w:r w:rsidRPr="006E380C">
        <w:rPr>
          <w:rFonts w:eastAsia="MS Mincho"/>
          <w:snapToGrid/>
        </w:rPr>
        <w:t xml:space="preserve"> an amount in </w:t>
      </w:r>
      <w:r w:rsidR="00A632EC" w:rsidRPr="006E380C">
        <w:rPr>
          <w:rFonts w:eastAsia="MS Mincho"/>
          <w:snapToGrid/>
        </w:rPr>
        <w:t xml:space="preserve">Item </w:t>
      </w:r>
      <w:r w:rsidRPr="006E380C">
        <w:rPr>
          <w:rFonts w:eastAsia="MS Mincho"/>
          <w:snapToGrid/>
        </w:rPr>
        <w:t>1</w:t>
      </w:r>
      <w:r w:rsidR="00A632EC" w:rsidRPr="006E380C">
        <w:rPr>
          <w:rFonts w:eastAsia="MS Mincho"/>
          <w:snapToGrid/>
        </w:rPr>
        <w:t xml:space="preserve"> below. </w:t>
      </w:r>
      <w:r w:rsidR="003D353E" w:rsidRPr="006E380C">
        <w:rPr>
          <w:rFonts w:eastAsia="MS Mincho"/>
          <w:snapToGrid/>
        </w:rPr>
        <w:t xml:space="preserve"> </w:t>
      </w:r>
      <w:r w:rsidRPr="006E380C">
        <w:rPr>
          <w:rFonts w:eastAsia="MS Mincho"/>
          <w:snapToGrid/>
        </w:rPr>
        <w:t xml:space="preserve">SFA and FSMC will not be able to incorporate into their agreement by any method, including an additional exhibit or guaranty </w:t>
      </w:r>
      <w:proofErr w:type="gramStart"/>
      <w:r w:rsidR="00EE6D42" w:rsidRPr="006E380C">
        <w:rPr>
          <w:rFonts w:eastAsia="MS Mincho"/>
          <w:snapToGrid/>
        </w:rPr>
        <w:t>terms</w:t>
      </w:r>
      <w:r w:rsidR="00007A75" w:rsidRPr="006E380C">
        <w:rPr>
          <w:rFonts w:eastAsia="MS Mincho"/>
          <w:snapToGrid/>
        </w:rPr>
        <w:t>,</w:t>
      </w:r>
      <w:r w:rsidR="00EE6D42" w:rsidRPr="006E380C">
        <w:rPr>
          <w:rFonts w:eastAsia="MS Mincho"/>
          <w:snapToGrid/>
        </w:rPr>
        <w:t xml:space="preserve"> that</w:t>
      </w:r>
      <w:proofErr w:type="gramEnd"/>
      <w:r w:rsidRPr="006E380C">
        <w:rPr>
          <w:rFonts w:eastAsia="MS Mincho"/>
          <w:snapToGrid/>
        </w:rPr>
        <w:t xml:space="preserve"> FSMC will provide items without SFA stating what they are seeking in the RFP</w:t>
      </w:r>
      <w:r w:rsidR="00765A99" w:rsidRPr="006E380C">
        <w:rPr>
          <w:rFonts w:eastAsia="MS Mincho"/>
          <w:snapToGrid/>
        </w:rPr>
        <w:t xml:space="preserve">. </w:t>
      </w:r>
      <w:r w:rsidR="006C0D45" w:rsidRPr="006E380C">
        <w:rPr>
          <w:rFonts w:eastAsia="MS Mincho"/>
          <w:snapToGrid/>
        </w:rPr>
        <w:t xml:space="preserve"> </w:t>
      </w:r>
      <w:r w:rsidRPr="006E380C">
        <w:rPr>
          <w:rFonts w:eastAsia="MS Mincho"/>
          <w:snapToGrid/>
        </w:rPr>
        <w:t>Also, note that inserting $</w:t>
      </w:r>
      <w:commentRangeStart w:id="50"/>
      <w:r w:rsidR="003F630A" w:rsidRPr="006E380C">
        <w:rPr>
          <w:rFonts w:eastAsia="MS Mincho"/>
          <w:snapToGrid/>
        </w:rPr>
        <w:t>9</w:t>
      </w:r>
      <w:r w:rsidRPr="006E380C">
        <w:rPr>
          <w:rFonts w:eastAsia="MS Mincho"/>
          <w:snapToGrid/>
        </w:rPr>
        <w:t>,999.00 to avoid the $</w:t>
      </w:r>
      <w:r w:rsidR="003F630A" w:rsidRPr="006E380C">
        <w:rPr>
          <w:rFonts w:eastAsia="MS Mincho"/>
          <w:snapToGrid/>
        </w:rPr>
        <w:t>10</w:t>
      </w:r>
      <w:r w:rsidRPr="006E380C">
        <w:rPr>
          <w:rFonts w:eastAsia="MS Mincho"/>
          <w:snapToGrid/>
        </w:rPr>
        <w:t xml:space="preserve">,000.00 </w:t>
      </w:r>
      <w:commentRangeEnd w:id="50"/>
      <w:r w:rsidR="00B21E4B" w:rsidRPr="006E380C">
        <w:rPr>
          <w:rStyle w:val="CommentReference"/>
          <w:rFonts w:eastAsia="MS Mincho"/>
          <w:snapToGrid/>
          <w:sz w:val="22"/>
          <w:szCs w:val="24"/>
        </w:rPr>
        <w:commentReference w:id="50"/>
      </w:r>
      <w:r w:rsidRPr="006E380C">
        <w:rPr>
          <w:rFonts w:eastAsia="MS Mincho"/>
          <w:snapToGrid/>
        </w:rPr>
        <w:t>limit will not allow SFA</w:t>
      </w:r>
      <w:r w:rsidR="006E380C">
        <w:rPr>
          <w:rFonts w:eastAsia="MS Mincho"/>
          <w:snapToGrid/>
        </w:rPr>
        <w:t xml:space="preserve"> to later increase that amount.</w:t>
      </w:r>
    </w:p>
    <w:p w14:paraId="2AAC5FB3" w14:textId="77777777" w:rsidR="00EE1056" w:rsidRDefault="00EE1056" w:rsidP="00766122">
      <w:pPr>
        <w:pStyle w:val="Header"/>
        <w:widowControl/>
        <w:tabs>
          <w:tab w:val="clear" w:pos="4320"/>
          <w:tab w:val="clear" w:pos="8640"/>
        </w:tabs>
        <w:jc w:val="both"/>
        <w:rPr>
          <w:rFonts w:eastAsia="MS Mincho"/>
          <w:snapToGrid/>
          <w:szCs w:val="24"/>
        </w:rPr>
      </w:pPr>
    </w:p>
    <w:p w14:paraId="31E02F91" w14:textId="77777777" w:rsidR="00EE1056" w:rsidRDefault="00EE1056" w:rsidP="00766122">
      <w:pPr>
        <w:jc w:val="both"/>
        <w:rPr>
          <w:rFonts w:eastAsia="MS Mincho"/>
          <w:szCs w:val="20"/>
        </w:rPr>
      </w:pPr>
      <w:r>
        <w:rPr>
          <w:rFonts w:eastAsia="MS Mincho"/>
          <w:szCs w:val="20"/>
        </w:rPr>
        <w:t>The scope of this Contract shall include these additional services</w:t>
      </w:r>
      <w:r w:rsidR="00765A99">
        <w:rPr>
          <w:rFonts w:eastAsia="MS Mincho"/>
          <w:szCs w:val="20"/>
        </w:rPr>
        <w:t xml:space="preserve">. </w:t>
      </w:r>
      <w:r w:rsidRPr="006E380C">
        <w:rPr>
          <w:rFonts w:eastAsia="MS Mincho"/>
          <w:b/>
          <w:bCs/>
          <w:szCs w:val="20"/>
        </w:rPr>
        <w:t>Check options that apply.</w:t>
      </w:r>
    </w:p>
    <w:p w14:paraId="008DA9D7" w14:textId="77777777" w:rsidR="00EE1056" w:rsidRDefault="00EE1056" w:rsidP="00766122">
      <w:pPr>
        <w:pStyle w:val="Header"/>
        <w:widowControl/>
        <w:tabs>
          <w:tab w:val="clear" w:pos="4320"/>
          <w:tab w:val="clear" w:pos="8640"/>
        </w:tabs>
        <w:jc w:val="both"/>
        <w:rPr>
          <w:rFonts w:eastAsia="MS Mincho"/>
          <w:snapToGrid/>
        </w:rPr>
      </w:pPr>
    </w:p>
    <w:p w14:paraId="55B9609D" w14:textId="3AB791AF" w:rsidR="00C83BA6" w:rsidRDefault="00EE1056" w:rsidP="001E0DFF">
      <w:pPr>
        <w:tabs>
          <w:tab w:val="left" w:pos="720"/>
          <w:tab w:val="left" w:pos="1080"/>
        </w:tabs>
        <w:spacing w:line="360" w:lineRule="auto"/>
        <w:ind w:left="360"/>
        <w:jc w:val="both"/>
      </w:pPr>
      <w:r>
        <w:fldChar w:fldCharType="begin">
          <w:ffData>
            <w:name w:val="Check30"/>
            <w:enabled/>
            <w:calcOnExit w:val="0"/>
            <w:checkBox>
              <w:sizeAuto/>
              <w:default w:val="0"/>
            </w:checkBox>
          </w:ffData>
        </w:fldChar>
      </w:r>
      <w:bookmarkStart w:id="51" w:name="Check30"/>
      <w:r>
        <w:instrText xml:space="preserve"> FORMCHECKBOX </w:instrText>
      </w:r>
      <w:r w:rsidR="00E46509">
        <w:fldChar w:fldCharType="separate"/>
      </w:r>
      <w:r>
        <w:fldChar w:fldCharType="end"/>
      </w:r>
      <w:bookmarkEnd w:id="51"/>
      <w:r>
        <w:tab/>
        <w:t>1.</w:t>
      </w:r>
      <w:r w:rsidR="005E0C22">
        <w:tab/>
      </w:r>
      <w:r w:rsidR="001E0DFF">
        <w:rPr>
          <w:u w:val="single"/>
        </w:rPr>
        <w:t>Financing of Certain Equipment</w:t>
      </w:r>
    </w:p>
    <w:p w14:paraId="43BC5A20" w14:textId="0E4F184D" w:rsidR="00EE1056" w:rsidRDefault="00EE1056" w:rsidP="00427A84">
      <w:pPr>
        <w:pStyle w:val="ListParagraph"/>
        <w:numPr>
          <w:ilvl w:val="0"/>
          <w:numId w:val="21"/>
        </w:numPr>
        <w:spacing w:line="360" w:lineRule="auto"/>
        <w:ind w:left="720" w:firstLine="360"/>
        <w:jc w:val="both"/>
      </w:pPr>
      <w:r>
        <w:t xml:space="preserve">FSMC may finance equipment for SFA’s </w:t>
      </w:r>
      <w:r w:rsidR="00F35E60">
        <w:t xml:space="preserve">School Nutrition </w:t>
      </w:r>
      <w:r>
        <w:t>Program in an amount not to exceed $</w:t>
      </w:r>
      <w:r w:rsidR="00765A99" w:rsidRPr="006E380C">
        <w:t>.</w:t>
      </w:r>
      <w:r w:rsidR="00007A75">
        <w:t xml:space="preserve"> </w:t>
      </w:r>
      <w:r w:rsidR="00765A99">
        <w:t xml:space="preserve"> </w:t>
      </w:r>
      <w:r>
        <w:t xml:space="preserve">SFA </w:t>
      </w:r>
      <w:r w:rsidR="00007A75">
        <w:t xml:space="preserve">shall </w:t>
      </w:r>
      <w:r>
        <w:t>follow its usual procurement procedures for any transaction that is financed by FSMC; FSMC cannot be the vendor for any procurement that it finances for SFA</w:t>
      </w:r>
      <w:r w:rsidR="00765A99">
        <w:t>.</w:t>
      </w:r>
      <w:r w:rsidR="00007A75">
        <w:t xml:space="preserve"> </w:t>
      </w:r>
      <w:r w:rsidR="00765A99">
        <w:t xml:space="preserve"> </w:t>
      </w:r>
      <w:r>
        <w:t xml:space="preserve">SFA shall repay any financing provided by FSMC at the rate specified when the equipment was purchased, which sum shall be charged to </w:t>
      </w:r>
      <w:r w:rsidR="00A632EC">
        <w:t xml:space="preserve">LEA which may be reimbursed to the LEA as a </w:t>
      </w:r>
      <w:r>
        <w:t xml:space="preserve">Direct Cost to the </w:t>
      </w:r>
      <w:r w:rsidR="00F35E60">
        <w:t>School Nutrition P</w:t>
      </w:r>
      <w:r>
        <w:t>rogram</w:t>
      </w:r>
      <w:r w:rsidR="00765A99">
        <w:t>.</w:t>
      </w:r>
      <w:r w:rsidR="00007A75">
        <w:t xml:space="preserve"> </w:t>
      </w:r>
      <w:r w:rsidR="00765A99">
        <w:t xml:space="preserve"> </w:t>
      </w:r>
      <w:r>
        <w:t>Ownership of the equipment shall at all times remain with SFA</w:t>
      </w:r>
      <w:r w:rsidR="00765A99">
        <w:t>.</w:t>
      </w:r>
      <w:r w:rsidR="00007A75">
        <w:t xml:space="preserve"> </w:t>
      </w:r>
      <w:r w:rsidR="00765A99">
        <w:t xml:space="preserve"> </w:t>
      </w:r>
      <w:r>
        <w:t xml:space="preserve">Any equipment costing </w:t>
      </w:r>
      <w:commentRangeStart w:id="52"/>
      <w:r w:rsidR="003F630A">
        <w:t xml:space="preserve">$10,000 </w:t>
      </w:r>
      <w:commentRangeEnd w:id="52"/>
      <w:r>
        <w:rPr>
          <w:rStyle w:val="CommentReference"/>
        </w:rPr>
        <w:commentReference w:id="52"/>
      </w:r>
      <w:r>
        <w:t xml:space="preserve">or more must </w:t>
      </w:r>
      <w:r w:rsidR="00765A99">
        <w:t xml:space="preserve">be approved in advance by </w:t>
      </w:r>
      <w:r w:rsidR="001507A9">
        <w:t>NCDPI</w:t>
      </w:r>
      <w:r w:rsidR="00765A99">
        <w:t>.</w:t>
      </w:r>
    </w:p>
    <w:p w14:paraId="2BDA62EE" w14:textId="7EB7FED1" w:rsidR="00EE1056" w:rsidRPr="00020CD3" w:rsidRDefault="00EE1056" w:rsidP="00427A84">
      <w:pPr>
        <w:pStyle w:val="ListParagraph"/>
        <w:numPr>
          <w:ilvl w:val="0"/>
          <w:numId w:val="21"/>
        </w:numPr>
        <w:spacing w:line="360" w:lineRule="auto"/>
        <w:ind w:left="720" w:firstLine="360"/>
        <w:jc w:val="both"/>
        <w:rPr>
          <w:rFonts w:eastAsia="MS Mincho"/>
        </w:rPr>
      </w:pPr>
      <w:r w:rsidRPr="00D32579">
        <w:rPr>
          <w:rFonts w:eastAsia="MS Mincho"/>
        </w:rPr>
        <w:t xml:space="preserve">If the Contract expires or is terminated prior to the complete repayment of the investment, </w:t>
      </w:r>
      <w:r w:rsidRPr="00020CD3">
        <w:rPr>
          <w:rFonts w:eastAsia="MS Mincho"/>
        </w:rPr>
        <w:t xml:space="preserve">SFA shall, on the expiration date or within five </w:t>
      </w:r>
      <w:r w:rsidR="00A632EC" w:rsidRPr="00020CD3">
        <w:rPr>
          <w:rFonts w:eastAsia="MS Mincho"/>
        </w:rPr>
        <w:t xml:space="preserve">(5) </w:t>
      </w:r>
      <w:r w:rsidRPr="00020CD3">
        <w:rPr>
          <w:rFonts w:eastAsia="MS Mincho"/>
        </w:rPr>
        <w:t xml:space="preserve">days after receipt by either party of any notice of termination under this Contract, either </w:t>
      </w:r>
      <w:r w:rsidRPr="006E380C">
        <w:rPr>
          <w:rFonts w:eastAsia="MS Mincho"/>
          <w:b/>
          <w:bCs/>
        </w:rPr>
        <w:t>(SFA must check appropriate box)</w:t>
      </w:r>
      <w:r w:rsidR="00765A99" w:rsidRPr="006E380C">
        <w:rPr>
          <w:rFonts w:eastAsia="MS Mincho"/>
        </w:rPr>
        <w:t>:</w:t>
      </w:r>
    </w:p>
    <w:p w14:paraId="74120E1D" w14:textId="73B7811F" w:rsidR="00EE1056" w:rsidRDefault="00EE1056" w:rsidP="001E0DFF">
      <w:pPr>
        <w:tabs>
          <w:tab w:val="left" w:pos="2160"/>
          <w:tab w:val="left" w:pos="2700"/>
        </w:tabs>
        <w:spacing w:line="360" w:lineRule="auto"/>
        <w:ind w:left="2700" w:hanging="540"/>
        <w:jc w:val="both"/>
        <w:rPr>
          <w:rFonts w:eastAsia="MS Mincho"/>
        </w:rPr>
      </w:pPr>
      <w:r>
        <w:rPr>
          <w:rFonts w:eastAsia="MS Mincho"/>
        </w:rPr>
        <w:fldChar w:fldCharType="begin">
          <w:ffData>
            <w:name w:val="Check14"/>
            <w:enabled/>
            <w:calcOnExit w:val="0"/>
            <w:checkBox>
              <w:sizeAuto/>
              <w:default w:val="0"/>
            </w:checkBox>
          </w:ffData>
        </w:fldChar>
      </w:r>
      <w:bookmarkStart w:id="53" w:name="Check14"/>
      <w:r>
        <w:rPr>
          <w:rFonts w:eastAsia="MS Mincho"/>
        </w:rPr>
        <w:instrText xml:space="preserve"> FORMCHECKBOX </w:instrText>
      </w:r>
      <w:r w:rsidR="00E46509">
        <w:rPr>
          <w:rFonts w:eastAsia="MS Mincho"/>
        </w:rPr>
      </w:r>
      <w:r w:rsidR="00E46509">
        <w:rPr>
          <w:rFonts w:eastAsia="MS Mincho"/>
        </w:rPr>
        <w:fldChar w:fldCharType="separate"/>
      </w:r>
      <w:r>
        <w:rPr>
          <w:rFonts w:eastAsia="MS Mincho"/>
        </w:rPr>
        <w:fldChar w:fldCharType="end"/>
      </w:r>
      <w:bookmarkEnd w:id="53"/>
      <w:r w:rsidR="00F8512C">
        <w:rPr>
          <w:rFonts w:eastAsia="MS Mincho"/>
        </w:rPr>
        <w:tab/>
        <w:t xml:space="preserve">1) </w:t>
      </w:r>
      <w:r>
        <w:rPr>
          <w:rFonts w:eastAsia="MS Mincho"/>
        </w:rPr>
        <w:t xml:space="preserve">Deliver the equipment or other items funded by the investment to FSMC in full release of the unpaid balance. </w:t>
      </w:r>
    </w:p>
    <w:p w14:paraId="73B45D93" w14:textId="77777777" w:rsidR="00EE1056" w:rsidRDefault="00EE1056" w:rsidP="001E0DFF">
      <w:pPr>
        <w:spacing w:line="360" w:lineRule="auto"/>
        <w:ind w:left="2700"/>
        <w:jc w:val="both"/>
        <w:rPr>
          <w:rFonts w:eastAsia="MS Mincho"/>
        </w:rPr>
      </w:pPr>
      <w:r>
        <w:rPr>
          <w:rFonts w:eastAsia="MS Mincho"/>
        </w:rPr>
        <w:t xml:space="preserve">OR </w:t>
      </w:r>
    </w:p>
    <w:p w14:paraId="6976D818" w14:textId="4A241B7C" w:rsidR="00EE1056" w:rsidRDefault="00EE1056" w:rsidP="001E0DFF">
      <w:pPr>
        <w:tabs>
          <w:tab w:val="left" w:pos="2160"/>
        </w:tabs>
        <w:spacing w:line="360" w:lineRule="auto"/>
        <w:ind w:left="2700" w:hanging="540"/>
        <w:jc w:val="both"/>
        <w:rPr>
          <w:rFonts w:eastAsia="MS Mincho"/>
        </w:rPr>
      </w:pPr>
      <w:r>
        <w:rPr>
          <w:rFonts w:eastAsia="MS Mincho"/>
        </w:rPr>
        <w:fldChar w:fldCharType="begin">
          <w:ffData>
            <w:name w:val="Check15"/>
            <w:enabled/>
            <w:calcOnExit w:val="0"/>
            <w:checkBox>
              <w:sizeAuto/>
              <w:default w:val="0"/>
            </w:checkBox>
          </w:ffData>
        </w:fldChar>
      </w:r>
      <w:bookmarkStart w:id="54" w:name="Check15"/>
      <w:r>
        <w:rPr>
          <w:rFonts w:eastAsia="MS Mincho"/>
        </w:rPr>
        <w:instrText xml:space="preserve"> FORMCHECKBOX </w:instrText>
      </w:r>
      <w:r w:rsidR="00E46509">
        <w:rPr>
          <w:rFonts w:eastAsia="MS Mincho"/>
        </w:rPr>
      </w:r>
      <w:r w:rsidR="00E46509">
        <w:rPr>
          <w:rFonts w:eastAsia="MS Mincho"/>
        </w:rPr>
        <w:fldChar w:fldCharType="separate"/>
      </w:r>
      <w:r>
        <w:rPr>
          <w:rFonts w:eastAsia="MS Mincho"/>
        </w:rPr>
        <w:fldChar w:fldCharType="end"/>
      </w:r>
      <w:bookmarkEnd w:id="54"/>
      <w:r w:rsidR="00F8512C">
        <w:rPr>
          <w:rFonts w:eastAsia="MS Mincho"/>
        </w:rPr>
        <w:tab/>
        <w:t xml:space="preserve">2) </w:t>
      </w:r>
      <w:r>
        <w:rPr>
          <w:rFonts w:eastAsia="MS Mincho"/>
        </w:rPr>
        <w:t xml:space="preserve">Retain the property and continue to make payments in accordance with the </w:t>
      </w:r>
      <w:r w:rsidR="00962A4D">
        <w:rPr>
          <w:rFonts w:eastAsia="MS Mincho"/>
        </w:rPr>
        <w:t xml:space="preserve">depreciation </w:t>
      </w:r>
      <w:r>
        <w:rPr>
          <w:rFonts w:eastAsia="MS Mincho"/>
        </w:rPr>
        <w:t>schedule</w:t>
      </w:r>
      <w:r w:rsidR="00765A99">
        <w:rPr>
          <w:rFonts w:eastAsia="MS Mincho"/>
        </w:rPr>
        <w:t>.</w:t>
      </w:r>
      <w:r w:rsidR="00130D11">
        <w:rPr>
          <w:rFonts w:eastAsia="MS Mincho"/>
        </w:rPr>
        <w:t xml:space="preserve"> </w:t>
      </w:r>
      <w:r w:rsidRPr="0066368F">
        <w:rPr>
          <w:rFonts w:eastAsia="MS Mincho"/>
        </w:rPr>
        <w:t>(</w:t>
      </w:r>
      <w:r w:rsidR="00421228" w:rsidRPr="0066368F">
        <w:rPr>
          <w:rFonts w:eastAsia="MS Mincho"/>
          <w:i/>
        </w:rPr>
        <w:t>Contracting with Food Service Management Companies:</w:t>
      </w:r>
      <w:r w:rsidR="00FE29EE" w:rsidRPr="0066368F">
        <w:rPr>
          <w:rFonts w:eastAsia="MS Mincho"/>
          <w:i/>
        </w:rPr>
        <w:t xml:space="preserve"> </w:t>
      </w:r>
      <w:r w:rsidR="00421228" w:rsidRPr="0066368F">
        <w:rPr>
          <w:rFonts w:eastAsia="MS Mincho"/>
          <w:i/>
        </w:rPr>
        <w:t>Guidance for School Food Authorities</w:t>
      </w:r>
      <w:r w:rsidR="008A63B3" w:rsidRPr="0066368F">
        <w:rPr>
          <w:rFonts w:eastAsia="MS Mincho"/>
        </w:rPr>
        <w:t>,</w:t>
      </w:r>
      <w:r w:rsidR="0066368F">
        <w:rPr>
          <w:rFonts w:eastAsia="MS Mincho"/>
        </w:rPr>
        <w:t xml:space="preserve"> </w:t>
      </w:r>
      <w:r w:rsidR="0066368F" w:rsidRPr="0066368F">
        <w:rPr>
          <w:rFonts w:eastAsia="MS Mincho"/>
        </w:rPr>
        <w:t>May</w:t>
      </w:r>
      <w:r w:rsidR="0066368F">
        <w:rPr>
          <w:rFonts w:eastAsia="MS Mincho"/>
        </w:rPr>
        <w:t xml:space="preserve"> </w:t>
      </w:r>
      <w:r w:rsidRPr="0066368F">
        <w:rPr>
          <w:rFonts w:eastAsia="MS Mincho"/>
        </w:rPr>
        <w:t>20</w:t>
      </w:r>
      <w:r w:rsidR="0066368F" w:rsidRPr="0066368F">
        <w:rPr>
          <w:rFonts w:eastAsia="MS Mincho"/>
        </w:rPr>
        <w:t>16</w:t>
      </w:r>
      <w:r w:rsidR="00130D11">
        <w:rPr>
          <w:rFonts w:eastAsia="MS Mincho"/>
        </w:rPr>
        <w:t>.</w:t>
      </w:r>
      <w:r w:rsidR="0066368F" w:rsidRPr="0066368F">
        <w:rPr>
          <w:rFonts w:eastAsia="MS Mincho"/>
        </w:rPr>
        <w:t>)</w:t>
      </w:r>
      <w:r w:rsidRPr="0066368F">
        <w:rPr>
          <w:rFonts w:eastAsia="MS Mincho"/>
        </w:rPr>
        <w:t xml:space="preserve"> </w:t>
      </w:r>
    </w:p>
    <w:p w14:paraId="0F4D0F20" w14:textId="7F38B0D3" w:rsidR="001E0DFF" w:rsidRDefault="00EE1056" w:rsidP="001E0DFF">
      <w:pPr>
        <w:tabs>
          <w:tab w:val="left" w:pos="720"/>
          <w:tab w:val="left" w:pos="1080"/>
        </w:tabs>
        <w:spacing w:line="360" w:lineRule="auto"/>
        <w:ind w:left="360"/>
        <w:jc w:val="both"/>
        <w:rPr>
          <w:u w:val="single"/>
        </w:rPr>
      </w:pPr>
      <w:r>
        <w:fldChar w:fldCharType="begin">
          <w:ffData>
            <w:name w:val="Check31"/>
            <w:enabled/>
            <w:calcOnExit w:val="0"/>
            <w:checkBox>
              <w:sizeAuto/>
              <w:default w:val="0"/>
            </w:checkBox>
          </w:ffData>
        </w:fldChar>
      </w:r>
      <w:bookmarkStart w:id="55" w:name="Check31"/>
      <w:r>
        <w:instrText xml:space="preserve"> FORMCHECKBOX </w:instrText>
      </w:r>
      <w:r w:rsidR="00E46509">
        <w:fldChar w:fldCharType="separate"/>
      </w:r>
      <w:r>
        <w:fldChar w:fldCharType="end"/>
      </w:r>
      <w:bookmarkEnd w:id="55"/>
      <w:r w:rsidR="001E0DFF">
        <w:tab/>
        <w:t>2.</w:t>
      </w:r>
      <w:r w:rsidR="005E0C22" w:rsidRPr="001E0DFF">
        <w:tab/>
      </w:r>
      <w:r w:rsidR="001E0DFF" w:rsidRPr="001E0DFF">
        <w:rPr>
          <w:u w:val="single"/>
        </w:rPr>
        <w:t>Information Technology</w:t>
      </w:r>
      <w:r w:rsidR="00A632EC">
        <w:rPr>
          <w:u w:val="single"/>
        </w:rPr>
        <w:t xml:space="preserve"> (IT)</w:t>
      </w:r>
      <w:r w:rsidR="001E0DFF" w:rsidRPr="001E0DFF">
        <w:rPr>
          <w:u w:val="single"/>
        </w:rPr>
        <w:t xml:space="preserve"> Systems</w:t>
      </w:r>
    </w:p>
    <w:p w14:paraId="569664D9" w14:textId="0FCA20DB" w:rsidR="007208ED" w:rsidRDefault="00EE1056" w:rsidP="00975136">
      <w:pPr>
        <w:spacing w:line="360" w:lineRule="auto"/>
        <w:ind w:left="720" w:firstLine="720"/>
        <w:jc w:val="both"/>
      </w:pPr>
      <w:r w:rsidRPr="0066368F">
        <w:rPr>
          <w:b/>
        </w:rPr>
        <w:t xml:space="preserve">All </w:t>
      </w:r>
      <w:r w:rsidR="001E0DFF" w:rsidRPr="0066368F">
        <w:rPr>
          <w:b/>
        </w:rPr>
        <w:t>Fees</w:t>
      </w:r>
      <w:r w:rsidR="009F7992" w:rsidRPr="0066368F">
        <w:rPr>
          <w:b/>
        </w:rPr>
        <w:t xml:space="preserve"> associated with the IT System</w:t>
      </w:r>
      <w:r w:rsidR="001E0DFF" w:rsidRPr="0066368F">
        <w:rPr>
          <w:b/>
        </w:rPr>
        <w:t xml:space="preserve"> Must Be Part of the </w:t>
      </w:r>
      <w:r w:rsidR="003001D3" w:rsidRPr="0066368F">
        <w:rPr>
          <w:b/>
        </w:rPr>
        <w:t>Maximum Allowable Cost of the Contract</w:t>
      </w:r>
      <w:r>
        <w:t>.</w:t>
      </w:r>
      <w:r w:rsidR="007208ED">
        <w:t xml:space="preserve"> </w:t>
      </w:r>
      <w:r w:rsidR="001E0DFF">
        <w:t xml:space="preserve"> </w:t>
      </w:r>
      <w:r>
        <w:t>FSMC shall provide, install, deploy into production, operate</w:t>
      </w:r>
      <w:r w:rsidR="007208ED">
        <w:t>,</w:t>
      </w:r>
      <w:r>
        <w:t xml:space="preserve"> and maintain and support an information technology system (the </w:t>
      </w:r>
      <w:r w:rsidR="007208ED">
        <w:t>“</w:t>
      </w:r>
      <w:r>
        <w:t>IT System”)</w:t>
      </w:r>
      <w:r w:rsidR="007208ED">
        <w:t xml:space="preserve">, </w:t>
      </w:r>
      <w:r>
        <w:t>which may include, but not be limited to, hardware, owned and licensed software</w:t>
      </w:r>
      <w:r w:rsidR="007208ED">
        <w:t>,</w:t>
      </w:r>
      <w:r>
        <w:t xml:space="preserve"> and systems support</w:t>
      </w:r>
      <w:r w:rsidR="007208ED">
        <w:t>,</w:t>
      </w:r>
      <w:r>
        <w:t xml:space="preserve"> necessary for the operation of SFA’s </w:t>
      </w:r>
      <w:r w:rsidR="00F35E60">
        <w:t xml:space="preserve">School Nutrition </w:t>
      </w:r>
      <w:r>
        <w:t>Programs</w:t>
      </w:r>
      <w:r w:rsidR="00765A99">
        <w:t>.</w:t>
      </w:r>
      <w:r w:rsidR="007208ED">
        <w:t xml:space="preserve"> </w:t>
      </w:r>
      <w:r w:rsidR="00765A99">
        <w:t xml:space="preserve"> </w:t>
      </w:r>
      <w:r>
        <w:t>SFA shall provide, at its expense, a suitable environment, including such heat, air conditioning, phone</w:t>
      </w:r>
      <w:r w:rsidR="007208ED">
        <w:t>,</w:t>
      </w:r>
      <w:r>
        <w:t xml:space="preserve"> and utility service as may be reasonably required for the installation, implementation, operation</w:t>
      </w:r>
      <w:r w:rsidR="007208ED">
        <w:t>,</w:t>
      </w:r>
      <w:r>
        <w:t xml:space="preserve"> and maintenance of the IT System</w:t>
      </w:r>
      <w:r w:rsidR="00765A99">
        <w:t>.</w:t>
      </w:r>
      <w:r w:rsidR="007208ED">
        <w:t xml:space="preserve"> </w:t>
      </w:r>
      <w:r w:rsidR="00765A99">
        <w:t xml:space="preserve"> </w:t>
      </w:r>
      <w:r>
        <w:t>FSMC’s IT System shall provide the following services</w:t>
      </w:r>
      <w:r w:rsidRPr="006E380C">
        <w:t>:</w:t>
      </w:r>
      <w:r w:rsidR="00FE29EE" w:rsidRPr="006E380C">
        <w:t xml:space="preserve"> </w:t>
      </w:r>
      <w:r w:rsidRPr="006E380C">
        <w:t xml:space="preserve">SFA must insert functions SFA desires </w:t>
      </w:r>
      <w:r w:rsidR="00BB3B52" w:rsidRPr="006E380C">
        <w:t xml:space="preserve">the </w:t>
      </w:r>
      <w:r w:rsidRPr="006E380C">
        <w:t>IT System to perform for SFA</w:t>
      </w:r>
      <w:r w:rsidR="007208ED" w:rsidRPr="006E380C">
        <w:t>,</w:t>
      </w:r>
      <w:r w:rsidRPr="006E380C">
        <w:t xml:space="preserve"> and FSMC should insert functions their IT System will perform.</w:t>
      </w:r>
    </w:p>
    <w:p w14:paraId="7B547139" w14:textId="078B57DF" w:rsidR="007208ED" w:rsidRDefault="00EE1056" w:rsidP="00767659">
      <w:pPr>
        <w:spacing w:line="360" w:lineRule="auto"/>
        <w:ind w:left="360"/>
        <w:jc w:val="both"/>
      </w:pPr>
      <w:r>
        <w:lastRenderedPageBreak/>
        <w:fldChar w:fldCharType="begin">
          <w:ffData>
            <w:name w:val="Check31"/>
            <w:enabled/>
            <w:calcOnExit w:val="0"/>
            <w:checkBox>
              <w:sizeAuto/>
              <w:default w:val="0"/>
            </w:checkBox>
          </w:ffData>
        </w:fldChar>
      </w:r>
      <w:r>
        <w:instrText xml:space="preserve"> FORMCHECKBOX </w:instrText>
      </w:r>
      <w:r w:rsidR="00E46509">
        <w:fldChar w:fldCharType="separate"/>
      </w:r>
      <w:r>
        <w:fldChar w:fldCharType="end"/>
      </w:r>
      <w:r w:rsidR="007208ED">
        <w:tab/>
      </w:r>
      <w:r>
        <w:t>3.</w:t>
      </w:r>
      <w:r w:rsidR="007208ED">
        <w:t xml:space="preserve">   </w:t>
      </w:r>
      <w:r w:rsidRPr="00975136">
        <w:rPr>
          <w:u w:val="single"/>
        </w:rPr>
        <w:t>SFA Transition Employee Positions and Dates of Transition</w:t>
      </w:r>
      <w:r w:rsidR="00765A99">
        <w:t xml:space="preserve"> </w:t>
      </w:r>
    </w:p>
    <w:p w14:paraId="3479E284" w14:textId="6AA3ABFE" w:rsidR="00EE1056" w:rsidRDefault="00EE1056" w:rsidP="00975136">
      <w:pPr>
        <w:spacing w:line="360" w:lineRule="auto"/>
        <w:ind w:left="720" w:firstLine="720"/>
        <w:jc w:val="both"/>
      </w:pPr>
      <w:r w:rsidRPr="006E380C">
        <w:t>SFA shall identify each</w:t>
      </w:r>
      <w:r w:rsidR="007208ED" w:rsidRPr="006E380C">
        <w:t xml:space="preserve"> </w:t>
      </w:r>
      <w:r w:rsidRPr="006E380C">
        <w:t xml:space="preserve">employee position to be transitioned to FSMC’s payroll, anticipated date of transition, and manner </w:t>
      </w:r>
      <w:r w:rsidR="006E380C">
        <w:t>in which transition shall occur</w:t>
      </w:r>
      <w:r w:rsidRPr="006E380C">
        <w:t>.</w:t>
      </w:r>
    </w:p>
    <w:p w14:paraId="73D87C1F" w14:textId="38A18508" w:rsidR="00767659" w:rsidRDefault="005549BC" w:rsidP="00563E79">
      <w:pPr>
        <w:tabs>
          <w:tab w:val="left" w:pos="720"/>
          <w:tab w:val="left" w:pos="1080"/>
        </w:tabs>
        <w:spacing w:line="360" w:lineRule="auto"/>
        <w:ind w:left="1080" w:hanging="720"/>
        <w:jc w:val="both"/>
      </w:pPr>
      <w:r>
        <w:t>X</w:t>
      </w:r>
      <w:r w:rsidR="00EE1056">
        <w:tab/>
        <w:t>4.</w:t>
      </w:r>
      <w:r w:rsidR="005E0C22">
        <w:tab/>
      </w:r>
      <w:r w:rsidR="00EE1056" w:rsidRPr="00975136">
        <w:rPr>
          <w:u w:val="single"/>
        </w:rPr>
        <w:t>Other</w:t>
      </w:r>
      <w:r w:rsidR="00765A99">
        <w:t xml:space="preserve"> </w:t>
      </w:r>
    </w:p>
    <w:p w14:paraId="127BA397" w14:textId="16272FFC" w:rsidR="00D56809" w:rsidRPr="00AF44E4" w:rsidRDefault="005549BC" w:rsidP="00AF44E4">
      <w:pPr>
        <w:ind w:left="720" w:firstLine="720"/>
        <w:jc w:val="both"/>
      </w:pPr>
      <w:r w:rsidRPr="006E380C">
        <w:t>Would like to work with the FSMC selected to have the FSMC provide on-site immediately after selection for the remainder of this fiscal year until the official contract begins in July.</w:t>
      </w:r>
    </w:p>
    <w:p w14:paraId="46931D9E" w14:textId="77777777" w:rsidR="00D56809" w:rsidRDefault="00D56809" w:rsidP="00AF44E4">
      <w:pPr>
        <w:jc w:val="both"/>
        <w:rPr>
          <w:rFonts w:eastAsia="MS Mincho"/>
        </w:rPr>
      </w:pPr>
    </w:p>
    <w:p w14:paraId="0A6CDB90" w14:textId="77777777" w:rsidR="00D56809" w:rsidRPr="004F4C6F" w:rsidRDefault="00D56809" w:rsidP="00975136">
      <w:pPr>
        <w:ind w:left="720" w:firstLine="720"/>
        <w:jc w:val="both"/>
        <w:rPr>
          <w:rFonts w:eastAsia="MS Mincho"/>
        </w:rPr>
      </w:pPr>
    </w:p>
    <w:p w14:paraId="79E669F5" w14:textId="34AD4741" w:rsidR="00BF0901" w:rsidRDefault="00D8393A" w:rsidP="00975136">
      <w:pPr>
        <w:pStyle w:val="Heading3"/>
        <w:jc w:val="center"/>
      </w:pPr>
      <w:r>
        <w:t>O</w:t>
      </w:r>
      <w:r w:rsidR="00D020EA">
        <w:t xml:space="preserve">. </w:t>
      </w:r>
      <w:bookmarkStart w:id="56" w:name="_Toc4930666"/>
      <w:r w:rsidR="00BF0901">
        <w:t>Insurance</w:t>
      </w:r>
      <w:bookmarkEnd w:id="56"/>
    </w:p>
    <w:p w14:paraId="73DAFB87" w14:textId="77777777" w:rsidR="00D020EA" w:rsidRPr="00AB1AAC" w:rsidRDefault="00D020EA" w:rsidP="00975136"/>
    <w:p w14:paraId="25E7F10C" w14:textId="0A53EDC6" w:rsidR="00BF0901" w:rsidRDefault="001F601D" w:rsidP="001F601D">
      <w:pPr>
        <w:pStyle w:val="NoSpacing"/>
        <w:spacing w:line="360" w:lineRule="auto"/>
        <w:ind w:firstLine="720"/>
        <w:jc w:val="both"/>
        <w:rPr>
          <w:rFonts w:ascii="Times New Roman" w:hAnsi="Times New Roman"/>
        </w:rPr>
      </w:pPr>
      <w:r>
        <w:rPr>
          <w:rFonts w:ascii="Times New Roman" w:hAnsi="Times New Roman"/>
        </w:rPr>
        <w:t>1.</w:t>
      </w:r>
      <w:r>
        <w:rPr>
          <w:rFonts w:ascii="Times New Roman" w:hAnsi="Times New Roman"/>
        </w:rPr>
        <w:tab/>
      </w:r>
      <w:r w:rsidR="00BF0901" w:rsidRPr="00975136">
        <w:rPr>
          <w:rFonts w:ascii="Times New Roman" w:hAnsi="Times New Roman"/>
        </w:rPr>
        <w:t>FSMC shall maintain the insurance coverage set forth below</w:t>
      </w:r>
      <w:r w:rsidR="0099163D">
        <w:rPr>
          <w:rFonts w:ascii="Times New Roman" w:hAnsi="Times New Roman"/>
        </w:rPr>
        <w:t xml:space="preserve"> for each accident</w:t>
      </w:r>
      <w:r w:rsidR="00BF0901" w:rsidRPr="00975136">
        <w:rPr>
          <w:rFonts w:ascii="Times New Roman" w:hAnsi="Times New Roman"/>
        </w:rPr>
        <w:t xml:space="preserve"> provided by insurance companies authorized to do business in the State of North Carolina.</w:t>
      </w:r>
      <w:r>
        <w:rPr>
          <w:rFonts w:ascii="Times New Roman" w:hAnsi="Times New Roman"/>
        </w:rPr>
        <w:t xml:space="preserve"> </w:t>
      </w:r>
      <w:r w:rsidR="00BF0901" w:rsidRPr="00975136">
        <w:rPr>
          <w:rFonts w:ascii="Times New Roman" w:hAnsi="Times New Roman"/>
        </w:rPr>
        <w:t xml:space="preserve"> </w:t>
      </w:r>
      <w:r>
        <w:rPr>
          <w:rFonts w:ascii="Times New Roman" w:hAnsi="Times New Roman"/>
        </w:rPr>
        <w:t>FSMC shall submit a</w:t>
      </w:r>
      <w:r w:rsidR="00BF0901" w:rsidRPr="00975136">
        <w:rPr>
          <w:rFonts w:ascii="Times New Roman" w:hAnsi="Times New Roman"/>
        </w:rPr>
        <w:t xml:space="preserve"> Certificate of Insurance</w:t>
      </w:r>
      <w:r>
        <w:rPr>
          <w:rFonts w:ascii="Times New Roman" w:hAnsi="Times New Roman"/>
        </w:rPr>
        <w:t xml:space="preserve"> evidencing</w:t>
      </w:r>
      <w:r w:rsidR="00BF0901" w:rsidRPr="00975136">
        <w:rPr>
          <w:rFonts w:ascii="Times New Roman" w:hAnsi="Times New Roman"/>
        </w:rPr>
        <w:t xml:space="preserve"> FSMC’s insurance coverage </w:t>
      </w:r>
      <w:r>
        <w:rPr>
          <w:rFonts w:ascii="Times New Roman" w:hAnsi="Times New Roman"/>
        </w:rPr>
        <w:t>for</w:t>
      </w:r>
      <w:r w:rsidRPr="00975136">
        <w:rPr>
          <w:rFonts w:ascii="Times New Roman" w:hAnsi="Times New Roman"/>
        </w:rPr>
        <w:t xml:space="preserve"> </w:t>
      </w:r>
      <w:r w:rsidR="00BF0901" w:rsidRPr="00975136">
        <w:rPr>
          <w:rFonts w:ascii="Times New Roman" w:hAnsi="Times New Roman"/>
        </w:rPr>
        <w:t>these amounts at the time of</w:t>
      </w:r>
      <w:r w:rsidR="00E44B58">
        <w:rPr>
          <w:rFonts w:ascii="Times New Roman" w:hAnsi="Times New Roman"/>
        </w:rPr>
        <w:t xml:space="preserve"> the</w:t>
      </w:r>
      <w:r w:rsidR="00BF0901" w:rsidRPr="00975136">
        <w:rPr>
          <w:rFonts w:ascii="Times New Roman" w:hAnsi="Times New Roman"/>
        </w:rPr>
        <w:t xml:space="preserve"> award.</w:t>
      </w:r>
    </w:p>
    <w:p w14:paraId="3B4E0FB9" w14:textId="00742AE6" w:rsidR="001F601D" w:rsidRPr="003E77A7" w:rsidRDefault="001F601D" w:rsidP="00975136">
      <w:pPr>
        <w:pStyle w:val="NoSpacing"/>
        <w:spacing w:line="360" w:lineRule="auto"/>
        <w:ind w:firstLine="720"/>
        <w:jc w:val="both"/>
        <w:rPr>
          <w:rFonts w:ascii="Times New Roman" w:hAnsi="Times New Roman"/>
        </w:rPr>
      </w:pPr>
      <w:r>
        <w:rPr>
          <w:rFonts w:ascii="Times New Roman" w:hAnsi="Times New Roman"/>
        </w:rPr>
        <w:t>2.</w:t>
      </w:r>
      <w:r>
        <w:rPr>
          <w:rFonts w:ascii="Times New Roman" w:hAnsi="Times New Roman"/>
        </w:rPr>
        <w:tab/>
        <w:t xml:space="preserve">SFA requires the following insurance coverage for </w:t>
      </w:r>
      <w:r w:rsidRPr="008679F4">
        <w:rPr>
          <w:rFonts w:ascii="Times New Roman" w:hAnsi="Times New Roman"/>
        </w:rPr>
        <w:t>the Term of this Contract:</w:t>
      </w:r>
    </w:p>
    <w:p w14:paraId="65CCF9FB" w14:textId="702B592E" w:rsidR="00BF0901" w:rsidRPr="00975136" w:rsidRDefault="001F601D" w:rsidP="00975136">
      <w:pPr>
        <w:pStyle w:val="NoSpacing"/>
        <w:spacing w:line="360" w:lineRule="auto"/>
        <w:ind w:left="1440" w:hanging="360"/>
        <w:jc w:val="both"/>
      </w:pPr>
      <w:r w:rsidRPr="00975136">
        <w:rPr>
          <w:rFonts w:ascii="Times New Roman" w:hAnsi="Times New Roman"/>
        </w:rPr>
        <w:t>a.</w:t>
      </w:r>
      <w:r w:rsidRPr="00975136">
        <w:rPr>
          <w:rFonts w:ascii="Times New Roman" w:hAnsi="Times New Roman"/>
        </w:rPr>
        <w:tab/>
      </w:r>
      <w:r w:rsidR="00BF0901" w:rsidRPr="00975136">
        <w:rPr>
          <w:rFonts w:ascii="Times New Roman" w:hAnsi="Times New Roman"/>
        </w:rPr>
        <w:t>Comprehensive General Liability</w:t>
      </w:r>
      <w:r w:rsidR="003E240F" w:rsidRPr="00975136">
        <w:rPr>
          <w:rFonts w:ascii="Times New Roman" w:hAnsi="Times New Roman"/>
        </w:rPr>
        <w:t xml:space="preserve"> – </w:t>
      </w:r>
      <w:r w:rsidR="00BF0901" w:rsidRPr="00975136">
        <w:rPr>
          <w:rFonts w:ascii="Times New Roman" w:hAnsi="Times New Roman"/>
        </w:rPr>
        <w:t>includes coverage for:</w:t>
      </w:r>
    </w:p>
    <w:p w14:paraId="039EFE4F" w14:textId="4A092BEF" w:rsidR="00BF0901" w:rsidRDefault="00BF0901" w:rsidP="00BF0901">
      <w:pPr>
        <w:spacing w:line="360" w:lineRule="auto"/>
        <w:ind w:left="1980" w:hanging="360"/>
        <w:jc w:val="both"/>
        <w:rPr>
          <w:rFonts w:eastAsia="MS Mincho"/>
        </w:rPr>
      </w:pPr>
      <w:r>
        <w:rPr>
          <w:rFonts w:eastAsia="MS Mincho"/>
        </w:rPr>
        <w:t>1) Premises</w:t>
      </w:r>
      <w:r w:rsidR="003E240F">
        <w:rPr>
          <w:rFonts w:eastAsia="MS Mincho"/>
        </w:rPr>
        <w:t xml:space="preserve"> – </w:t>
      </w:r>
      <w:r>
        <w:rPr>
          <w:rFonts w:eastAsia="MS Mincho"/>
        </w:rPr>
        <w:t>Operations</w:t>
      </w:r>
    </w:p>
    <w:p w14:paraId="058ED44D" w14:textId="5CE751E7" w:rsidR="00BF0901" w:rsidRDefault="00BF0901" w:rsidP="00BF0901">
      <w:pPr>
        <w:spacing w:line="360" w:lineRule="auto"/>
        <w:ind w:left="1980" w:hanging="360"/>
        <w:jc w:val="both"/>
        <w:rPr>
          <w:rFonts w:eastAsia="MS Mincho"/>
        </w:rPr>
      </w:pPr>
      <w:r>
        <w:rPr>
          <w:rFonts w:eastAsia="MS Mincho"/>
        </w:rPr>
        <w:t>2) Products</w:t>
      </w:r>
      <w:r w:rsidR="003E240F">
        <w:rPr>
          <w:rFonts w:eastAsia="MS Mincho"/>
        </w:rPr>
        <w:t xml:space="preserve"> – </w:t>
      </w:r>
      <w:r>
        <w:rPr>
          <w:rFonts w:eastAsia="MS Mincho"/>
        </w:rPr>
        <w:t>Completed Operations</w:t>
      </w:r>
    </w:p>
    <w:p w14:paraId="537338E8" w14:textId="77777777" w:rsidR="00BF0901" w:rsidRDefault="00BF0901" w:rsidP="00BF0901">
      <w:pPr>
        <w:spacing w:line="360" w:lineRule="auto"/>
        <w:ind w:left="1980" w:hanging="360"/>
        <w:jc w:val="both"/>
        <w:rPr>
          <w:rFonts w:eastAsia="MS Mincho"/>
        </w:rPr>
      </w:pPr>
      <w:r>
        <w:rPr>
          <w:rFonts w:eastAsia="MS Mincho"/>
        </w:rPr>
        <w:t>3) Contractual Insurance</w:t>
      </w:r>
    </w:p>
    <w:p w14:paraId="065AF932" w14:textId="77777777" w:rsidR="00BF0901" w:rsidRDefault="00BF0901" w:rsidP="00BF0901">
      <w:pPr>
        <w:spacing w:line="360" w:lineRule="auto"/>
        <w:ind w:left="1980" w:hanging="360"/>
        <w:jc w:val="both"/>
        <w:rPr>
          <w:rFonts w:eastAsia="MS Mincho"/>
        </w:rPr>
      </w:pPr>
      <w:r>
        <w:rPr>
          <w:rFonts w:eastAsia="MS Mincho"/>
        </w:rPr>
        <w:t>4) Broad Form Property Damage</w:t>
      </w:r>
    </w:p>
    <w:p w14:paraId="6B16AFA1" w14:textId="77777777" w:rsidR="00BF0901" w:rsidRDefault="00BF0901" w:rsidP="00BF0901">
      <w:pPr>
        <w:spacing w:line="360" w:lineRule="auto"/>
        <w:ind w:left="1980" w:hanging="360"/>
        <w:jc w:val="both"/>
        <w:rPr>
          <w:rFonts w:eastAsia="MS Mincho"/>
        </w:rPr>
      </w:pPr>
      <w:r>
        <w:rPr>
          <w:rFonts w:eastAsia="MS Mincho"/>
        </w:rPr>
        <w:t>5) Independent Contractors</w:t>
      </w:r>
    </w:p>
    <w:p w14:paraId="605CA3BB" w14:textId="77777777" w:rsidR="00BF0901" w:rsidRDefault="00BF0901" w:rsidP="00BF0901">
      <w:pPr>
        <w:spacing w:line="360" w:lineRule="auto"/>
        <w:ind w:left="1980" w:hanging="360"/>
        <w:jc w:val="both"/>
        <w:rPr>
          <w:rFonts w:eastAsia="MS Mincho"/>
        </w:rPr>
      </w:pPr>
      <w:r>
        <w:rPr>
          <w:rFonts w:eastAsia="MS Mincho"/>
        </w:rPr>
        <w:t>6) Personal Injury</w:t>
      </w:r>
    </w:p>
    <w:p w14:paraId="5D021AAB" w14:textId="320B20DD" w:rsidR="00BF0901" w:rsidRDefault="001F601D" w:rsidP="00975136">
      <w:pPr>
        <w:tabs>
          <w:tab w:val="decimal" w:pos="1350"/>
        </w:tabs>
        <w:spacing w:line="360" w:lineRule="auto"/>
        <w:jc w:val="both"/>
        <w:rPr>
          <w:rFonts w:eastAsia="MS Mincho"/>
        </w:rPr>
      </w:pPr>
      <w:r>
        <w:rPr>
          <w:rFonts w:eastAsia="MS Mincho"/>
        </w:rPr>
        <w:tab/>
      </w:r>
      <w:r>
        <w:rPr>
          <w:rFonts w:eastAsia="MS Mincho"/>
        </w:rPr>
        <w:tab/>
      </w:r>
      <w:r w:rsidR="00BF0901">
        <w:rPr>
          <w:rFonts w:eastAsia="MS Mincho"/>
        </w:rPr>
        <w:t xml:space="preserve">$ </w:t>
      </w:r>
      <w:r w:rsidR="005549BC" w:rsidRPr="006E380C">
        <w:rPr>
          <w:rFonts w:eastAsia="MS Mincho"/>
        </w:rPr>
        <w:t>1,000,000.00</w:t>
      </w:r>
      <w:r w:rsidR="00BF0901">
        <w:rPr>
          <w:rFonts w:eastAsia="MS Mincho"/>
        </w:rPr>
        <w:t xml:space="preserve"> Combined Single Limit.</w:t>
      </w:r>
    </w:p>
    <w:p w14:paraId="34C5F4E1" w14:textId="1B3E718F" w:rsidR="00BF0901" w:rsidRDefault="00BF0901" w:rsidP="00975136">
      <w:pPr>
        <w:spacing w:line="360" w:lineRule="auto"/>
        <w:ind w:left="1440" w:hanging="360"/>
        <w:jc w:val="both"/>
        <w:rPr>
          <w:rFonts w:eastAsia="MS Mincho"/>
        </w:rPr>
      </w:pPr>
      <w:r>
        <w:rPr>
          <w:rFonts w:eastAsia="MS Mincho"/>
        </w:rPr>
        <w:t>b.</w:t>
      </w:r>
      <w:r w:rsidR="001F601D">
        <w:rPr>
          <w:rFonts w:eastAsia="MS Mincho"/>
        </w:rPr>
        <w:tab/>
      </w:r>
      <w:r w:rsidRPr="00876421">
        <w:rPr>
          <w:rFonts w:eastAsia="MS Mincho"/>
        </w:rPr>
        <w:t>Automobile</w:t>
      </w:r>
      <w:r>
        <w:rPr>
          <w:rFonts w:eastAsia="MS Mincho"/>
          <w:szCs w:val="20"/>
        </w:rPr>
        <w:t xml:space="preserve"> Liability</w:t>
      </w:r>
      <w:r w:rsidR="003E240F" w:rsidRPr="006E380C">
        <w:rPr>
          <w:rFonts w:eastAsia="MS Mincho"/>
          <w:szCs w:val="20"/>
        </w:rPr>
        <w:t>:</w:t>
      </w:r>
      <w:r w:rsidRPr="006E380C">
        <w:rPr>
          <w:rFonts w:eastAsia="MS Mincho"/>
          <w:szCs w:val="20"/>
        </w:rPr>
        <w:t xml:space="preserve"> </w:t>
      </w:r>
      <w:r w:rsidR="003E240F" w:rsidRPr="006E380C">
        <w:rPr>
          <w:rFonts w:eastAsia="MS Mincho"/>
          <w:szCs w:val="20"/>
        </w:rPr>
        <w:t xml:space="preserve">$ </w:t>
      </w:r>
      <w:r w:rsidR="005549BC" w:rsidRPr="006E380C">
        <w:rPr>
          <w:rFonts w:eastAsia="MS Mincho"/>
          <w:szCs w:val="20"/>
        </w:rPr>
        <w:t>1,000.000.00</w:t>
      </w:r>
      <w:r>
        <w:rPr>
          <w:rFonts w:eastAsia="MS Mincho"/>
          <w:szCs w:val="20"/>
        </w:rPr>
        <w:t xml:space="preserve"> </w:t>
      </w:r>
      <w:r w:rsidR="001F601D">
        <w:rPr>
          <w:rFonts w:eastAsia="MS Mincho"/>
          <w:szCs w:val="20"/>
        </w:rPr>
        <w:t xml:space="preserve">Combined </w:t>
      </w:r>
      <w:r>
        <w:rPr>
          <w:rFonts w:eastAsia="MS Mincho"/>
          <w:szCs w:val="20"/>
        </w:rPr>
        <w:t>Single Limit</w:t>
      </w:r>
      <w:r w:rsidR="001F601D">
        <w:rPr>
          <w:rFonts w:eastAsia="MS Mincho"/>
          <w:szCs w:val="20"/>
        </w:rPr>
        <w:t xml:space="preserve"> </w:t>
      </w:r>
    </w:p>
    <w:p w14:paraId="29501EA7" w14:textId="547DBC8E" w:rsidR="00BF0901" w:rsidRDefault="00BF0901" w:rsidP="00975136">
      <w:pPr>
        <w:spacing w:line="360" w:lineRule="auto"/>
        <w:ind w:left="1440" w:hanging="360"/>
        <w:jc w:val="both"/>
        <w:rPr>
          <w:rFonts w:eastAsia="MS Mincho"/>
          <w:szCs w:val="20"/>
        </w:rPr>
      </w:pPr>
      <w:r>
        <w:rPr>
          <w:rFonts w:eastAsia="MS Mincho"/>
        </w:rPr>
        <w:t>c.</w:t>
      </w:r>
      <w:r w:rsidR="001F601D">
        <w:rPr>
          <w:rFonts w:eastAsia="MS Mincho"/>
        </w:rPr>
        <w:tab/>
      </w:r>
      <w:r>
        <w:rPr>
          <w:rFonts w:eastAsia="MS Mincho"/>
        </w:rPr>
        <w:t>Workers’ Compensation</w:t>
      </w:r>
      <w:r w:rsidR="003E240F">
        <w:rPr>
          <w:rFonts w:eastAsia="MS Mincho"/>
        </w:rPr>
        <w:t>:</w:t>
      </w:r>
      <w:r w:rsidR="001F601D">
        <w:rPr>
          <w:rFonts w:eastAsia="MS Mincho"/>
        </w:rPr>
        <w:t xml:space="preserve"> </w:t>
      </w:r>
      <w:r>
        <w:rPr>
          <w:rFonts w:eastAsia="MS Mincho"/>
        </w:rPr>
        <w:t xml:space="preserve">Statutory; </w:t>
      </w:r>
      <w:r>
        <w:rPr>
          <w:rFonts w:eastAsia="MS Mincho"/>
          <w:szCs w:val="20"/>
        </w:rPr>
        <w:t>Employer</w:t>
      </w:r>
      <w:r w:rsidR="001F601D">
        <w:rPr>
          <w:rFonts w:eastAsia="MS Mincho"/>
          <w:szCs w:val="20"/>
        </w:rPr>
        <w:t>’</w:t>
      </w:r>
      <w:r>
        <w:rPr>
          <w:rFonts w:eastAsia="MS Mincho"/>
          <w:szCs w:val="20"/>
        </w:rPr>
        <w:t>s Liability</w:t>
      </w:r>
      <w:r w:rsidR="003E240F">
        <w:rPr>
          <w:rFonts w:eastAsia="MS Mincho"/>
          <w:szCs w:val="20"/>
        </w:rPr>
        <w:t>: Statutory</w:t>
      </w:r>
      <w:r>
        <w:rPr>
          <w:rFonts w:eastAsia="MS Mincho"/>
          <w:szCs w:val="20"/>
        </w:rPr>
        <w:t xml:space="preserve"> </w:t>
      </w:r>
    </w:p>
    <w:p w14:paraId="15CB98CA" w14:textId="19833690" w:rsidR="001F601D" w:rsidRDefault="00BF0901" w:rsidP="00975136">
      <w:pPr>
        <w:spacing w:line="360" w:lineRule="auto"/>
        <w:ind w:left="1440" w:hanging="360"/>
        <w:jc w:val="both"/>
        <w:rPr>
          <w:rFonts w:eastAsia="MS Mincho"/>
        </w:rPr>
      </w:pPr>
      <w:r>
        <w:rPr>
          <w:rFonts w:eastAsia="MS Mincho"/>
        </w:rPr>
        <w:t>d.</w:t>
      </w:r>
      <w:r w:rsidR="001F601D">
        <w:rPr>
          <w:rFonts w:eastAsia="MS Mincho"/>
        </w:rPr>
        <w:tab/>
      </w:r>
      <w:r w:rsidRPr="00876421">
        <w:rPr>
          <w:rFonts w:eastAsia="MS Mincho"/>
        </w:rPr>
        <w:t>Excess</w:t>
      </w:r>
      <w:r>
        <w:rPr>
          <w:rFonts w:eastAsia="MS Mincho"/>
          <w:szCs w:val="20"/>
        </w:rPr>
        <w:t xml:space="preserve"> Umbrella Liability</w:t>
      </w:r>
      <w:r w:rsidR="003E240F" w:rsidRPr="006E380C">
        <w:rPr>
          <w:rFonts w:eastAsia="MS Mincho"/>
          <w:szCs w:val="20"/>
        </w:rPr>
        <w:t>:</w:t>
      </w:r>
      <w:r w:rsidRPr="006E380C">
        <w:rPr>
          <w:rFonts w:eastAsia="MS Mincho"/>
          <w:szCs w:val="20"/>
        </w:rPr>
        <w:t xml:space="preserve"> </w:t>
      </w:r>
      <w:r w:rsidR="005549BC" w:rsidRPr="006E380C">
        <w:rPr>
          <w:rFonts w:eastAsia="MS Mincho"/>
          <w:szCs w:val="20"/>
        </w:rPr>
        <w:t>$ 1,000,000.00</w:t>
      </w:r>
      <w:r w:rsidR="003E240F">
        <w:rPr>
          <w:rFonts w:eastAsia="MS Mincho"/>
          <w:szCs w:val="20"/>
        </w:rPr>
        <w:t xml:space="preserve"> Combined Single Limit</w:t>
      </w:r>
    </w:p>
    <w:p w14:paraId="618D1272" w14:textId="3820ED0F" w:rsidR="001F601D" w:rsidRDefault="001F601D" w:rsidP="00975136">
      <w:pPr>
        <w:spacing w:line="360" w:lineRule="auto"/>
        <w:ind w:firstLine="720"/>
        <w:jc w:val="both"/>
        <w:rPr>
          <w:rFonts w:eastAsia="MS Mincho"/>
        </w:rPr>
      </w:pPr>
      <w:r>
        <w:rPr>
          <w:rFonts w:eastAsia="MS Mincho"/>
        </w:rPr>
        <w:t>3.</w:t>
      </w:r>
      <w:r>
        <w:rPr>
          <w:rFonts w:eastAsia="MS Mincho"/>
        </w:rPr>
        <w:tab/>
      </w:r>
      <w:r w:rsidR="00E410E3">
        <w:rPr>
          <w:rFonts w:eastAsia="MS Mincho"/>
        </w:rPr>
        <w:t xml:space="preserve">FSMC shall </w:t>
      </w:r>
      <w:r w:rsidR="00E44B58">
        <w:rPr>
          <w:rFonts w:eastAsia="MS Mincho"/>
        </w:rPr>
        <w:t>name</w:t>
      </w:r>
      <w:r w:rsidR="00E410E3">
        <w:rPr>
          <w:rFonts w:eastAsia="MS Mincho"/>
        </w:rPr>
        <w:t xml:space="preserve"> SFA </w:t>
      </w:r>
      <w:r w:rsidR="00BF0901">
        <w:rPr>
          <w:rFonts w:eastAsia="MS Mincho"/>
        </w:rPr>
        <w:t>as</w:t>
      </w:r>
      <w:r w:rsidR="00E410E3">
        <w:rPr>
          <w:rFonts w:eastAsia="MS Mincho"/>
        </w:rPr>
        <w:t xml:space="preserve"> an</w:t>
      </w:r>
      <w:r w:rsidR="00BF0901">
        <w:rPr>
          <w:rFonts w:eastAsia="MS Mincho"/>
        </w:rPr>
        <w:t xml:space="preserve"> additional insured on</w:t>
      </w:r>
      <w:r w:rsidR="00E410E3">
        <w:rPr>
          <w:rFonts w:eastAsia="MS Mincho"/>
        </w:rPr>
        <w:t xml:space="preserve"> its</w:t>
      </w:r>
      <w:r w:rsidR="00BF0901">
        <w:rPr>
          <w:rFonts w:eastAsia="MS Mincho"/>
        </w:rPr>
        <w:t xml:space="preserve"> General Liability, Automobile, and Excess Umbrella policies</w:t>
      </w:r>
      <w:r w:rsidR="00E44B58">
        <w:rPr>
          <w:rFonts w:eastAsia="MS Mincho"/>
        </w:rPr>
        <w:t>.  FSMC shall provide a waiver of subrogation in favor of SFA for General Liability, Automobile, Workers’ Compensation, and Excess Umbrella.</w:t>
      </w:r>
    </w:p>
    <w:p w14:paraId="3EA448A7" w14:textId="1E7638FD" w:rsidR="001F601D" w:rsidRDefault="001F601D" w:rsidP="00975136">
      <w:pPr>
        <w:spacing w:line="360" w:lineRule="auto"/>
        <w:ind w:firstLine="720"/>
        <w:jc w:val="both"/>
        <w:rPr>
          <w:rFonts w:eastAsia="MS Mincho"/>
        </w:rPr>
      </w:pPr>
      <w:r>
        <w:rPr>
          <w:rFonts w:eastAsia="MS Mincho"/>
        </w:rPr>
        <w:t>4.</w:t>
      </w:r>
      <w:r>
        <w:rPr>
          <w:rFonts w:eastAsia="MS Mincho"/>
        </w:rPr>
        <w:tab/>
      </w:r>
      <w:r w:rsidR="00E410E3">
        <w:rPr>
          <w:rFonts w:eastAsia="MS Mincho"/>
        </w:rPr>
        <w:t>FSMC shall notify SFA of the cancellation of any insurance policy at least thirty (30) days before such cancellation is to take effect; t</w:t>
      </w:r>
      <w:r w:rsidR="00BF0901">
        <w:rPr>
          <w:rFonts w:eastAsia="MS Mincho"/>
        </w:rPr>
        <w:t xml:space="preserve">he </w:t>
      </w:r>
      <w:r>
        <w:rPr>
          <w:rFonts w:eastAsia="MS Mincho"/>
        </w:rPr>
        <w:t>C</w:t>
      </w:r>
      <w:r w:rsidR="00BF0901">
        <w:rPr>
          <w:rFonts w:eastAsia="MS Mincho"/>
        </w:rPr>
        <w:t>ertificate</w:t>
      </w:r>
      <w:r w:rsidR="00E410E3">
        <w:rPr>
          <w:rFonts w:eastAsia="MS Mincho"/>
        </w:rPr>
        <w:t>(s)</w:t>
      </w:r>
      <w:r w:rsidR="00BF0901">
        <w:rPr>
          <w:rFonts w:eastAsia="MS Mincho"/>
        </w:rPr>
        <w:t xml:space="preserve"> of </w:t>
      </w:r>
      <w:r>
        <w:rPr>
          <w:rFonts w:eastAsia="MS Mincho"/>
        </w:rPr>
        <w:t>I</w:t>
      </w:r>
      <w:r w:rsidR="00BF0901">
        <w:rPr>
          <w:rFonts w:eastAsia="MS Mincho"/>
        </w:rPr>
        <w:t xml:space="preserve">nsurance shall </w:t>
      </w:r>
      <w:r w:rsidR="00E410E3">
        <w:rPr>
          <w:rFonts w:eastAsia="MS Mincho"/>
        </w:rPr>
        <w:t xml:space="preserve">also </w:t>
      </w:r>
      <w:r w:rsidR="00BF0901">
        <w:rPr>
          <w:rFonts w:eastAsia="MS Mincho"/>
        </w:rPr>
        <w:t xml:space="preserve">provide for </w:t>
      </w:r>
      <w:r w:rsidR="00E410E3">
        <w:rPr>
          <w:rFonts w:eastAsia="MS Mincho"/>
        </w:rPr>
        <w:t xml:space="preserve">such </w:t>
      </w:r>
      <w:r w:rsidR="00BF0901">
        <w:rPr>
          <w:rFonts w:eastAsia="MS Mincho"/>
        </w:rPr>
        <w:t>notice to SFA.</w:t>
      </w:r>
    </w:p>
    <w:p w14:paraId="013CFD61" w14:textId="7AD6DE8C" w:rsidR="00567ACF" w:rsidRPr="006D17ED" w:rsidRDefault="00BF0901" w:rsidP="00427A84">
      <w:pPr>
        <w:pStyle w:val="ListParagraph"/>
        <w:numPr>
          <w:ilvl w:val="0"/>
          <w:numId w:val="16"/>
        </w:numPr>
        <w:spacing w:line="360" w:lineRule="auto"/>
        <w:ind w:left="0" w:firstLine="720"/>
        <w:jc w:val="both"/>
        <w:rPr>
          <w:rFonts w:eastAsia="MS Mincho"/>
          <w:szCs w:val="20"/>
        </w:rPr>
      </w:pPr>
      <w:r w:rsidRPr="008679F4">
        <w:rPr>
          <w:rFonts w:eastAsia="MS Mincho"/>
          <w:szCs w:val="20"/>
        </w:rPr>
        <w:t>Notwithstanding any other provisi</w:t>
      </w:r>
      <w:r w:rsidRPr="00E7710C">
        <w:rPr>
          <w:rFonts w:eastAsia="MS Mincho"/>
          <w:szCs w:val="20"/>
        </w:rPr>
        <w:t xml:space="preserve">on of this Contract, SFA shall not be liable </w:t>
      </w:r>
      <w:r w:rsidRPr="006D17ED">
        <w:rPr>
          <w:rFonts w:eastAsia="MS Mincho"/>
          <w:szCs w:val="20"/>
        </w:rPr>
        <w:t>to FSMC for any indemnity.</w:t>
      </w:r>
    </w:p>
    <w:p w14:paraId="08F93F77" w14:textId="4306C16B" w:rsidR="006643F1" w:rsidRDefault="006643F1" w:rsidP="00975136">
      <w:bookmarkStart w:id="57" w:name="_Toc4930668"/>
    </w:p>
    <w:p w14:paraId="7536EF00" w14:textId="1B759F3D" w:rsidR="00C57A41" w:rsidRDefault="00C57A41" w:rsidP="00975136"/>
    <w:p w14:paraId="0A6A971E" w14:textId="23A90B03" w:rsidR="006E380C" w:rsidRDefault="006E380C" w:rsidP="00975136"/>
    <w:p w14:paraId="2718481C" w14:textId="77777777" w:rsidR="006E380C" w:rsidRDefault="006E380C" w:rsidP="00975136"/>
    <w:p w14:paraId="6BEBAB5D" w14:textId="4DEF752F" w:rsidR="005A70F7" w:rsidRDefault="00567ACF" w:rsidP="00AB1AAC">
      <w:pPr>
        <w:pStyle w:val="Heading3"/>
        <w:jc w:val="center"/>
      </w:pPr>
      <w:r>
        <w:lastRenderedPageBreak/>
        <w:t>P</w:t>
      </w:r>
      <w:r w:rsidR="005A70F7">
        <w:t>.</w:t>
      </w:r>
      <w:r w:rsidR="00392C4E">
        <w:t xml:space="preserve"> </w:t>
      </w:r>
      <w:r w:rsidR="005A70F7">
        <w:t>Term and Termination</w:t>
      </w:r>
      <w:bookmarkEnd w:id="57"/>
    </w:p>
    <w:p w14:paraId="4B1A00AD" w14:textId="77777777" w:rsidR="005A70F7" w:rsidRDefault="005A70F7" w:rsidP="005A70F7">
      <w:pPr>
        <w:rPr>
          <w:rFonts w:eastAsia="MS Mincho"/>
        </w:rPr>
      </w:pPr>
    </w:p>
    <w:p w14:paraId="54BF1FE9" w14:textId="37430B21" w:rsidR="00C9307C" w:rsidRDefault="00C9307C" w:rsidP="00427A84">
      <w:pPr>
        <w:pStyle w:val="ListParagraph"/>
        <w:numPr>
          <w:ilvl w:val="0"/>
          <w:numId w:val="17"/>
        </w:numPr>
        <w:spacing w:line="360" w:lineRule="auto"/>
        <w:ind w:left="0" w:firstLine="720"/>
        <w:jc w:val="both"/>
      </w:pPr>
      <w:r w:rsidRPr="00C9307C">
        <w:t xml:space="preserve">This </w:t>
      </w:r>
      <w:r w:rsidR="0099067F">
        <w:t>C</w:t>
      </w:r>
      <w:r w:rsidRPr="00C9307C">
        <w:t xml:space="preserve">ontract shall be for a period of one (1) year, </w:t>
      </w:r>
      <w:r w:rsidR="0099067F" w:rsidRPr="0099067F">
        <w:t>with options to renew the Contract for four (4) additional terms of one</w:t>
      </w:r>
      <w:r w:rsidR="0099067F">
        <w:t xml:space="preserve"> (1)</w:t>
      </w:r>
      <w:r w:rsidR="0099067F" w:rsidRPr="0099067F">
        <w:t xml:space="preserve"> year each</w:t>
      </w:r>
      <w:r w:rsidR="0099067F">
        <w:t xml:space="preserve"> </w:t>
      </w:r>
      <w:r w:rsidR="003039F4">
        <w:t>upon</w:t>
      </w:r>
      <w:r w:rsidR="0099067F">
        <w:t xml:space="preserve"> mutual agreement of the parties</w:t>
      </w:r>
      <w:r w:rsidR="0099067F" w:rsidRPr="0099067F">
        <w:t>.</w:t>
      </w:r>
    </w:p>
    <w:p w14:paraId="63951966" w14:textId="2BCACFE6" w:rsidR="005A70F7" w:rsidRDefault="005A70F7" w:rsidP="00427A84">
      <w:pPr>
        <w:pStyle w:val="ListParagraph"/>
        <w:numPr>
          <w:ilvl w:val="0"/>
          <w:numId w:val="17"/>
        </w:numPr>
        <w:spacing w:line="360" w:lineRule="auto"/>
        <w:ind w:left="0" w:firstLine="720"/>
        <w:jc w:val="both"/>
      </w:pPr>
      <w:r>
        <w:t>If</w:t>
      </w:r>
      <w:r w:rsidR="00DC1687">
        <w:t xml:space="preserve"> </w:t>
      </w:r>
      <w:r>
        <w:t>SFA shall</w:t>
      </w:r>
      <w:r w:rsidR="00706B3B">
        <w:t xml:space="preserve"> at any time</w:t>
      </w:r>
      <w:r>
        <w:t xml:space="preserve"> make a reasonable decision that adequate funding from Federal, State</w:t>
      </w:r>
      <w:r w:rsidR="00706B3B">
        <w:t>,</w:t>
      </w:r>
      <w:r>
        <w:t xml:space="preserve"> or local sources </w:t>
      </w:r>
      <w:r w:rsidR="00706B3B">
        <w:t xml:space="preserve">will </w:t>
      </w:r>
      <w:r>
        <w:t>not be available to enable SFA to carry out its financial obligation to FSMC, then SFA shall have the option to terminate this Contract by giving ten (10) days written notice to FSMC.</w:t>
      </w:r>
      <w:r w:rsidR="00706B3B">
        <w:t xml:space="preserve"> </w:t>
      </w:r>
      <w:r>
        <w:t xml:space="preserve"> SFA may, at its sole discretion, make arrangements to obtain sufficient substitute performance arrangements as SFA deems necessary and desirable.  In the event of a change in funding from Federal and/or State sources, SFA reserves the right to cancel the contract in total or modify the terms and conditions as necessary.</w:t>
      </w:r>
    </w:p>
    <w:p w14:paraId="37906B50" w14:textId="2E2A2800" w:rsidR="00BB0C0F" w:rsidRDefault="00BB0C0F" w:rsidP="00427A84">
      <w:pPr>
        <w:pStyle w:val="ListParagraph"/>
        <w:numPr>
          <w:ilvl w:val="0"/>
          <w:numId w:val="17"/>
        </w:numPr>
        <w:spacing w:line="360" w:lineRule="auto"/>
        <w:ind w:left="0" w:firstLine="720"/>
        <w:jc w:val="both"/>
        <w:rPr>
          <w:rFonts w:eastAsia="MS Mincho"/>
          <w:szCs w:val="20"/>
        </w:rPr>
      </w:pPr>
      <w:r>
        <w:rPr>
          <w:rFonts w:eastAsia="MS Mincho"/>
          <w:szCs w:val="20"/>
          <w:u w:val="single"/>
        </w:rPr>
        <w:t>Termination without Cause.</w:t>
      </w:r>
      <w:r>
        <w:rPr>
          <w:rFonts w:eastAsia="MS Mincho"/>
          <w:szCs w:val="20"/>
        </w:rPr>
        <w:t xml:space="preserve">  Either party may terminate this Contract </w:t>
      </w:r>
      <w:r w:rsidRPr="00975136">
        <w:rPr>
          <w:rFonts w:eastAsia="MS Mincho"/>
          <w:szCs w:val="20"/>
        </w:rPr>
        <w:t>without cause</w:t>
      </w:r>
      <w:r>
        <w:rPr>
          <w:rFonts w:eastAsia="MS Mincho"/>
          <w:szCs w:val="20"/>
        </w:rPr>
        <w:t xml:space="preserve"> upon ninety (90) days written notice to the other party.</w:t>
      </w:r>
    </w:p>
    <w:p w14:paraId="10C1A6C6" w14:textId="30D4741C" w:rsidR="005A70F7" w:rsidRPr="00AB1AAC" w:rsidRDefault="00BB0C0F" w:rsidP="00427A84">
      <w:pPr>
        <w:pStyle w:val="ListParagraph"/>
        <w:numPr>
          <w:ilvl w:val="0"/>
          <w:numId w:val="17"/>
        </w:numPr>
        <w:spacing w:line="360" w:lineRule="auto"/>
        <w:ind w:left="0" w:firstLine="720"/>
        <w:jc w:val="both"/>
        <w:rPr>
          <w:rFonts w:eastAsia="MS Mincho"/>
          <w:szCs w:val="20"/>
        </w:rPr>
      </w:pPr>
      <w:r>
        <w:rPr>
          <w:rFonts w:eastAsia="MS Mincho"/>
          <w:szCs w:val="20"/>
          <w:u w:val="single"/>
        </w:rPr>
        <w:t>Termination with Cause.</w:t>
      </w:r>
      <w:r>
        <w:rPr>
          <w:rFonts w:eastAsia="MS Mincho"/>
          <w:szCs w:val="20"/>
        </w:rPr>
        <w:t xml:space="preserve">  E</w:t>
      </w:r>
      <w:r w:rsidRPr="00564CAF">
        <w:rPr>
          <w:rFonts w:eastAsia="MS Mincho"/>
          <w:szCs w:val="20"/>
        </w:rPr>
        <w:t xml:space="preserve">ither party may cancel </w:t>
      </w:r>
      <w:r>
        <w:rPr>
          <w:rFonts w:eastAsia="MS Mincho"/>
          <w:szCs w:val="20"/>
        </w:rPr>
        <w:t xml:space="preserve">this Contract </w:t>
      </w:r>
      <w:r w:rsidRPr="00564CAF">
        <w:rPr>
          <w:rFonts w:eastAsia="MS Mincho"/>
          <w:szCs w:val="20"/>
        </w:rPr>
        <w:t>for cause with</w:t>
      </w:r>
      <w:r>
        <w:rPr>
          <w:rFonts w:eastAsia="MS Mincho"/>
          <w:szCs w:val="20"/>
        </w:rPr>
        <w:t xml:space="preserve"> </w:t>
      </w:r>
      <w:r w:rsidRPr="00564CAF">
        <w:rPr>
          <w:rFonts w:eastAsia="MS Mincho"/>
          <w:szCs w:val="20"/>
        </w:rPr>
        <w:t xml:space="preserve">60-day </w:t>
      </w:r>
      <w:r>
        <w:rPr>
          <w:rFonts w:eastAsia="MS Mincho"/>
          <w:szCs w:val="20"/>
        </w:rPr>
        <w:t xml:space="preserve">written </w:t>
      </w:r>
      <w:r w:rsidRPr="00564CAF">
        <w:rPr>
          <w:rFonts w:eastAsia="MS Mincho"/>
          <w:szCs w:val="20"/>
        </w:rPr>
        <w:t>notification</w:t>
      </w:r>
      <w:r>
        <w:rPr>
          <w:rFonts w:eastAsia="MS Mincho"/>
          <w:szCs w:val="20"/>
        </w:rPr>
        <w:t xml:space="preserve"> to the other party. (</w:t>
      </w:r>
      <w:r>
        <w:rPr>
          <w:rFonts w:eastAsia="MS Mincho"/>
          <w:i/>
          <w:szCs w:val="20"/>
        </w:rPr>
        <w:t>See</w:t>
      </w:r>
      <w:r>
        <w:rPr>
          <w:rFonts w:eastAsia="MS Mincho"/>
          <w:szCs w:val="20"/>
        </w:rPr>
        <w:t xml:space="preserve"> 7 CFR § 210.16(d).)  Conditions for cause are as follows: </w:t>
      </w:r>
    </w:p>
    <w:p w14:paraId="7027B618" w14:textId="2D4AADC3" w:rsidR="005A70F7" w:rsidRDefault="005A70F7" w:rsidP="00427A84">
      <w:pPr>
        <w:pStyle w:val="ListParagraph"/>
        <w:numPr>
          <w:ilvl w:val="0"/>
          <w:numId w:val="18"/>
        </w:numPr>
        <w:spacing w:line="360" w:lineRule="auto"/>
        <w:ind w:hanging="540"/>
        <w:jc w:val="both"/>
        <w:rPr>
          <w:rFonts w:eastAsia="MS Mincho"/>
          <w:szCs w:val="20"/>
        </w:rPr>
      </w:pPr>
      <w:r>
        <w:rPr>
          <w:rFonts w:eastAsia="MS Mincho"/>
          <w:szCs w:val="20"/>
        </w:rPr>
        <w:t xml:space="preserve">Nonperformance by FSMC on any term </w:t>
      </w:r>
      <w:r w:rsidR="00240B89">
        <w:rPr>
          <w:rFonts w:eastAsia="MS Mincho"/>
          <w:szCs w:val="20"/>
        </w:rPr>
        <w:t xml:space="preserve">or </w:t>
      </w:r>
      <w:r>
        <w:rPr>
          <w:rFonts w:eastAsia="MS Mincho"/>
          <w:szCs w:val="20"/>
        </w:rPr>
        <w:t xml:space="preserve">covenant of this </w:t>
      </w:r>
      <w:r w:rsidR="00706B3B">
        <w:rPr>
          <w:rFonts w:eastAsia="MS Mincho"/>
          <w:szCs w:val="20"/>
        </w:rPr>
        <w:t>Contract</w:t>
      </w:r>
      <w:r>
        <w:rPr>
          <w:rFonts w:eastAsia="MS Mincho"/>
          <w:szCs w:val="20"/>
        </w:rPr>
        <w:t xml:space="preserve">, after being provided written notice thereof, and failure to cure such nonperformance within a reasonable time thereafter, but in no event greater than thirty (30) days; </w:t>
      </w:r>
    </w:p>
    <w:p w14:paraId="3E81B174" w14:textId="79DB61E2" w:rsidR="005A70F7" w:rsidRDefault="005A70F7" w:rsidP="00427A84">
      <w:pPr>
        <w:pStyle w:val="ListParagraph"/>
        <w:numPr>
          <w:ilvl w:val="0"/>
          <w:numId w:val="18"/>
        </w:numPr>
        <w:spacing w:line="360" w:lineRule="auto"/>
        <w:ind w:hanging="540"/>
        <w:jc w:val="both"/>
        <w:rPr>
          <w:rFonts w:eastAsia="MS Mincho"/>
          <w:szCs w:val="20"/>
        </w:rPr>
      </w:pPr>
      <w:r>
        <w:rPr>
          <w:rFonts w:eastAsia="MS Mincho"/>
          <w:szCs w:val="20"/>
        </w:rPr>
        <w:t xml:space="preserve">Any act of insolvency by FSMC, or the filing by or against FMSC of any petition under any bankruptcy, reorganization, insolvency or moratorium law, or any law for the relief or relating to debtors, or the appointment of any receiver or trustee to take possession of the property of FSMC; </w:t>
      </w:r>
    </w:p>
    <w:p w14:paraId="10817700" w14:textId="704717DB" w:rsidR="005A70F7" w:rsidRDefault="005A70F7" w:rsidP="00427A84">
      <w:pPr>
        <w:pStyle w:val="ListParagraph"/>
        <w:numPr>
          <w:ilvl w:val="0"/>
          <w:numId w:val="18"/>
        </w:numPr>
        <w:spacing w:line="360" w:lineRule="auto"/>
        <w:ind w:hanging="540"/>
        <w:jc w:val="both"/>
        <w:rPr>
          <w:rFonts w:eastAsia="MS Mincho"/>
          <w:szCs w:val="20"/>
        </w:rPr>
      </w:pPr>
      <w:r>
        <w:rPr>
          <w:rFonts w:eastAsia="MS Mincho"/>
          <w:szCs w:val="20"/>
        </w:rPr>
        <w:t>The subjection of any of FSMC’s property to any levy, seizure, assignment, application</w:t>
      </w:r>
      <w:r w:rsidR="00706B3B">
        <w:rPr>
          <w:rFonts w:eastAsia="MS Mincho"/>
          <w:szCs w:val="20"/>
        </w:rPr>
        <w:t>,</w:t>
      </w:r>
      <w:r>
        <w:rPr>
          <w:rFonts w:eastAsia="MS Mincho"/>
          <w:szCs w:val="20"/>
        </w:rPr>
        <w:t xml:space="preserve"> or sale for or by any creditor or governmental agency; </w:t>
      </w:r>
    </w:p>
    <w:p w14:paraId="51BEF5E5" w14:textId="07CCE25F" w:rsidR="005A70F7" w:rsidRDefault="005A70F7" w:rsidP="00427A84">
      <w:pPr>
        <w:pStyle w:val="ListParagraph"/>
        <w:numPr>
          <w:ilvl w:val="0"/>
          <w:numId w:val="18"/>
        </w:numPr>
        <w:spacing w:line="360" w:lineRule="auto"/>
        <w:ind w:hanging="540"/>
        <w:jc w:val="both"/>
        <w:rPr>
          <w:rFonts w:eastAsia="MS Mincho"/>
          <w:szCs w:val="20"/>
        </w:rPr>
      </w:pPr>
      <w:r>
        <w:rPr>
          <w:rFonts w:eastAsia="MS Mincho"/>
          <w:szCs w:val="20"/>
        </w:rPr>
        <w:t xml:space="preserve">FSMC’s purported unauthorized transfer or assignment of the </w:t>
      </w:r>
      <w:r w:rsidR="00706B3B">
        <w:rPr>
          <w:rFonts w:eastAsia="MS Mincho"/>
          <w:szCs w:val="20"/>
        </w:rPr>
        <w:t xml:space="preserve">Contract </w:t>
      </w:r>
      <w:r>
        <w:rPr>
          <w:rFonts w:eastAsia="MS Mincho"/>
          <w:szCs w:val="20"/>
        </w:rPr>
        <w:t xml:space="preserve">or any rights or obligations under this </w:t>
      </w:r>
      <w:r w:rsidR="00706B3B">
        <w:rPr>
          <w:rFonts w:eastAsia="MS Mincho"/>
          <w:szCs w:val="20"/>
        </w:rPr>
        <w:t>Contract</w:t>
      </w:r>
      <w:r>
        <w:rPr>
          <w:rFonts w:eastAsia="MS Mincho"/>
          <w:szCs w:val="20"/>
        </w:rPr>
        <w:t xml:space="preserve">; </w:t>
      </w:r>
    </w:p>
    <w:p w14:paraId="25EC2331" w14:textId="7512F63C" w:rsidR="005A70F7" w:rsidRDefault="005A70F7" w:rsidP="00427A84">
      <w:pPr>
        <w:pStyle w:val="ListParagraph"/>
        <w:numPr>
          <w:ilvl w:val="0"/>
          <w:numId w:val="18"/>
        </w:numPr>
        <w:spacing w:line="360" w:lineRule="auto"/>
        <w:ind w:hanging="540"/>
        <w:jc w:val="both"/>
        <w:rPr>
          <w:rFonts w:eastAsia="MS Mincho"/>
          <w:szCs w:val="20"/>
        </w:rPr>
      </w:pPr>
      <w:r>
        <w:rPr>
          <w:rFonts w:eastAsia="MS Mincho"/>
          <w:szCs w:val="20"/>
        </w:rPr>
        <w:t>FSMC or any agent or employee of FSMC’s act of omission in the course of performance hereunder that endangers or threatens the heal</w:t>
      </w:r>
      <w:r w:rsidR="00706B3B">
        <w:rPr>
          <w:rFonts w:eastAsia="MS Mincho"/>
          <w:szCs w:val="20"/>
        </w:rPr>
        <w:t>th</w:t>
      </w:r>
      <w:r>
        <w:rPr>
          <w:rFonts w:eastAsia="MS Mincho"/>
          <w:szCs w:val="20"/>
        </w:rPr>
        <w:t>, safety</w:t>
      </w:r>
      <w:r w:rsidR="00706B3B">
        <w:rPr>
          <w:rFonts w:eastAsia="MS Mincho"/>
          <w:szCs w:val="20"/>
        </w:rPr>
        <w:t>,</w:t>
      </w:r>
      <w:r>
        <w:rPr>
          <w:rFonts w:eastAsia="MS Mincho"/>
          <w:szCs w:val="20"/>
        </w:rPr>
        <w:t xml:space="preserve"> or well-being of others; </w:t>
      </w:r>
    </w:p>
    <w:p w14:paraId="412CF575" w14:textId="2AEC6EB7" w:rsidR="008A7AC5" w:rsidRDefault="005A70F7" w:rsidP="00427A84">
      <w:pPr>
        <w:pStyle w:val="ListParagraph"/>
        <w:numPr>
          <w:ilvl w:val="0"/>
          <w:numId w:val="18"/>
        </w:numPr>
        <w:spacing w:line="360" w:lineRule="auto"/>
        <w:ind w:hanging="540"/>
        <w:jc w:val="both"/>
        <w:rPr>
          <w:rFonts w:eastAsia="MS Mincho"/>
          <w:szCs w:val="20"/>
        </w:rPr>
      </w:pPr>
      <w:r>
        <w:rPr>
          <w:rFonts w:eastAsia="MS Mincho"/>
          <w:szCs w:val="20"/>
        </w:rPr>
        <w:t>FSMC or any agent or employee of FSMC’s commission of an act of fraud, defalcation, or dishonesty or any act, omission of series of acts</w:t>
      </w:r>
      <w:r w:rsidR="005B496E">
        <w:rPr>
          <w:rFonts w:eastAsia="MS Mincho"/>
          <w:szCs w:val="20"/>
        </w:rPr>
        <w:t>,</w:t>
      </w:r>
      <w:r>
        <w:rPr>
          <w:rFonts w:eastAsia="MS Mincho"/>
          <w:szCs w:val="20"/>
        </w:rPr>
        <w:t xml:space="preserve"> or omissions which </w:t>
      </w:r>
      <w:r w:rsidR="00706B3B">
        <w:rPr>
          <w:rFonts w:eastAsia="MS Mincho"/>
          <w:szCs w:val="20"/>
        </w:rPr>
        <w:t>singly</w:t>
      </w:r>
      <w:r>
        <w:rPr>
          <w:rFonts w:eastAsia="MS Mincho"/>
          <w:szCs w:val="20"/>
        </w:rPr>
        <w:t xml:space="preserve"> or together constitute an unfair or deceptive trade practice; </w:t>
      </w:r>
    </w:p>
    <w:p w14:paraId="2648380F" w14:textId="4B603281" w:rsidR="005A70F7" w:rsidRPr="00AB1AAC" w:rsidRDefault="005A70F7" w:rsidP="00427A84">
      <w:pPr>
        <w:pStyle w:val="ListParagraph"/>
        <w:numPr>
          <w:ilvl w:val="0"/>
          <w:numId w:val="18"/>
        </w:numPr>
        <w:spacing w:line="360" w:lineRule="auto"/>
        <w:ind w:hanging="540"/>
        <w:jc w:val="both"/>
        <w:rPr>
          <w:rFonts w:eastAsia="MS Mincho"/>
          <w:szCs w:val="20"/>
        </w:rPr>
      </w:pPr>
      <w:r w:rsidRPr="00AB1AAC">
        <w:rPr>
          <w:rFonts w:eastAsia="MS Mincho"/>
          <w:szCs w:val="20"/>
        </w:rPr>
        <w:t>Any discovery that any material representation by FSMC is materially misleading o</w:t>
      </w:r>
      <w:r w:rsidR="00AC005D">
        <w:rPr>
          <w:rFonts w:eastAsia="MS Mincho"/>
          <w:szCs w:val="20"/>
        </w:rPr>
        <w:t>r</w:t>
      </w:r>
      <w:r w:rsidRPr="00AB1AAC">
        <w:rPr>
          <w:rFonts w:eastAsia="MS Mincho"/>
          <w:szCs w:val="20"/>
        </w:rPr>
        <w:t xml:space="preserve"> inaccurate; or</w:t>
      </w:r>
    </w:p>
    <w:p w14:paraId="3B9B5FE8" w14:textId="447E5867" w:rsidR="005A70F7" w:rsidRPr="007F4D35" w:rsidRDefault="005A70F7" w:rsidP="00427A84">
      <w:pPr>
        <w:pStyle w:val="ListParagraph"/>
        <w:numPr>
          <w:ilvl w:val="0"/>
          <w:numId w:val="18"/>
        </w:numPr>
        <w:spacing w:line="360" w:lineRule="auto"/>
        <w:ind w:hanging="540"/>
        <w:jc w:val="both"/>
        <w:rPr>
          <w:rFonts w:eastAsia="MS Mincho"/>
          <w:szCs w:val="20"/>
        </w:rPr>
      </w:pPr>
      <w:r>
        <w:rPr>
          <w:rFonts w:eastAsia="MS Mincho"/>
          <w:szCs w:val="20"/>
        </w:rPr>
        <w:t>FSMC ceases to do business.</w:t>
      </w:r>
    </w:p>
    <w:p w14:paraId="1B7C2BA9" w14:textId="6B17EE74" w:rsidR="00BB0C0F" w:rsidRDefault="005A70F7" w:rsidP="00427A84">
      <w:pPr>
        <w:pStyle w:val="ListParagraph"/>
        <w:numPr>
          <w:ilvl w:val="0"/>
          <w:numId w:val="17"/>
        </w:numPr>
        <w:spacing w:line="360" w:lineRule="auto"/>
        <w:ind w:left="0" w:firstLine="720"/>
        <w:jc w:val="both"/>
        <w:rPr>
          <w:rFonts w:eastAsia="MS Mincho"/>
          <w:szCs w:val="20"/>
        </w:rPr>
      </w:pPr>
      <w:r w:rsidRPr="00AB1AAC">
        <w:rPr>
          <w:rFonts w:eastAsia="MS Mincho"/>
          <w:szCs w:val="20"/>
        </w:rPr>
        <w:lastRenderedPageBreak/>
        <w:t xml:space="preserve">Notwithstanding the </w:t>
      </w:r>
      <w:r w:rsidR="00BB0C0F">
        <w:rPr>
          <w:rFonts w:eastAsia="MS Mincho"/>
          <w:szCs w:val="20"/>
        </w:rPr>
        <w:t>termination</w:t>
      </w:r>
      <w:r w:rsidR="006904CF">
        <w:rPr>
          <w:rFonts w:eastAsia="MS Mincho"/>
          <w:szCs w:val="20"/>
        </w:rPr>
        <w:t xml:space="preserve"> </w:t>
      </w:r>
      <w:r w:rsidR="00BB0C0F">
        <w:rPr>
          <w:rFonts w:eastAsia="MS Mincho"/>
          <w:szCs w:val="20"/>
        </w:rPr>
        <w:t>provisions listed above</w:t>
      </w:r>
      <w:r w:rsidRPr="00AB1AAC">
        <w:rPr>
          <w:rFonts w:eastAsia="MS Mincho"/>
          <w:szCs w:val="20"/>
        </w:rPr>
        <w:t>,</w:t>
      </w:r>
      <w:r w:rsidR="00BB0C0F">
        <w:rPr>
          <w:rFonts w:eastAsia="MS Mincho"/>
          <w:szCs w:val="20"/>
        </w:rPr>
        <w:t xml:space="preserve"> SFA may immediately terminate this Contract with written notice to FSMC for breach/neglect as determined by SFA when considering such items as:</w:t>
      </w:r>
      <w:r w:rsidRPr="00AB1AAC">
        <w:rPr>
          <w:rFonts w:eastAsia="MS Mincho"/>
          <w:szCs w:val="20"/>
        </w:rPr>
        <w:t xml:space="preserve"> </w:t>
      </w:r>
    </w:p>
    <w:p w14:paraId="64AA117D" w14:textId="18D0D53A" w:rsidR="00BB0C0F" w:rsidRDefault="00BB0C0F" w:rsidP="00427A84">
      <w:pPr>
        <w:pStyle w:val="ListParagraph"/>
        <w:numPr>
          <w:ilvl w:val="1"/>
          <w:numId w:val="17"/>
        </w:numPr>
        <w:spacing w:line="360" w:lineRule="auto"/>
        <w:ind w:hanging="540"/>
        <w:jc w:val="both"/>
        <w:rPr>
          <w:rFonts w:eastAsia="MS Mincho"/>
          <w:szCs w:val="20"/>
        </w:rPr>
      </w:pPr>
      <w:r>
        <w:rPr>
          <w:rFonts w:eastAsia="MS Mincho"/>
          <w:szCs w:val="20"/>
        </w:rPr>
        <w:t>failure to maintain and enforce required standards of sanitation;</w:t>
      </w:r>
      <w:r w:rsidR="005A70F7" w:rsidRPr="00AB1AAC">
        <w:rPr>
          <w:rFonts w:eastAsia="MS Mincho"/>
          <w:szCs w:val="20"/>
        </w:rPr>
        <w:t xml:space="preserve"> </w:t>
      </w:r>
    </w:p>
    <w:p w14:paraId="591D09BD" w14:textId="3581004E" w:rsidR="00BB0C0F" w:rsidRDefault="005A70F7" w:rsidP="00427A84">
      <w:pPr>
        <w:pStyle w:val="ListParagraph"/>
        <w:numPr>
          <w:ilvl w:val="1"/>
          <w:numId w:val="17"/>
        </w:numPr>
        <w:spacing w:line="360" w:lineRule="auto"/>
        <w:ind w:hanging="540"/>
        <w:jc w:val="both"/>
        <w:rPr>
          <w:rFonts w:eastAsia="MS Mincho"/>
          <w:szCs w:val="20"/>
        </w:rPr>
      </w:pPr>
      <w:r w:rsidRPr="00AB1AAC">
        <w:rPr>
          <w:rFonts w:eastAsia="MS Mincho"/>
          <w:szCs w:val="20"/>
        </w:rPr>
        <w:t>failure to maintain</w:t>
      </w:r>
      <w:r w:rsidR="00BB0C0F">
        <w:rPr>
          <w:rFonts w:eastAsia="MS Mincho"/>
          <w:szCs w:val="20"/>
        </w:rPr>
        <w:t xml:space="preserve"> proper</w:t>
      </w:r>
      <w:r w:rsidRPr="00AB1AAC">
        <w:rPr>
          <w:rFonts w:eastAsia="MS Mincho"/>
          <w:szCs w:val="20"/>
        </w:rPr>
        <w:t xml:space="preserve"> insurance coverage as required by this Contract</w:t>
      </w:r>
      <w:r w:rsidR="00BB0C0F">
        <w:rPr>
          <w:rFonts w:eastAsia="MS Mincho"/>
          <w:szCs w:val="20"/>
        </w:rPr>
        <w:t>;</w:t>
      </w:r>
    </w:p>
    <w:p w14:paraId="386F1ABC" w14:textId="30F57F16" w:rsidR="00BB0C0F" w:rsidRDefault="005A70F7" w:rsidP="00427A84">
      <w:pPr>
        <w:pStyle w:val="ListParagraph"/>
        <w:numPr>
          <w:ilvl w:val="1"/>
          <w:numId w:val="17"/>
        </w:numPr>
        <w:spacing w:line="360" w:lineRule="auto"/>
        <w:ind w:hanging="540"/>
        <w:jc w:val="both"/>
        <w:rPr>
          <w:rFonts w:eastAsia="MS Mincho"/>
          <w:szCs w:val="20"/>
        </w:rPr>
      </w:pPr>
      <w:r w:rsidRPr="00AB1AAC">
        <w:rPr>
          <w:rFonts w:eastAsia="MS Mincho"/>
          <w:szCs w:val="20"/>
        </w:rPr>
        <w:t>failure to provide required periodic information or statements</w:t>
      </w:r>
      <w:r w:rsidR="00BB0C0F">
        <w:rPr>
          <w:rFonts w:eastAsia="MS Mincho"/>
          <w:szCs w:val="20"/>
        </w:rPr>
        <w:t>;</w:t>
      </w:r>
    </w:p>
    <w:p w14:paraId="71643DF5" w14:textId="457F0B63" w:rsidR="006904CF" w:rsidRDefault="005A70F7" w:rsidP="00427A84">
      <w:pPr>
        <w:pStyle w:val="ListParagraph"/>
        <w:numPr>
          <w:ilvl w:val="1"/>
          <w:numId w:val="17"/>
        </w:numPr>
        <w:spacing w:line="360" w:lineRule="auto"/>
        <w:ind w:hanging="540"/>
        <w:jc w:val="both"/>
        <w:rPr>
          <w:rFonts w:eastAsia="MS Mincho"/>
          <w:szCs w:val="20"/>
        </w:rPr>
      </w:pPr>
      <w:r w:rsidRPr="008679F4">
        <w:rPr>
          <w:rFonts w:eastAsia="MS Mincho"/>
          <w:szCs w:val="20"/>
        </w:rPr>
        <w:t>failure to maintain qua</w:t>
      </w:r>
      <w:r w:rsidRPr="00E7710C">
        <w:rPr>
          <w:rFonts w:eastAsia="MS Mincho"/>
          <w:szCs w:val="20"/>
        </w:rPr>
        <w:t xml:space="preserve">lity of service at a level satisfactory to </w:t>
      </w:r>
      <w:r w:rsidR="006133FF" w:rsidRPr="006D17ED">
        <w:rPr>
          <w:rFonts w:eastAsia="MS Mincho"/>
          <w:szCs w:val="20"/>
        </w:rPr>
        <w:t>SFA</w:t>
      </w:r>
      <w:r w:rsidR="006904CF">
        <w:rPr>
          <w:rFonts w:eastAsia="MS Mincho"/>
          <w:szCs w:val="20"/>
        </w:rPr>
        <w:t>;</w:t>
      </w:r>
      <w:r w:rsidR="006133FF" w:rsidRPr="00AB1AAC">
        <w:rPr>
          <w:rFonts w:eastAsia="MS Mincho"/>
          <w:szCs w:val="20"/>
        </w:rPr>
        <w:t xml:space="preserve"> </w:t>
      </w:r>
      <w:r w:rsidR="006904CF">
        <w:rPr>
          <w:rFonts w:eastAsia="MS Mincho"/>
          <w:szCs w:val="20"/>
        </w:rPr>
        <w:t>or</w:t>
      </w:r>
    </w:p>
    <w:p w14:paraId="6C47C441" w14:textId="29F3980D" w:rsidR="00564CAF" w:rsidRDefault="00541039" w:rsidP="00427A84">
      <w:pPr>
        <w:pStyle w:val="ListParagraph"/>
        <w:numPr>
          <w:ilvl w:val="1"/>
          <w:numId w:val="17"/>
        </w:numPr>
        <w:spacing w:line="360" w:lineRule="auto"/>
        <w:ind w:hanging="540"/>
        <w:jc w:val="both"/>
        <w:rPr>
          <w:rFonts w:eastAsia="MS Mincho"/>
          <w:szCs w:val="20"/>
        </w:rPr>
      </w:pPr>
      <w:proofErr w:type="gramStart"/>
      <w:r>
        <w:rPr>
          <w:rFonts w:eastAsia="MS Mincho"/>
          <w:szCs w:val="20"/>
        </w:rPr>
        <w:t>failure</w:t>
      </w:r>
      <w:proofErr w:type="gramEnd"/>
      <w:r>
        <w:rPr>
          <w:rFonts w:eastAsia="MS Mincho"/>
          <w:szCs w:val="20"/>
        </w:rPr>
        <w:t xml:space="preserve"> to</w:t>
      </w:r>
      <w:r w:rsidR="005A70F7" w:rsidRPr="00AB1AAC">
        <w:rPr>
          <w:rFonts w:eastAsia="MS Mincho"/>
          <w:szCs w:val="20"/>
        </w:rPr>
        <w:t xml:space="preserve"> comply with Federal and</w:t>
      </w:r>
      <w:r w:rsidR="006904CF">
        <w:rPr>
          <w:rFonts w:eastAsia="MS Mincho"/>
          <w:szCs w:val="20"/>
        </w:rPr>
        <w:t>/or</w:t>
      </w:r>
      <w:r w:rsidR="005A70F7" w:rsidRPr="00AB1AAC">
        <w:rPr>
          <w:rFonts w:eastAsia="MS Mincho"/>
          <w:szCs w:val="20"/>
        </w:rPr>
        <w:t xml:space="preserve"> State regulations.</w:t>
      </w:r>
    </w:p>
    <w:p w14:paraId="419E8A05" w14:textId="24F167A5" w:rsidR="00392C4E" w:rsidRDefault="005A70F7" w:rsidP="00427A84">
      <w:pPr>
        <w:pStyle w:val="ListParagraph"/>
        <w:numPr>
          <w:ilvl w:val="0"/>
          <w:numId w:val="17"/>
        </w:numPr>
        <w:spacing w:line="360" w:lineRule="auto"/>
        <w:ind w:left="0" w:firstLine="720"/>
        <w:jc w:val="both"/>
        <w:rPr>
          <w:rFonts w:eastAsia="MS Mincho"/>
        </w:rPr>
      </w:pPr>
      <w:r w:rsidRPr="008A51BD">
        <w:rPr>
          <w:rFonts w:eastAsia="MS Mincho"/>
          <w:szCs w:val="20"/>
        </w:rPr>
        <w:t>In the event of FSMC</w:t>
      </w:r>
      <w:r w:rsidR="00F72241" w:rsidRPr="00AE6421">
        <w:rPr>
          <w:rFonts w:eastAsia="MS Mincho"/>
          <w:szCs w:val="20"/>
        </w:rPr>
        <w:t>’</w:t>
      </w:r>
      <w:r w:rsidRPr="00975136">
        <w:rPr>
          <w:rFonts w:eastAsia="MS Mincho"/>
          <w:szCs w:val="20"/>
        </w:rPr>
        <w:t xml:space="preserve">s nonperformance under this Contract </w:t>
      </w:r>
      <w:r w:rsidR="00D933A4" w:rsidRPr="00975136">
        <w:rPr>
          <w:rFonts w:eastAsia="MS Mincho"/>
          <w:szCs w:val="20"/>
        </w:rPr>
        <w:t>and/</w:t>
      </w:r>
      <w:r w:rsidRPr="00975136">
        <w:rPr>
          <w:rFonts w:eastAsia="MS Mincho"/>
          <w:szCs w:val="20"/>
        </w:rPr>
        <w:t>or the violation or breach of the terms of this Contract, SFA shall have the right to pursue any and all available</w:t>
      </w:r>
      <w:r w:rsidR="001A1652" w:rsidRPr="00975136">
        <w:rPr>
          <w:rFonts w:eastAsia="MS Mincho"/>
          <w:szCs w:val="20"/>
        </w:rPr>
        <w:t xml:space="preserve"> remedies against FSMC, including, but not limited to,</w:t>
      </w:r>
      <w:r w:rsidRPr="00975136">
        <w:rPr>
          <w:rFonts w:eastAsia="MS Mincho"/>
          <w:szCs w:val="20"/>
        </w:rPr>
        <w:t xml:space="preserve"> administrative, contractual</w:t>
      </w:r>
      <w:r w:rsidR="00706CAB" w:rsidRPr="00975136">
        <w:rPr>
          <w:rFonts w:eastAsia="MS Mincho"/>
          <w:szCs w:val="20"/>
        </w:rPr>
        <w:t>,</w:t>
      </w:r>
      <w:r w:rsidRPr="00975136">
        <w:rPr>
          <w:rFonts w:eastAsia="MS Mincho"/>
          <w:szCs w:val="20"/>
        </w:rPr>
        <w:t xml:space="preserve"> and legal remedies.</w:t>
      </w:r>
      <w:r w:rsidR="002F4083" w:rsidRPr="00975136">
        <w:rPr>
          <w:rFonts w:eastAsia="MS Mincho"/>
          <w:szCs w:val="20"/>
        </w:rPr>
        <w:t xml:space="preserve"> (</w:t>
      </w:r>
      <w:r w:rsidR="002F4083" w:rsidRPr="00975136">
        <w:rPr>
          <w:rFonts w:eastAsia="MS Mincho"/>
          <w:i/>
          <w:szCs w:val="20"/>
        </w:rPr>
        <w:t xml:space="preserve">See </w:t>
      </w:r>
      <w:r w:rsidR="002F4083" w:rsidRPr="00975136">
        <w:rPr>
          <w:rFonts w:eastAsia="MS Mincho"/>
          <w:szCs w:val="20"/>
        </w:rPr>
        <w:t>7 CFR 210.16(b</w:t>
      </w:r>
      <w:proofErr w:type="gramStart"/>
      <w:r w:rsidR="002F4083" w:rsidRPr="00975136">
        <w:rPr>
          <w:rFonts w:eastAsia="MS Mincho"/>
          <w:szCs w:val="20"/>
        </w:rPr>
        <w:t>)(</w:t>
      </w:r>
      <w:proofErr w:type="gramEnd"/>
      <w:r w:rsidR="002F4083" w:rsidRPr="00975136">
        <w:rPr>
          <w:rFonts w:eastAsia="MS Mincho"/>
          <w:szCs w:val="20"/>
        </w:rPr>
        <w:t>2).)</w:t>
      </w:r>
      <w:r w:rsidR="00706CAB" w:rsidRPr="00975136">
        <w:rPr>
          <w:rFonts w:eastAsia="MS Mincho"/>
          <w:szCs w:val="20"/>
        </w:rPr>
        <w:t xml:space="preserve">  SFA shall have the right to seek all sanctions and penalties as may be appropriate.</w:t>
      </w:r>
      <w:r w:rsidRPr="00975136">
        <w:rPr>
          <w:rFonts w:eastAsia="MS Mincho"/>
          <w:szCs w:val="20"/>
        </w:rPr>
        <w:t xml:space="preserve">  The remedies set forth herein shall be deemed cumulative and not exclusive and may be exercised successively or concurrently, in addition to any other remedies.  </w:t>
      </w:r>
    </w:p>
    <w:p w14:paraId="7BAD27C0" w14:textId="0B94F56B" w:rsidR="00392C4E" w:rsidRDefault="006423B2" w:rsidP="00975136">
      <w:pPr>
        <w:spacing w:line="360" w:lineRule="auto"/>
        <w:ind w:firstLine="720"/>
        <w:jc w:val="both"/>
        <w:rPr>
          <w:rFonts w:eastAsia="MS Mincho"/>
          <w:szCs w:val="20"/>
        </w:rPr>
      </w:pPr>
      <w:r>
        <w:rPr>
          <w:rFonts w:eastAsia="MS Mincho"/>
          <w:szCs w:val="20"/>
        </w:rPr>
        <w:t>7</w:t>
      </w:r>
      <w:r w:rsidR="005A70F7">
        <w:rPr>
          <w:rFonts w:eastAsia="MS Mincho"/>
          <w:szCs w:val="20"/>
        </w:rPr>
        <w:t>.</w:t>
      </w:r>
      <w:r w:rsidR="005A70F7">
        <w:rPr>
          <w:rFonts w:eastAsia="MS Mincho"/>
          <w:szCs w:val="20"/>
        </w:rPr>
        <w:tab/>
        <w:t>In the event of FSMC default, FSMC shall pay SFA the amount of any performance or surety bond</w:t>
      </w:r>
      <w:r w:rsidR="00351D16">
        <w:rPr>
          <w:rFonts w:eastAsia="MS Mincho"/>
          <w:szCs w:val="20"/>
        </w:rPr>
        <w:t xml:space="preserve"> within thirty (30) days of default</w:t>
      </w:r>
      <w:r w:rsidR="005A70F7">
        <w:rPr>
          <w:rFonts w:eastAsia="MS Mincho"/>
          <w:szCs w:val="20"/>
        </w:rPr>
        <w:t>.</w:t>
      </w:r>
    </w:p>
    <w:p w14:paraId="369F8F49" w14:textId="01147A91" w:rsidR="00392C4E" w:rsidRDefault="006423B2" w:rsidP="00975136">
      <w:pPr>
        <w:spacing w:line="360" w:lineRule="auto"/>
        <w:ind w:firstLine="720"/>
        <w:jc w:val="both"/>
      </w:pPr>
      <w:r>
        <w:t>8</w:t>
      </w:r>
      <w:r w:rsidR="005A70F7">
        <w:t>.</w:t>
      </w:r>
      <w:r w:rsidR="005A70F7">
        <w:tab/>
        <w:t xml:space="preserve">SFA agrees that if upon being advised in writing by FSMC that </w:t>
      </w:r>
      <w:r w:rsidR="00351D16">
        <w:t>its</w:t>
      </w:r>
      <w:r w:rsidR="005A70F7">
        <w:t xml:space="preserve"> services are not returning a fair and equitable profit, SFA and </w:t>
      </w:r>
      <w:r w:rsidR="00351D16">
        <w:t xml:space="preserve">FSMC </w:t>
      </w:r>
      <w:r w:rsidR="005A70F7">
        <w:t xml:space="preserve">fail to effectuate new financial arrangements within thirty (30) days </w:t>
      </w:r>
      <w:r w:rsidR="00351D16">
        <w:t>rectifying</w:t>
      </w:r>
      <w:r w:rsidR="005A70F7">
        <w:t xml:space="preserve"> the problem, </w:t>
      </w:r>
      <w:r w:rsidR="00351D16">
        <w:t xml:space="preserve">FSMC may terminate </w:t>
      </w:r>
      <w:r w:rsidR="005A70F7">
        <w:t xml:space="preserve">this </w:t>
      </w:r>
      <w:r w:rsidR="00351D16">
        <w:t xml:space="preserve">Contract </w:t>
      </w:r>
      <w:r w:rsidR="005A70F7">
        <w:t>by giving sixty (60) days written notice to SFA.</w:t>
      </w:r>
    </w:p>
    <w:p w14:paraId="593C7F1F" w14:textId="79EB309A" w:rsidR="00392C4E" w:rsidRDefault="006423B2" w:rsidP="00975136">
      <w:pPr>
        <w:spacing w:line="360" w:lineRule="auto"/>
        <w:ind w:firstLine="720"/>
        <w:jc w:val="both"/>
      </w:pPr>
      <w:r>
        <w:t>9</w:t>
      </w:r>
      <w:r w:rsidR="005A70F7">
        <w:t>.</w:t>
      </w:r>
      <w:r w:rsidR="005A70F7">
        <w:tab/>
        <w:t xml:space="preserve">Upon termination or expiration of </w:t>
      </w:r>
      <w:r w:rsidR="00351D16">
        <w:t>this Contract</w:t>
      </w:r>
      <w:r w:rsidR="005A70F7">
        <w:t>, FSMC shall, as soon as feasible, vacate all parts of the premise</w:t>
      </w:r>
      <w:r w:rsidR="00351D16">
        <w:t>(s)</w:t>
      </w:r>
      <w:r w:rsidR="005A70F7">
        <w:t xml:space="preserve"> occupied by FSMC and return the premise</w:t>
      </w:r>
      <w:r w:rsidR="00351D16">
        <w:t>(</w:t>
      </w:r>
      <w:r w:rsidR="005A70F7">
        <w:t>s</w:t>
      </w:r>
      <w:r w:rsidR="00351D16">
        <w:t>)</w:t>
      </w:r>
      <w:r w:rsidR="005A70F7">
        <w:t xml:space="preserve"> to SFA, together with all the equipment and supplies furnished by SFA, in the same condition as when originally made available to FSMC, excepting reasonable wear and tear and fire and other casualty loss.  In the event of expiration or termination, it shall be incumbent upon FSMC to cooperate fully with the replacement FSMC or SFA if SFA is returning to a self-operated School Nutrition Program and with NCDPI to ensure a smooth and timely transition to the replacement FSMC or SFA.</w:t>
      </w:r>
    </w:p>
    <w:p w14:paraId="7ACE3F3B" w14:textId="78E361DA" w:rsidR="00392C4E" w:rsidRDefault="006423B2" w:rsidP="00975136">
      <w:pPr>
        <w:spacing w:line="360" w:lineRule="auto"/>
        <w:ind w:firstLine="720"/>
        <w:jc w:val="both"/>
      </w:pPr>
      <w:r>
        <w:t>10</w:t>
      </w:r>
      <w:r w:rsidR="005A70F7">
        <w:t>.</w:t>
      </w:r>
      <w:r w:rsidR="005A70F7">
        <w:tab/>
        <w:t xml:space="preserve">Notwithstanding any other provision of this </w:t>
      </w:r>
      <w:r w:rsidR="00351D16">
        <w:t>Contract</w:t>
      </w:r>
      <w:r w:rsidR="005A70F7">
        <w:t>, both parties shall be deemed to have retained any and all administrative, contractual</w:t>
      </w:r>
      <w:r w:rsidR="00351D16">
        <w:t>,</w:t>
      </w:r>
      <w:r w:rsidR="005A70F7">
        <w:t xml:space="preserve"> and legal rights and remedies to which they may be entitled.  </w:t>
      </w:r>
    </w:p>
    <w:p w14:paraId="681ADEAC" w14:textId="0A4FBD98" w:rsidR="00277FCB" w:rsidRDefault="00277FCB" w:rsidP="00975136">
      <w:pPr>
        <w:spacing w:line="360" w:lineRule="auto"/>
        <w:ind w:firstLine="720"/>
        <w:jc w:val="both"/>
      </w:pPr>
      <w:r>
        <w:t>1</w:t>
      </w:r>
      <w:r w:rsidR="006423B2">
        <w:t>1</w:t>
      </w:r>
      <w:r w:rsidR="005A70F7">
        <w:t>.</w:t>
      </w:r>
      <w:r w:rsidR="005A70F7">
        <w:tab/>
        <w:t xml:space="preserve">In no event shall SFA be liable under this </w:t>
      </w:r>
      <w:r w:rsidR="00351D16">
        <w:t xml:space="preserve">Contract </w:t>
      </w:r>
      <w:r w:rsidR="005A70F7">
        <w:t>or in connection with any other claim</w:t>
      </w:r>
      <w:r w:rsidR="00DE7C6D">
        <w:t>,</w:t>
      </w:r>
      <w:r w:rsidR="005A70F7">
        <w:t xml:space="preserve"> whether in contract, tort</w:t>
      </w:r>
      <w:r w:rsidR="00015FC6">
        <w:t>,</w:t>
      </w:r>
      <w:r w:rsidR="005A70F7">
        <w:t xml:space="preserve"> or otherwise arising out of or relating to this </w:t>
      </w:r>
      <w:r w:rsidR="00351D16">
        <w:t>Contract</w:t>
      </w:r>
      <w:r w:rsidR="00DE7C6D">
        <w:t>,</w:t>
      </w:r>
      <w:r w:rsidR="00351D16">
        <w:t xml:space="preserve"> </w:t>
      </w:r>
      <w:r w:rsidR="005A70F7">
        <w:t>in excess of amounts due under th</w:t>
      </w:r>
      <w:r w:rsidR="00015FC6">
        <w:t>is</w:t>
      </w:r>
      <w:r w:rsidR="005A70F7">
        <w:t xml:space="preserve"> </w:t>
      </w:r>
      <w:r w:rsidR="00351D16">
        <w:t>Contract.</w:t>
      </w:r>
      <w:r w:rsidR="005A70F7">
        <w:t xml:space="preserve">  In no event shall SFA be liable for any incidental, consequential</w:t>
      </w:r>
      <w:r w:rsidR="00DE7C6D">
        <w:t>,</w:t>
      </w:r>
      <w:r w:rsidR="005A70F7">
        <w:t xml:space="preserve"> or other damages of any kind, including any lost profits, lost savings, lost opportunities, lost data or any other special indirect, exemplary damages. </w:t>
      </w:r>
    </w:p>
    <w:p w14:paraId="7B86A1C9" w14:textId="5C69A65D" w:rsidR="006423B2" w:rsidRDefault="00277FCB">
      <w:pPr>
        <w:spacing w:line="360" w:lineRule="auto"/>
        <w:ind w:firstLine="720"/>
        <w:jc w:val="both"/>
      </w:pPr>
      <w:r>
        <w:t>1</w:t>
      </w:r>
      <w:r w:rsidR="006423B2">
        <w:t>2</w:t>
      </w:r>
      <w:r>
        <w:t>.</w:t>
      </w:r>
      <w:r>
        <w:tab/>
      </w:r>
      <w:r w:rsidR="005A70F7">
        <w:t>SFA is the responsible authority</w:t>
      </w:r>
      <w:r w:rsidR="0099353B">
        <w:t>,</w:t>
      </w:r>
      <w:r w:rsidR="005A70F7">
        <w:t xml:space="preserve"> without recourse to USDA, NCDPI</w:t>
      </w:r>
      <w:r w:rsidR="00351D16">
        <w:t>,</w:t>
      </w:r>
      <w:r w:rsidR="005A70F7">
        <w:t xml:space="preserve"> or NCDA&amp;CS</w:t>
      </w:r>
      <w:r w:rsidR="0099353B">
        <w:t>,</w:t>
      </w:r>
      <w:r w:rsidR="005A70F7">
        <w:t xml:space="preserve"> for the settlement and satisfaction of all contractual and administrative issues arising in any way from this Contract. </w:t>
      </w:r>
      <w:r w:rsidR="005A70F7">
        <w:lastRenderedPageBreak/>
        <w:t>Such authority includes, but is not limited to, source evaluation, protests, disputes, claims</w:t>
      </w:r>
      <w:r w:rsidR="00351D16">
        <w:t>,</w:t>
      </w:r>
      <w:r w:rsidR="005A70F7">
        <w:t xml:space="preserve"> or other matters of a contractual nature.</w:t>
      </w:r>
    </w:p>
    <w:p w14:paraId="50BCB178" w14:textId="6310BB97" w:rsidR="00277FCB" w:rsidRPr="00975136" w:rsidRDefault="006423B2" w:rsidP="00975136">
      <w:pPr>
        <w:spacing w:line="360" w:lineRule="auto"/>
        <w:ind w:firstLine="720"/>
        <w:jc w:val="both"/>
      </w:pPr>
      <w:r w:rsidRPr="006423B2">
        <w:rPr>
          <w:rFonts w:eastAsia="MS Mincho"/>
          <w:szCs w:val="20"/>
        </w:rPr>
        <w:t>13.</w:t>
      </w:r>
      <w:r>
        <w:rPr>
          <w:rFonts w:eastAsia="MS Mincho"/>
          <w:szCs w:val="20"/>
        </w:rPr>
        <w:tab/>
      </w:r>
      <w:r w:rsidR="00277FCB" w:rsidRPr="006D17ED">
        <w:rPr>
          <w:rFonts w:eastAsia="MS Mincho"/>
          <w:szCs w:val="20"/>
        </w:rPr>
        <w:t xml:space="preserve">In the event either party is prevented from performing its obligations under this Contract by war, acts of public enemies, fire, flood, or acts of God (individually each known as a “Force </w:t>
      </w:r>
      <w:r w:rsidR="00277FCB" w:rsidRPr="008C6A40">
        <w:rPr>
          <w:rFonts w:eastAsia="MS Mincho"/>
          <w:szCs w:val="20"/>
        </w:rPr>
        <w:t>Majeure Event”), that party shall be excused from performance for the period of such Force</w:t>
      </w:r>
      <w:r w:rsidR="00277FCB" w:rsidRPr="00194BA8">
        <w:rPr>
          <w:rFonts w:eastAsia="MS Mincho"/>
          <w:szCs w:val="20"/>
        </w:rPr>
        <w:t xml:space="preserve"> Majeure Event exists.  In the event of a Force Majeure which interferes with the operation of SFA’s School Nutrition Program, upon request, FSMC will take all reason</w:t>
      </w:r>
      <w:r w:rsidR="00277FCB" w:rsidRPr="008A51BD">
        <w:rPr>
          <w:rFonts w:eastAsia="MS Mincho"/>
          <w:szCs w:val="20"/>
        </w:rPr>
        <w:t>able steps to continue to provide service in accordance with the terms and conditions of t</w:t>
      </w:r>
      <w:r w:rsidR="00277FCB" w:rsidRPr="00AE6421">
        <w:rPr>
          <w:rFonts w:eastAsia="MS Mincho"/>
          <w:szCs w:val="20"/>
        </w:rPr>
        <w:t>he Contract in a manner that is satisfactory to SFA.</w:t>
      </w:r>
      <w:r w:rsidR="00433E5C" w:rsidRPr="00975136">
        <w:rPr>
          <w:rFonts w:eastAsia="MS Mincho"/>
          <w:szCs w:val="20"/>
        </w:rPr>
        <w:t xml:space="preserve">  SFA shall not be responsible for any costs incurred by FSMC because of the Force Majeure event unless SFA has requested, in writing, that FSMC incur such costs in connection with any delay or work stoppage caused by the Force Majeure event, and SFA has agreed in writing to incur such additional costs.</w:t>
      </w:r>
      <w:r w:rsidR="00277FCB" w:rsidRPr="00975136">
        <w:rPr>
          <w:rFonts w:eastAsia="MS Mincho"/>
          <w:szCs w:val="20"/>
        </w:rPr>
        <w:t xml:space="preserve">  In the event FSMC is not able to perform, SFA may, in its sole discretion, terminate this Contract and assume control of the facilities, equipment, food, supplies, expendables, etc. necessary for the continued operation of SFA’s School Nutrition Program.</w:t>
      </w:r>
    </w:p>
    <w:p w14:paraId="3C1A679F" w14:textId="77777777" w:rsidR="00D56809" w:rsidRDefault="00D56809" w:rsidP="00567ACF">
      <w:pPr>
        <w:spacing w:line="360" w:lineRule="auto"/>
        <w:jc w:val="both"/>
      </w:pPr>
    </w:p>
    <w:p w14:paraId="4745B57F" w14:textId="5C202902" w:rsidR="00567ACF" w:rsidRDefault="00567ACF" w:rsidP="00567ACF">
      <w:pPr>
        <w:pStyle w:val="Heading3"/>
        <w:jc w:val="center"/>
      </w:pPr>
      <w:r>
        <w:t>Q. Additional Conditions</w:t>
      </w:r>
    </w:p>
    <w:p w14:paraId="5850982F" w14:textId="77777777" w:rsidR="00567ACF" w:rsidRDefault="00567ACF" w:rsidP="00567ACF"/>
    <w:p w14:paraId="26EB351E" w14:textId="77777777" w:rsidR="00567ACF" w:rsidRDefault="00567ACF" w:rsidP="00427A84">
      <w:pPr>
        <w:pStyle w:val="ListParagraph"/>
        <w:numPr>
          <w:ilvl w:val="0"/>
          <w:numId w:val="28"/>
        </w:numPr>
        <w:spacing w:line="360" w:lineRule="auto"/>
        <w:ind w:left="0" w:firstLine="720"/>
        <w:jc w:val="both"/>
      </w:pPr>
      <w:r>
        <w:t xml:space="preserve">All aspects of the relationship between BOE, LEA, SFA, and FSMC shall be governed by a Standard of Conduct that covers any and all Conflicts of Interest. </w:t>
      </w:r>
      <w:r w:rsidRPr="00027D63">
        <w:t xml:space="preserve"> </w:t>
      </w:r>
      <w:r>
        <w:t xml:space="preserve">The Standard of Conduct applies to all employees, officers, and agents within BOE, LEA, SFA, and FSMC.  The Standard of Conduct is as follows, as prescribed in 2 CFR </w:t>
      </w:r>
      <w:r w:rsidRPr="00E25219">
        <w:t>§</w:t>
      </w:r>
      <w:r>
        <w:t xml:space="preserve"> 200.318(c</w:t>
      </w:r>
      <w:proofErr w:type="gramStart"/>
      <w:r>
        <w:t>)(</w:t>
      </w:r>
      <w:proofErr w:type="gramEnd"/>
      <w:r>
        <w:t>1).</w:t>
      </w:r>
    </w:p>
    <w:p w14:paraId="286184E9" w14:textId="77777777" w:rsidR="00567ACF" w:rsidRDefault="00567ACF" w:rsidP="00567ACF">
      <w:pPr>
        <w:pStyle w:val="ListParagraph"/>
      </w:pPr>
      <w:r>
        <w:t xml:space="preserve">  </w:t>
      </w:r>
    </w:p>
    <w:p w14:paraId="40349D49" w14:textId="0CA83023" w:rsidR="00567ACF" w:rsidRPr="008C2A22" w:rsidRDefault="00567ACF" w:rsidP="00567ACF">
      <w:pPr>
        <w:ind w:left="1140"/>
        <w:jc w:val="both"/>
      </w:pPr>
      <w:r w:rsidRPr="008C2A22">
        <w:t xml:space="preserve">All parties – BOE, LEA, SFA, FSMC, and any subcontractor or affiliate – are prohibited from real or apparent conflicts of interest governing the actions of its employees, officers, and agents engaged in the selection, award, and administration of contracts.  No employee, officer, or agent may participate in the selection, award, or administration of a contract supported by a Federal award if he or she has a real or apparent conflict of interest.  Such a conflict of interest would arise when the employee, officer, or agent, any member of his or her immediate family, his or her partner, or an organization which employs or is about to employ any of the parties indicated herein, has a financial or other interest in or a tangible personal benefit from a firm considered for a contract.  The officers, employees, and agents may neither solicit nor accept gratuities, favors, or anything of monetary value from contractors or parties to subcontracts.  However, standards may be set for situations in which the financial interest is not substantial or the gift is an unsolicited item of nominal value.  The standards of conduct must provide for disciplinary actions to be applied for violations of such standards by officers, employees, or agents of the parties. (2 CFR </w:t>
      </w:r>
      <w:r w:rsidRPr="00AB1AAC">
        <w:t>§</w:t>
      </w:r>
      <w:r w:rsidRPr="008C2A22">
        <w:t xml:space="preserve"> 200.318(c</w:t>
      </w:r>
      <w:proofErr w:type="gramStart"/>
      <w:r w:rsidRPr="008C2A22">
        <w:t>)(</w:t>
      </w:r>
      <w:proofErr w:type="gramEnd"/>
      <w:r w:rsidRPr="008C2A22">
        <w:t>1).)  If a party to the Contract has a parent, affiliate, or subsidiary organization that is not a state, local government, or Indian tribe, the party must also maintain written standards of conduct covering organizational conflicts of interest.  Organizational conflicts of interest means that because of relationships with a parent company, affiliate, or subsidiary organization, the party is unable or appears to be unable to be impartial in conducting a procurement action involving a related organization. (2 CFR § 200.318(c</w:t>
      </w:r>
      <w:proofErr w:type="gramStart"/>
      <w:r w:rsidRPr="008C2A22">
        <w:t>)(</w:t>
      </w:r>
      <w:proofErr w:type="gramEnd"/>
      <w:r w:rsidRPr="008C2A22">
        <w:t xml:space="preserve">2).)  This includes receiving gifts or other items outside of the scope of the solicitation, such as football signs, vacations, and kitchen equipment.  Such gifts or items create a conflict of interest and should not be accepted.  If an </w:t>
      </w:r>
      <w:proofErr w:type="spellStart"/>
      <w:r w:rsidRPr="008C2A22">
        <w:t>offeror</w:t>
      </w:r>
      <w:proofErr w:type="spellEnd"/>
      <w:r w:rsidRPr="008C2A22">
        <w:t xml:space="preserve"> provides these </w:t>
      </w:r>
      <w:r w:rsidRPr="008C2A22">
        <w:lastRenderedPageBreak/>
        <w:t xml:space="preserve">types of items, the </w:t>
      </w:r>
      <w:proofErr w:type="spellStart"/>
      <w:r w:rsidRPr="008C2A22">
        <w:t>offeror</w:t>
      </w:r>
      <w:proofErr w:type="spellEnd"/>
      <w:r w:rsidRPr="008C2A22">
        <w:t xml:space="preserve"> would be considered overly responsive and should be disqualified </w:t>
      </w:r>
      <w:r w:rsidR="00B93430">
        <w:t>to be awarded the contract</w:t>
      </w:r>
      <w:r w:rsidRPr="008C2A22">
        <w:t>.</w:t>
      </w:r>
    </w:p>
    <w:p w14:paraId="3D82CDAA" w14:textId="77777777" w:rsidR="00567ACF" w:rsidRPr="0055012B" w:rsidRDefault="00567ACF" w:rsidP="00567ACF">
      <w:pPr>
        <w:ind w:left="1140"/>
        <w:rPr>
          <w:i/>
        </w:rPr>
      </w:pPr>
    </w:p>
    <w:p w14:paraId="5E18CBEC" w14:textId="77777777" w:rsidR="00567ACF" w:rsidRDefault="00567ACF" w:rsidP="00567ACF">
      <w:pPr>
        <w:spacing w:line="360" w:lineRule="auto"/>
        <w:ind w:firstLine="720"/>
        <w:jc w:val="both"/>
        <w:rPr>
          <w:szCs w:val="20"/>
        </w:rPr>
      </w:pPr>
      <w:r>
        <w:rPr>
          <w:szCs w:val="20"/>
        </w:rPr>
        <w:t>2.</w:t>
      </w:r>
      <w:r>
        <w:rPr>
          <w:szCs w:val="20"/>
        </w:rPr>
        <w:tab/>
      </w:r>
      <w:r w:rsidRPr="00563E79">
        <w:rPr>
          <w:szCs w:val="20"/>
          <w:u w:val="single"/>
        </w:rPr>
        <w:t xml:space="preserve">Governing </w:t>
      </w:r>
      <w:r>
        <w:rPr>
          <w:szCs w:val="20"/>
          <w:u w:val="single"/>
        </w:rPr>
        <w:t>Law</w:t>
      </w:r>
      <w:r w:rsidRPr="008C2A22">
        <w:rPr>
          <w:szCs w:val="20"/>
          <w:u w:val="single"/>
        </w:rPr>
        <w:t>.</w:t>
      </w:r>
      <w:r>
        <w:rPr>
          <w:szCs w:val="20"/>
        </w:rPr>
        <w:t xml:space="preserve">  This Contract shall be governed by and construed in accordance with North Carolina and Federal law.</w:t>
      </w:r>
    </w:p>
    <w:p w14:paraId="7853FC6A" w14:textId="77777777" w:rsidR="00567ACF" w:rsidRDefault="00567ACF" w:rsidP="00567ACF">
      <w:pPr>
        <w:spacing w:line="360" w:lineRule="auto"/>
        <w:ind w:firstLine="720"/>
        <w:jc w:val="both"/>
        <w:rPr>
          <w:szCs w:val="20"/>
        </w:rPr>
      </w:pPr>
      <w:r>
        <w:rPr>
          <w:szCs w:val="20"/>
        </w:rPr>
        <w:t>3.</w:t>
      </w:r>
      <w:r>
        <w:rPr>
          <w:szCs w:val="20"/>
        </w:rPr>
        <w:tab/>
      </w:r>
      <w:r>
        <w:rPr>
          <w:szCs w:val="20"/>
          <w:u w:val="single"/>
        </w:rPr>
        <w:t>Headings</w:t>
      </w:r>
      <w:r w:rsidRPr="008C2A22">
        <w:rPr>
          <w:szCs w:val="20"/>
          <w:u w:val="single"/>
        </w:rPr>
        <w:t>.</w:t>
      </w:r>
      <w:r>
        <w:rPr>
          <w:szCs w:val="20"/>
        </w:rPr>
        <w:t xml:space="preserve">  All headings contained in this Contract are for convenience of reference only, do not form a part of this Contract, and shall not affect in any way the meaning or interpretation of this Contract.</w:t>
      </w:r>
    </w:p>
    <w:p w14:paraId="49076CFD" w14:textId="69C0A9F1" w:rsidR="00567ACF" w:rsidRPr="00975136" w:rsidRDefault="00567ACF" w:rsidP="00567ACF">
      <w:pPr>
        <w:spacing w:line="360" w:lineRule="auto"/>
        <w:ind w:firstLine="720"/>
        <w:jc w:val="both"/>
        <w:rPr>
          <w:i/>
          <w:szCs w:val="20"/>
        </w:rPr>
      </w:pPr>
      <w:r>
        <w:rPr>
          <w:szCs w:val="20"/>
        </w:rPr>
        <w:t>4.</w:t>
      </w:r>
      <w:r>
        <w:rPr>
          <w:szCs w:val="20"/>
        </w:rPr>
        <w:tab/>
      </w:r>
      <w:r w:rsidRPr="00563E79">
        <w:rPr>
          <w:u w:val="single"/>
        </w:rPr>
        <w:t>Incorporation</w:t>
      </w:r>
      <w:r w:rsidRPr="00563E79">
        <w:rPr>
          <w:szCs w:val="20"/>
          <w:u w:val="single"/>
        </w:rPr>
        <w:t>/</w:t>
      </w:r>
      <w:r>
        <w:rPr>
          <w:szCs w:val="20"/>
          <w:u w:val="single"/>
        </w:rPr>
        <w:t>Amendments</w:t>
      </w:r>
      <w:r w:rsidRPr="008C2A22">
        <w:rPr>
          <w:szCs w:val="20"/>
          <w:u w:val="single"/>
        </w:rPr>
        <w:t>.</w:t>
      </w:r>
      <w:r>
        <w:rPr>
          <w:szCs w:val="20"/>
        </w:rPr>
        <w:t xml:space="preserve">  This Request for Proposal and Contract, which includes the attached </w:t>
      </w:r>
      <w:r w:rsidRPr="003E3BAE">
        <w:rPr>
          <w:szCs w:val="20"/>
        </w:rPr>
        <w:t xml:space="preserve">Exhibits A – </w:t>
      </w:r>
      <w:r>
        <w:rPr>
          <w:szCs w:val="20"/>
        </w:rPr>
        <w:t>L</w:t>
      </w:r>
      <w:r w:rsidRPr="003E3BAE">
        <w:rPr>
          <w:szCs w:val="20"/>
        </w:rPr>
        <w:t xml:space="preserve"> and FSMC’s proposal documents shown in Attachments A </w:t>
      </w:r>
      <w:r>
        <w:rPr>
          <w:szCs w:val="20"/>
        </w:rPr>
        <w:t xml:space="preserve">– </w:t>
      </w:r>
      <w:r w:rsidR="009F55F0">
        <w:rPr>
          <w:szCs w:val="20"/>
        </w:rPr>
        <w:t>V</w:t>
      </w:r>
      <w:r>
        <w:rPr>
          <w:szCs w:val="20"/>
        </w:rPr>
        <w:t xml:space="preserve"> (collectively the “Contract Documents”), constitutes the entire agreement between the parties with relation to the transaction contemplated herein, and there have been and are no covenants, agreements, representations, warranties, or restrictions between the parties with regard thereto other than those specifically set forth in this Contract.  In the event of a conflict between or among any of</w:t>
      </w:r>
      <w:r w:rsidR="00A64AFA">
        <w:rPr>
          <w:szCs w:val="20"/>
        </w:rPr>
        <w:t xml:space="preserve"> the terms of</w:t>
      </w:r>
      <w:r>
        <w:rPr>
          <w:szCs w:val="20"/>
        </w:rPr>
        <w:t xml:space="preserve"> the Contract Documents, such conflicts shall be resolved by referring to the Contract Documents in the following order of priority: (</w:t>
      </w:r>
      <w:proofErr w:type="spellStart"/>
      <w:r>
        <w:rPr>
          <w:szCs w:val="20"/>
        </w:rPr>
        <w:t>i</w:t>
      </w:r>
      <w:proofErr w:type="spellEnd"/>
      <w:r>
        <w:rPr>
          <w:szCs w:val="20"/>
        </w:rPr>
        <w:t>) SFA’s Request for Proposal and Contract then (ii) FSMC proposal documents and then (iii) any future Contract amendment.  No modification or amendment to this Contract shall become valid unless it is made in writing, signed by the parties, and approved</w:t>
      </w:r>
      <w:r w:rsidR="009F55F0">
        <w:rPr>
          <w:szCs w:val="20"/>
        </w:rPr>
        <w:t>, in writing,</w:t>
      </w:r>
      <w:r>
        <w:rPr>
          <w:szCs w:val="20"/>
        </w:rPr>
        <w:t xml:space="preserve"> by NCDPI.</w:t>
      </w:r>
      <w:r w:rsidR="0054741F">
        <w:rPr>
          <w:szCs w:val="20"/>
        </w:rPr>
        <w:t xml:space="preserve">  Furthermore, SFA </w:t>
      </w:r>
      <w:r w:rsidR="008F7BB5">
        <w:rPr>
          <w:szCs w:val="20"/>
        </w:rPr>
        <w:t>shall alone be responsible, in accordance with good administrative practice and sound business judgment, for the settlement of all contractual and administrative issues arising out of procurements.</w:t>
      </w:r>
    </w:p>
    <w:p w14:paraId="3CECF0C4" w14:textId="77777777" w:rsidR="00567ACF" w:rsidRDefault="00567ACF" w:rsidP="00567ACF">
      <w:pPr>
        <w:spacing w:line="360" w:lineRule="auto"/>
        <w:ind w:firstLine="720"/>
        <w:jc w:val="both"/>
        <w:rPr>
          <w:szCs w:val="20"/>
        </w:rPr>
      </w:pPr>
      <w:r>
        <w:rPr>
          <w:szCs w:val="20"/>
        </w:rPr>
        <w:t>5.</w:t>
      </w:r>
      <w:r>
        <w:rPr>
          <w:szCs w:val="20"/>
        </w:rPr>
        <w:tab/>
      </w:r>
      <w:r>
        <w:rPr>
          <w:szCs w:val="20"/>
          <w:u w:val="single"/>
        </w:rPr>
        <w:t>Oral Interpretations.</w:t>
      </w:r>
      <w:r>
        <w:rPr>
          <w:szCs w:val="20"/>
        </w:rPr>
        <w:t xml:space="preserve">  No oral interpretations of the RFP/Contract requirements shall be binding on the SFA.  All changes in the RFP/Contract shall be in writing and shall be issued in the form of an addendum to the RFP not less than ten (10) calendar days prior to proposal opening.  </w:t>
      </w:r>
    </w:p>
    <w:p w14:paraId="68DD5449" w14:textId="77777777" w:rsidR="00567ACF" w:rsidRDefault="00567ACF" w:rsidP="00567ACF">
      <w:pPr>
        <w:spacing w:line="360" w:lineRule="auto"/>
        <w:ind w:firstLine="720"/>
        <w:jc w:val="both"/>
      </w:pPr>
      <w:r>
        <w:rPr>
          <w:szCs w:val="20"/>
        </w:rPr>
        <w:t>6.</w:t>
      </w:r>
      <w:r>
        <w:rPr>
          <w:szCs w:val="20"/>
        </w:rPr>
        <w:tab/>
      </w:r>
      <w:r w:rsidRPr="008A46BA">
        <w:rPr>
          <w:szCs w:val="20"/>
          <w:u w:val="single"/>
        </w:rPr>
        <w:t>FSMC Certification</w:t>
      </w:r>
      <w:r>
        <w:rPr>
          <w:szCs w:val="20"/>
          <w:u w:val="single"/>
        </w:rPr>
        <w:t>.</w:t>
      </w:r>
      <w:r>
        <w:rPr>
          <w:szCs w:val="20"/>
        </w:rPr>
        <w:t xml:space="preserve">  </w:t>
      </w:r>
      <w:r w:rsidRPr="00C74A2F">
        <w:t>By entering a response to this RFP</w:t>
      </w:r>
      <w:r>
        <w:t>/Contract</w:t>
      </w:r>
      <w:r w:rsidRPr="00C74A2F">
        <w:t>, FSMC certifies the corporation, firm</w:t>
      </w:r>
      <w:r>
        <w:t>,</w:t>
      </w:r>
      <w:r w:rsidRPr="00C74A2F">
        <w:t xml:space="preserve"> or person is submitting a proposal/bid for the same materials, supplies, equipment</w:t>
      </w:r>
      <w:r>
        <w:t>,</w:t>
      </w:r>
      <w:r w:rsidRPr="00C74A2F">
        <w:t xml:space="preserve"> or services as specified in the RFP.  FSMC </w:t>
      </w:r>
      <w:r>
        <w:t xml:space="preserve">fully acknowledges and </w:t>
      </w:r>
      <w:r w:rsidRPr="00C74A2F">
        <w:t>certifies that the proposal is in all respects fair and without collusion or fraud.  FSMC</w:t>
      </w:r>
      <w:r>
        <w:t xml:space="preserve"> fully acknowledges and</w:t>
      </w:r>
      <w:r w:rsidRPr="00C74A2F">
        <w:t xml:space="preserve"> certifies that </w:t>
      </w:r>
      <w:r>
        <w:t>it</w:t>
      </w:r>
      <w:r w:rsidRPr="00C74A2F">
        <w:t xml:space="preserve"> understand</w:t>
      </w:r>
      <w:r>
        <w:t>s</w:t>
      </w:r>
      <w:r w:rsidRPr="00C74A2F">
        <w:t xml:space="preserve"> that collusive bidding is a violation of </w:t>
      </w:r>
      <w:r>
        <w:t>F</w:t>
      </w:r>
      <w:r w:rsidRPr="00C74A2F">
        <w:t>ederal law and can result in fines, prison sentences</w:t>
      </w:r>
      <w:r>
        <w:t>,</w:t>
      </w:r>
      <w:r w:rsidRPr="00C74A2F">
        <w:t xml:space="preserve"> and civil damage awards.</w:t>
      </w:r>
    </w:p>
    <w:p w14:paraId="0DF7607F" w14:textId="77777777" w:rsidR="00567ACF" w:rsidRDefault="00567ACF" w:rsidP="00567ACF">
      <w:pPr>
        <w:spacing w:line="360" w:lineRule="auto"/>
        <w:ind w:firstLine="720"/>
        <w:jc w:val="both"/>
        <w:rPr>
          <w:bCs/>
        </w:rPr>
      </w:pPr>
      <w:r>
        <w:t>7.</w:t>
      </w:r>
      <w:r>
        <w:tab/>
      </w:r>
      <w:r w:rsidRPr="008A46BA">
        <w:rPr>
          <w:u w:val="single"/>
        </w:rPr>
        <w:t>Conflicts of Interest</w:t>
      </w:r>
      <w:r>
        <w:rPr>
          <w:u w:val="single"/>
        </w:rPr>
        <w:t>.</w:t>
      </w:r>
      <w:r>
        <w:t xml:space="preserve">  </w:t>
      </w:r>
      <w:r w:rsidRPr="00C74A2F">
        <w:t>Conflicts of in</w:t>
      </w:r>
      <w:r w:rsidRPr="00C74A2F">
        <w:rPr>
          <w:bCs/>
        </w:rPr>
        <w:t>terest, gratuities and kickbacks</w:t>
      </w:r>
      <w:r>
        <w:rPr>
          <w:bCs/>
        </w:rPr>
        <w:t>, personal incentives,</w:t>
      </w:r>
      <w:r w:rsidRPr="00C74A2F">
        <w:rPr>
          <w:bCs/>
        </w:rPr>
        <w:t xml:space="preserve"> or other inducements are </w:t>
      </w:r>
      <w:r>
        <w:rPr>
          <w:bCs/>
        </w:rPr>
        <w:t xml:space="preserve">strictly </w:t>
      </w:r>
      <w:r w:rsidRPr="00C74A2F">
        <w:rPr>
          <w:bCs/>
        </w:rPr>
        <w:t>prohibited.  Any employee</w:t>
      </w:r>
      <w:r>
        <w:rPr>
          <w:bCs/>
        </w:rPr>
        <w:t xml:space="preserve">, officer, or agent </w:t>
      </w:r>
      <w:r w:rsidRPr="00C74A2F">
        <w:rPr>
          <w:bCs/>
        </w:rPr>
        <w:t xml:space="preserve">of </w:t>
      </w:r>
      <w:r>
        <w:rPr>
          <w:bCs/>
        </w:rPr>
        <w:t>LEA, BOE, or SFA</w:t>
      </w:r>
      <w:r w:rsidRPr="00C74A2F">
        <w:rPr>
          <w:bCs/>
        </w:rPr>
        <w:t>, elective or appointive, who shall take, receive</w:t>
      </w:r>
      <w:r>
        <w:rPr>
          <w:bCs/>
        </w:rPr>
        <w:t>,</w:t>
      </w:r>
      <w:r w:rsidRPr="00C74A2F">
        <w:rPr>
          <w:bCs/>
        </w:rPr>
        <w:t xml:space="preserve"> or offer to take or receive, either directly or indirectly, any rebate, percentage of contract, money</w:t>
      </w:r>
      <w:r>
        <w:rPr>
          <w:bCs/>
        </w:rPr>
        <w:t>,</w:t>
      </w:r>
      <w:r w:rsidRPr="00C74A2F">
        <w:rPr>
          <w:bCs/>
        </w:rPr>
        <w:t xml:space="preserve"> or other things of value as an inducement or intended inducement in the procurement of business, or the giving of business, for, to, or from, any person, partnership, firm</w:t>
      </w:r>
      <w:r>
        <w:rPr>
          <w:bCs/>
        </w:rPr>
        <w:t>,</w:t>
      </w:r>
      <w:r w:rsidRPr="00C74A2F">
        <w:rPr>
          <w:bCs/>
        </w:rPr>
        <w:t xml:space="preserve"> or corporation offering, bidding for, or in open market seeking to make sales to SFA shall be deemed guilty of a felony and upon conviction, such person or persons shall be subject to punishment in accordance with State and/or Federal laws</w:t>
      </w:r>
      <w:r>
        <w:rPr>
          <w:bCs/>
        </w:rPr>
        <w:t>.</w:t>
      </w:r>
    </w:p>
    <w:p w14:paraId="663D91CB" w14:textId="75946671" w:rsidR="00567ACF" w:rsidRPr="00C74A2F" w:rsidRDefault="00567ACF" w:rsidP="00567ACF">
      <w:pPr>
        <w:spacing w:line="360" w:lineRule="auto"/>
        <w:ind w:firstLine="720"/>
        <w:jc w:val="both"/>
      </w:pPr>
      <w:r>
        <w:lastRenderedPageBreak/>
        <w:t>8.</w:t>
      </w:r>
      <w:r>
        <w:tab/>
      </w:r>
      <w:r w:rsidRPr="008A46BA">
        <w:rPr>
          <w:u w:val="single"/>
        </w:rPr>
        <w:t>Student Information</w:t>
      </w:r>
      <w:r>
        <w:rPr>
          <w:u w:val="single"/>
        </w:rPr>
        <w:t>.</w:t>
      </w:r>
      <w:r>
        <w:t xml:space="preserve">  </w:t>
      </w:r>
      <w:r w:rsidRPr="00C74A2F">
        <w:t>FSMC agrees that all student records obtained in the course of providing services</w:t>
      </w:r>
      <w:r>
        <w:t xml:space="preserve"> </w:t>
      </w:r>
      <w:r w:rsidRPr="00C74A2F">
        <w:t xml:space="preserve">to SFA under this contract shall be subject to the confidentiality and disclosure provisions of applicable </w:t>
      </w:r>
      <w:r w:rsidR="00272A94">
        <w:t>F</w:t>
      </w:r>
      <w:r w:rsidRPr="00C74A2F">
        <w:t xml:space="preserve">ederal and </w:t>
      </w:r>
      <w:r w:rsidR="00272A94">
        <w:t>S</w:t>
      </w:r>
      <w:r w:rsidRPr="00C74A2F">
        <w:t xml:space="preserve">tate statutes and regulations and SFA policies. </w:t>
      </w:r>
      <w:r>
        <w:t xml:space="preserve"> </w:t>
      </w:r>
      <w:r w:rsidRPr="00C74A2F">
        <w:t>FSMC shall ensure that all student records in its possession are kept in a secure location to prevent access by unauthorized individuals.  Personally</w:t>
      </w:r>
      <w:r w:rsidR="009F55F0">
        <w:t xml:space="preserve"> i</w:t>
      </w:r>
      <w:r w:rsidRPr="00C74A2F">
        <w:t>dentifiable student information</w:t>
      </w:r>
      <w:r>
        <w:t xml:space="preserve"> </w:t>
      </w:r>
      <w:r w:rsidRPr="00C74A2F">
        <w:t xml:space="preserve">shall only be accessible to employees of FSMC to the extent necessary to furnish the services described in this Contract.  FSMC shall ensure no employee is afforded access to confidential student records or information pursuant to this Contract without first being instructed regarding his or her confidentiality and non-disclosure obligations.  FSMC shall not forward to any person other than </w:t>
      </w:r>
      <w:r w:rsidR="009F55F0">
        <w:t xml:space="preserve">the Contract Manager, </w:t>
      </w:r>
      <w:r w:rsidRPr="00C74A2F">
        <w:t>any student record, including, but not limited to, any student’s identity, without the written consent of the parent and SFA.  Upon termination</w:t>
      </w:r>
      <w:r>
        <w:t xml:space="preserve"> or expiration</w:t>
      </w:r>
      <w:r w:rsidRPr="00C74A2F">
        <w:t xml:space="preserve"> of this Contract, FSMC shall turn over to SFA all student records still in FSMC</w:t>
      </w:r>
      <w:r>
        <w:t>’</w:t>
      </w:r>
      <w:r w:rsidRPr="00C74A2F">
        <w:t>s possession.  The failure to adhere to the confidentiality and non-disclosure requirements specified herein shall be deemed a material breach of this Contract.</w:t>
      </w:r>
    </w:p>
    <w:p w14:paraId="630F18A6" w14:textId="0F157AB5" w:rsidR="00567ACF" w:rsidRDefault="00567ACF" w:rsidP="00567ACF">
      <w:pPr>
        <w:spacing w:line="360" w:lineRule="auto"/>
        <w:ind w:firstLine="720"/>
        <w:jc w:val="both"/>
        <w:rPr>
          <w:szCs w:val="20"/>
        </w:rPr>
      </w:pPr>
      <w:r>
        <w:rPr>
          <w:szCs w:val="20"/>
        </w:rPr>
        <w:t>9.</w:t>
      </w:r>
      <w:r>
        <w:rPr>
          <w:szCs w:val="20"/>
        </w:rPr>
        <w:tab/>
      </w:r>
      <w:r w:rsidRPr="006B2A20">
        <w:rPr>
          <w:szCs w:val="20"/>
          <w:u w:val="single"/>
        </w:rPr>
        <w:t>Accrual to FSMC</w:t>
      </w:r>
      <w:r>
        <w:rPr>
          <w:szCs w:val="20"/>
          <w:u w:val="single"/>
        </w:rPr>
        <w:t>.</w:t>
      </w:r>
      <w:r>
        <w:rPr>
          <w:szCs w:val="20"/>
        </w:rPr>
        <w:t xml:space="preserve">  </w:t>
      </w:r>
      <w:r w:rsidRPr="00C74A2F">
        <w:t>Contracts that permit receipts and/or expenses to accrue to FSMC are prohibited</w:t>
      </w:r>
      <w:r>
        <w:t>.</w:t>
      </w:r>
    </w:p>
    <w:p w14:paraId="607D2BE2" w14:textId="461133B1" w:rsidR="00567ACF" w:rsidRDefault="00567ACF" w:rsidP="00567ACF">
      <w:pPr>
        <w:spacing w:line="360" w:lineRule="auto"/>
        <w:ind w:firstLine="720"/>
        <w:jc w:val="both"/>
      </w:pPr>
      <w:r>
        <w:rPr>
          <w:szCs w:val="20"/>
        </w:rPr>
        <w:t>10.</w:t>
      </w:r>
      <w:r>
        <w:rPr>
          <w:szCs w:val="20"/>
        </w:rPr>
        <w:tab/>
      </w:r>
      <w:r w:rsidRPr="00FE13AF">
        <w:rPr>
          <w:u w:val="single"/>
        </w:rPr>
        <w:t>Indemnity</w:t>
      </w:r>
      <w:r>
        <w:rPr>
          <w:u w:val="single"/>
        </w:rPr>
        <w:t>.</w:t>
      </w:r>
      <w:r w:rsidRPr="00FE13AF">
        <w:t xml:space="preserve">  FSMC shall indemni</w:t>
      </w:r>
      <w:r w:rsidR="00272A94">
        <w:t>f</w:t>
      </w:r>
      <w:r w:rsidRPr="00FE13AF">
        <w:t>y and hold SFA harmless from and against any and all losses,</w:t>
      </w:r>
      <w:r>
        <w:t xml:space="preserve"> </w:t>
      </w:r>
      <w:r w:rsidRPr="00FE13AF">
        <w:t>liabilities, claims</w:t>
      </w:r>
      <w:r w:rsidR="00272A94">
        <w:t>,</w:t>
      </w:r>
      <w:r w:rsidRPr="00FE13AF">
        <w:t xml:space="preserve"> lawsuits, judgements</w:t>
      </w:r>
      <w:r w:rsidR="00272A94">
        <w:t>,</w:t>
      </w:r>
      <w:r w:rsidRPr="00FE13AF">
        <w:t xml:space="preserve"> and demands whatsoever, including costs of investigation (including</w:t>
      </w:r>
      <w:r>
        <w:t xml:space="preserve"> </w:t>
      </w:r>
      <w:r w:rsidRPr="00FE13AF">
        <w:t>reimbursement of reasonable legal fees and all costs) which may arise out of or be caused by any negligent</w:t>
      </w:r>
      <w:r>
        <w:t xml:space="preserve"> </w:t>
      </w:r>
      <w:r w:rsidRPr="00FE13AF">
        <w:t>act or omission or intentional wrongdoing of FSMC or its agents, employees, invitees</w:t>
      </w:r>
      <w:r w:rsidR="00272A94">
        <w:t>,</w:t>
      </w:r>
      <w:r w:rsidRPr="00FE13AF">
        <w:t xml:space="preserve"> or contractors, or which</w:t>
      </w:r>
      <w:r>
        <w:t xml:space="preserve"> </w:t>
      </w:r>
      <w:r w:rsidRPr="00FE13AF">
        <w:t>may arise out of or be caused by the maintenance, presence, use, installation</w:t>
      </w:r>
      <w:r>
        <w:t>,</w:t>
      </w:r>
      <w:r w:rsidRPr="00FE13AF">
        <w:t xml:space="preserve"> or removal of any equipment or</w:t>
      </w:r>
      <w:r>
        <w:t xml:space="preserve"> </w:t>
      </w:r>
      <w:r w:rsidRPr="00FE13AF">
        <w:t>other property owned or operated by FSMC or its agents, employees</w:t>
      </w:r>
      <w:r w:rsidR="00272A94">
        <w:t>,</w:t>
      </w:r>
      <w:r w:rsidRPr="00FE13AF">
        <w:t xml:space="preserve"> or contractors.  FSMC hereby assumes the risk of the inability to operate as a result of any power failure or other equipment or product failure for any</w:t>
      </w:r>
      <w:r>
        <w:t xml:space="preserve"> </w:t>
      </w:r>
      <w:r w:rsidRPr="00FE13AF">
        <w:t>reason whatsoever and agrees to indemnify and hold SFA harmless from all damages and costs of defending</w:t>
      </w:r>
      <w:r>
        <w:t xml:space="preserve"> </w:t>
      </w:r>
      <w:r w:rsidRPr="00FE13AF">
        <w:t>any claim or suit for damages of any kind including business interruption and attorneys</w:t>
      </w:r>
      <w:r>
        <w:t>’</w:t>
      </w:r>
      <w:r w:rsidRPr="00FE13AF">
        <w:t xml:space="preserve"> fees asserted against</w:t>
      </w:r>
      <w:r>
        <w:t xml:space="preserve"> </w:t>
      </w:r>
      <w:r w:rsidRPr="00FE13AF">
        <w:t>SFA by reason of such failure.  SFA will not be responsible for any damage to FSMC</w:t>
      </w:r>
      <w:r>
        <w:t>’</w:t>
      </w:r>
      <w:r w:rsidRPr="00FE13AF">
        <w:t>s property, business, agents</w:t>
      </w:r>
      <w:r>
        <w:t>,</w:t>
      </w:r>
      <w:r w:rsidRPr="00FE13AF">
        <w:t xml:space="preserve"> or employees resulting from any electrical power failure, fire, lightning, windstorm, or act of God, or</w:t>
      </w:r>
      <w:r>
        <w:t xml:space="preserve"> </w:t>
      </w:r>
      <w:r w:rsidRPr="00FE13AF">
        <w:t>any other damage or loss not caused by the gross negligence or intentional wrongdoing of SFA or its</w:t>
      </w:r>
      <w:r>
        <w:t xml:space="preserve"> </w:t>
      </w:r>
      <w:r w:rsidRPr="00FE13AF">
        <w:t>employees.  SFA</w:t>
      </w:r>
      <w:r>
        <w:t>’</w:t>
      </w:r>
      <w:r w:rsidRPr="00FE13AF">
        <w:t>s liability to FSMC in the event of any loss or damage to FSMC</w:t>
      </w:r>
      <w:r>
        <w:t>’</w:t>
      </w:r>
      <w:r w:rsidRPr="00FE13AF">
        <w:t>s property caused by the</w:t>
      </w:r>
      <w:r>
        <w:t xml:space="preserve"> </w:t>
      </w:r>
      <w:r w:rsidRPr="00FE13AF">
        <w:t>negligence of SFA or their employees shall be limited to the cost of repairing or replacing such property, plus</w:t>
      </w:r>
      <w:r>
        <w:t xml:space="preserve"> </w:t>
      </w:r>
      <w:r w:rsidRPr="00FE13AF">
        <w:t>any reasonable and necessary costs of removing and installing such property.  SFA shall not, in any event, be</w:t>
      </w:r>
      <w:r>
        <w:t xml:space="preserve"> </w:t>
      </w:r>
      <w:r w:rsidRPr="00FE13AF">
        <w:t>liable in damages for FSMC</w:t>
      </w:r>
      <w:r>
        <w:t>’</w:t>
      </w:r>
      <w:r w:rsidRPr="00FE13AF">
        <w:t>s business loss, business interruption</w:t>
      </w:r>
      <w:r>
        <w:t>,</w:t>
      </w:r>
      <w:r w:rsidRPr="00FE13AF">
        <w:t xml:space="preserve"> or other consequential damages of whatever</w:t>
      </w:r>
      <w:r>
        <w:t xml:space="preserve"> </w:t>
      </w:r>
      <w:r w:rsidRPr="00FE13AF">
        <w:t>kind or nature, regardless of the cause of such damages, and FSMC, and anyone claiming by or through it,</w:t>
      </w:r>
      <w:r>
        <w:t xml:space="preserve"> </w:t>
      </w:r>
      <w:r w:rsidRPr="00FE13AF">
        <w:t>expressly waives all claims for such damages.  This clause shall survive termination of this Contract.  The</w:t>
      </w:r>
      <w:r>
        <w:t xml:space="preserve"> </w:t>
      </w:r>
      <w:r w:rsidRPr="00FE13AF">
        <w:t xml:space="preserve">parties </w:t>
      </w:r>
      <w:r>
        <w:t xml:space="preserve">expressly </w:t>
      </w:r>
      <w:r w:rsidRPr="00FE13AF">
        <w:t>agree that this indemnification clause is an “evidence of indebtedness” for purpose</w:t>
      </w:r>
      <w:r>
        <w:t>s</w:t>
      </w:r>
      <w:r w:rsidRPr="00FE13AF">
        <w:t xml:space="preserve"> of N.C. Gen. Stat. § 6-21.2</w:t>
      </w:r>
      <w:r>
        <w:t>.</w:t>
      </w:r>
      <w:r>
        <w:tab/>
      </w:r>
    </w:p>
    <w:p w14:paraId="654DE31A" w14:textId="5606759B" w:rsidR="00567ACF" w:rsidRDefault="00567ACF" w:rsidP="00975136">
      <w:pPr>
        <w:spacing w:line="360" w:lineRule="auto"/>
        <w:ind w:firstLine="720"/>
        <w:jc w:val="both"/>
      </w:pPr>
      <w:r>
        <w:lastRenderedPageBreak/>
        <w:t>11.</w:t>
      </w:r>
      <w:r>
        <w:tab/>
      </w:r>
      <w:r>
        <w:rPr>
          <w:u w:val="single"/>
        </w:rPr>
        <w:t>Emergency Closing</w:t>
      </w:r>
      <w:r w:rsidRPr="006D17ED">
        <w:rPr>
          <w:u w:val="single"/>
        </w:rPr>
        <w:t>.</w:t>
      </w:r>
      <w:r>
        <w:t xml:space="preserve"> </w:t>
      </w:r>
      <w:r w:rsidRPr="006133FF">
        <w:t xml:space="preserve"> </w:t>
      </w:r>
      <w:r>
        <w:t>SFA shall notify FSMC of any interruption in utility service of which it has knowledge.  SFA shall also notify FSMC of any delay in the beginning of the school day or the closing of the school(s) due to snow, hurricanes, or other emergency conditions.</w:t>
      </w:r>
    </w:p>
    <w:p w14:paraId="780E4F88" w14:textId="46387CA0" w:rsidR="00567ACF" w:rsidRPr="008679F4" w:rsidRDefault="00567ACF" w:rsidP="00427A84">
      <w:pPr>
        <w:pStyle w:val="NoSpacing"/>
        <w:numPr>
          <w:ilvl w:val="0"/>
          <w:numId w:val="25"/>
        </w:numPr>
        <w:spacing w:line="360" w:lineRule="auto"/>
        <w:ind w:left="0" w:firstLine="720"/>
        <w:jc w:val="both"/>
      </w:pPr>
      <w:r w:rsidRPr="008C2A22">
        <w:rPr>
          <w:rFonts w:ascii="Times New Roman" w:hAnsi="Times New Roman"/>
          <w:szCs w:val="20"/>
          <w:u w:val="single"/>
        </w:rPr>
        <w:t>Notices</w:t>
      </w:r>
      <w:r w:rsidRPr="00567ACF">
        <w:rPr>
          <w:rFonts w:ascii="Times New Roman" w:hAnsi="Times New Roman"/>
          <w:szCs w:val="20"/>
          <w:u w:val="single"/>
        </w:rPr>
        <w:t>.</w:t>
      </w:r>
      <w:r w:rsidRPr="008C2A22">
        <w:rPr>
          <w:rFonts w:ascii="Times New Roman" w:hAnsi="Times New Roman"/>
          <w:szCs w:val="20"/>
        </w:rPr>
        <w:t xml:space="preserve"> </w:t>
      </w:r>
      <w:r>
        <w:rPr>
          <w:rFonts w:ascii="Times New Roman" w:hAnsi="Times New Roman"/>
          <w:szCs w:val="20"/>
        </w:rPr>
        <w:t xml:space="preserve"> </w:t>
      </w:r>
      <w:r w:rsidRPr="008C2A22">
        <w:rPr>
          <w:rFonts w:ascii="Times New Roman" w:hAnsi="Times New Roman"/>
          <w:szCs w:val="20"/>
        </w:rPr>
        <w:t>All notices, consents, waivers</w:t>
      </w:r>
      <w:r>
        <w:rPr>
          <w:rFonts w:ascii="Times New Roman" w:hAnsi="Times New Roman"/>
          <w:szCs w:val="20"/>
        </w:rPr>
        <w:t>,</w:t>
      </w:r>
      <w:r w:rsidRPr="008C2A22">
        <w:rPr>
          <w:rFonts w:ascii="Times New Roman" w:hAnsi="Times New Roman"/>
          <w:szCs w:val="20"/>
        </w:rPr>
        <w:t xml:space="preserve"> or other communications which are required or permitted hereunder, except those required under Emergency </w:t>
      </w:r>
      <w:r>
        <w:rPr>
          <w:rFonts w:ascii="Times New Roman" w:hAnsi="Times New Roman"/>
          <w:szCs w:val="20"/>
        </w:rPr>
        <w:t>Closing</w:t>
      </w:r>
      <w:r w:rsidRPr="008C2A22">
        <w:rPr>
          <w:rFonts w:ascii="Times New Roman" w:hAnsi="Times New Roman"/>
          <w:szCs w:val="20"/>
        </w:rPr>
        <w:t xml:space="preserve"> above, shall be sufficient if given in writing and delivered personally, or by sending a copy thereof by first class or express mail, postage prepaid, courier service, charges prepaid</w:t>
      </w:r>
      <w:r>
        <w:rPr>
          <w:rFonts w:ascii="Times New Roman" w:hAnsi="Times New Roman"/>
          <w:szCs w:val="20"/>
        </w:rPr>
        <w:t>,</w:t>
      </w:r>
      <w:r w:rsidRPr="008C2A22">
        <w:rPr>
          <w:rFonts w:ascii="Times New Roman" w:hAnsi="Times New Roman"/>
          <w:szCs w:val="20"/>
        </w:rPr>
        <w:t xml:space="preserve"> or by facsimile transmission (followed by the original) to the address (or to the facsimile or telephone number), as follows (or to such other addressee or address as shall be set forth in a notice given in the same manner):</w:t>
      </w:r>
    </w:p>
    <w:p w14:paraId="580E149B" w14:textId="2C2A03DF" w:rsidR="00567ACF" w:rsidRDefault="00567ACF" w:rsidP="00567ACF">
      <w:pPr>
        <w:spacing w:line="360" w:lineRule="auto"/>
        <w:ind w:left="720"/>
        <w:jc w:val="both"/>
        <w:rPr>
          <w:szCs w:val="20"/>
        </w:rPr>
      </w:pPr>
      <w:r>
        <w:rPr>
          <w:szCs w:val="20"/>
        </w:rPr>
        <w:t>To SFA:</w:t>
      </w:r>
      <w:r>
        <w:rPr>
          <w:rFonts w:eastAsia="MS Mincho"/>
        </w:rPr>
        <w:t xml:space="preserve"> </w:t>
      </w:r>
      <w:r w:rsidR="008E6FF3" w:rsidRPr="00A248FA">
        <w:rPr>
          <w:rFonts w:eastAsia="MS Mincho"/>
        </w:rPr>
        <w:t>802 Washington Street, Plymouth, NC 27962</w:t>
      </w:r>
      <w:r>
        <w:rPr>
          <w:rFonts w:eastAsia="MS Mincho"/>
        </w:rPr>
        <w:t xml:space="preserve">   </w:t>
      </w:r>
    </w:p>
    <w:p w14:paraId="2F39766C" w14:textId="65B890CD" w:rsidR="00567ACF" w:rsidRDefault="00567ACF" w:rsidP="00567ACF">
      <w:pPr>
        <w:spacing w:line="360" w:lineRule="auto"/>
        <w:ind w:left="720"/>
        <w:jc w:val="both"/>
        <w:rPr>
          <w:szCs w:val="20"/>
        </w:rPr>
      </w:pPr>
      <w:r>
        <w:rPr>
          <w:szCs w:val="20"/>
        </w:rPr>
        <w:t>To FSMC:</w:t>
      </w:r>
      <w:r>
        <w:rPr>
          <w:rFonts w:eastAsia="MS Mincho"/>
        </w:rPr>
        <w:t xml:space="preserve"> </w:t>
      </w:r>
      <w:r w:rsidR="008E6FF3" w:rsidRPr="00A248FA">
        <w:rPr>
          <w:rFonts w:eastAsia="MS Mincho"/>
        </w:rPr>
        <w:t>Director</w:t>
      </w:r>
      <w:r>
        <w:rPr>
          <w:rFonts w:eastAsia="MS Mincho"/>
        </w:rPr>
        <w:t xml:space="preserve">     </w:t>
      </w:r>
    </w:p>
    <w:p w14:paraId="4A80C73B" w14:textId="46F56A41" w:rsidR="00567ACF" w:rsidRDefault="00567ACF" w:rsidP="00567ACF">
      <w:pPr>
        <w:spacing w:line="360" w:lineRule="auto"/>
        <w:ind w:left="720"/>
        <w:jc w:val="both"/>
        <w:rPr>
          <w:szCs w:val="20"/>
        </w:rPr>
      </w:pPr>
      <w:r>
        <w:rPr>
          <w:szCs w:val="20"/>
        </w:rPr>
        <w:t>Copy to</w:t>
      </w:r>
      <w:r w:rsidRPr="00A248FA">
        <w:rPr>
          <w:szCs w:val="20"/>
        </w:rPr>
        <w:t>:</w:t>
      </w:r>
      <w:r w:rsidR="00272A94" w:rsidRPr="00A248FA">
        <w:rPr>
          <w:szCs w:val="20"/>
        </w:rPr>
        <w:t xml:space="preserve"> </w:t>
      </w:r>
      <w:r w:rsidR="008E6FF3" w:rsidRPr="00A248FA">
        <w:rPr>
          <w:rFonts w:eastAsia="MS Mincho"/>
        </w:rPr>
        <w:t>FSMC Corporate Office</w:t>
      </w:r>
      <w:r>
        <w:rPr>
          <w:rFonts w:eastAsia="MS Mincho"/>
        </w:rPr>
        <w:t xml:space="preserve">       </w:t>
      </w:r>
    </w:p>
    <w:p w14:paraId="4967EC8A" w14:textId="77777777" w:rsidR="00567ACF" w:rsidRDefault="00567ACF" w:rsidP="00567ACF">
      <w:pPr>
        <w:spacing w:line="360" w:lineRule="auto"/>
        <w:jc w:val="both"/>
        <w:rPr>
          <w:szCs w:val="20"/>
        </w:rPr>
      </w:pPr>
      <w:r>
        <w:rPr>
          <w:szCs w:val="20"/>
        </w:rPr>
        <w:t>If such notice is sent by mail or courier service, it shall be deemed to have been given to the person entitled thereto when deposited in the United States mail or courier service for delivery to that person or, in the case of facsimile transmission, when received.</w:t>
      </w:r>
    </w:p>
    <w:p w14:paraId="32EA3643" w14:textId="5BFB6715" w:rsidR="00567ACF" w:rsidRDefault="00567ACF" w:rsidP="00567ACF">
      <w:pPr>
        <w:spacing w:line="360" w:lineRule="auto"/>
        <w:ind w:firstLine="720"/>
        <w:jc w:val="both"/>
        <w:rPr>
          <w:szCs w:val="20"/>
        </w:rPr>
      </w:pPr>
      <w:r>
        <w:rPr>
          <w:rFonts w:eastAsia="MS Mincho"/>
          <w:szCs w:val="20"/>
        </w:rPr>
        <w:t>13.</w:t>
      </w:r>
      <w:r>
        <w:rPr>
          <w:szCs w:val="20"/>
        </w:rPr>
        <w:tab/>
      </w:r>
      <w:r>
        <w:rPr>
          <w:szCs w:val="20"/>
          <w:u w:val="single"/>
        </w:rPr>
        <w:t>Severability</w:t>
      </w:r>
      <w:r w:rsidRPr="00975136">
        <w:rPr>
          <w:szCs w:val="20"/>
          <w:u w:val="single"/>
        </w:rPr>
        <w:t>.</w:t>
      </w:r>
      <w:r>
        <w:rPr>
          <w:szCs w:val="20"/>
        </w:rPr>
        <w:t xml:space="preserve">  If one or more provisions of this Contract, or the application of any provision to either party or circumstance, is held invalid, unenforceable</w:t>
      </w:r>
      <w:r w:rsidR="00752314">
        <w:rPr>
          <w:szCs w:val="20"/>
        </w:rPr>
        <w:t>,</w:t>
      </w:r>
      <w:r>
        <w:rPr>
          <w:szCs w:val="20"/>
        </w:rPr>
        <w:t xml:space="preserve"> or illegal in any respect, the remainder of this Contract and the application of the provision to other parties or circumstances shall remain valid and in full force and effect.</w:t>
      </w:r>
    </w:p>
    <w:p w14:paraId="5E3070CB" w14:textId="2F20D750" w:rsidR="00567ACF" w:rsidRDefault="00567ACF" w:rsidP="00567ACF">
      <w:pPr>
        <w:spacing w:line="360" w:lineRule="auto"/>
        <w:ind w:firstLine="720"/>
        <w:jc w:val="both"/>
        <w:rPr>
          <w:rFonts w:eastAsia="MS Mincho"/>
          <w:szCs w:val="20"/>
        </w:rPr>
      </w:pPr>
      <w:r>
        <w:rPr>
          <w:rFonts w:eastAsia="MS Mincho"/>
          <w:szCs w:val="20"/>
        </w:rPr>
        <w:t>14.</w:t>
      </w:r>
      <w:r>
        <w:rPr>
          <w:rFonts w:eastAsia="MS Mincho"/>
          <w:szCs w:val="20"/>
        </w:rPr>
        <w:tab/>
      </w:r>
      <w:r>
        <w:rPr>
          <w:rFonts w:eastAsia="MS Mincho"/>
          <w:szCs w:val="20"/>
          <w:u w:val="single"/>
        </w:rPr>
        <w:t>Silence, Absence or Omission</w:t>
      </w:r>
      <w:r w:rsidRPr="00975136">
        <w:rPr>
          <w:rFonts w:eastAsia="MS Mincho"/>
          <w:szCs w:val="20"/>
          <w:u w:val="single"/>
        </w:rPr>
        <w:t>.</w:t>
      </w:r>
      <w:r>
        <w:rPr>
          <w:rFonts w:eastAsia="MS Mincho"/>
          <w:szCs w:val="20"/>
        </w:rPr>
        <w:t xml:space="preserve">  Any silence, absence, or omission from the Contract specifications concerning any point shall be regarded as meaning that only the best commercial practices are to prevail and that only materials (e.g., food, supplies, etc.) and workmanship of a quality that would normally be specified by SFA are to be used.</w:t>
      </w:r>
    </w:p>
    <w:p w14:paraId="03640E64" w14:textId="4AC504DE" w:rsidR="00567ACF" w:rsidRDefault="00567ACF" w:rsidP="00567ACF">
      <w:pPr>
        <w:spacing w:line="360" w:lineRule="auto"/>
        <w:ind w:firstLine="720"/>
        <w:jc w:val="both"/>
        <w:rPr>
          <w:rFonts w:eastAsia="MS Mincho"/>
          <w:szCs w:val="20"/>
        </w:rPr>
      </w:pPr>
      <w:r>
        <w:rPr>
          <w:rFonts w:eastAsia="MS Mincho"/>
          <w:szCs w:val="20"/>
        </w:rPr>
        <w:t>15.</w:t>
      </w:r>
      <w:r>
        <w:rPr>
          <w:rFonts w:eastAsia="MS Mincho"/>
          <w:szCs w:val="20"/>
        </w:rPr>
        <w:tab/>
      </w:r>
      <w:r>
        <w:rPr>
          <w:rFonts w:eastAsia="MS Mincho"/>
          <w:szCs w:val="20"/>
          <w:u w:val="single"/>
        </w:rPr>
        <w:t>Subcontract/Assignment</w:t>
      </w:r>
      <w:r w:rsidRPr="00975136">
        <w:rPr>
          <w:rFonts w:eastAsia="MS Mincho"/>
          <w:szCs w:val="20"/>
          <w:u w:val="single"/>
        </w:rPr>
        <w:t>.</w:t>
      </w:r>
      <w:r>
        <w:rPr>
          <w:rFonts w:eastAsia="MS Mincho"/>
          <w:szCs w:val="20"/>
        </w:rPr>
        <w:t xml:space="preserve">  No provision of this Contract shall be assigned or subcontracted without prior written consent of SFA, except that FSMC may, after notice to SFA, assign this Contract in its entirety to an affiliated company or wholly owned subsidiary without prior written consent and without being released from any of its responsibilities hereunder.</w:t>
      </w:r>
    </w:p>
    <w:p w14:paraId="3088C25C" w14:textId="23CC8A38" w:rsidR="00567ACF" w:rsidRDefault="00567ACF" w:rsidP="00567ACF">
      <w:pPr>
        <w:spacing w:line="360" w:lineRule="auto"/>
        <w:ind w:firstLine="720"/>
        <w:jc w:val="both"/>
        <w:rPr>
          <w:rFonts w:eastAsia="MS Mincho"/>
          <w:szCs w:val="20"/>
        </w:rPr>
      </w:pPr>
      <w:r>
        <w:rPr>
          <w:rFonts w:eastAsia="MS Mincho"/>
          <w:szCs w:val="20"/>
        </w:rPr>
        <w:t>16.</w:t>
      </w:r>
      <w:r>
        <w:rPr>
          <w:rFonts w:eastAsia="MS Mincho"/>
          <w:szCs w:val="20"/>
        </w:rPr>
        <w:tab/>
      </w:r>
      <w:r>
        <w:rPr>
          <w:rFonts w:eastAsia="MS Mincho"/>
          <w:szCs w:val="20"/>
          <w:u w:val="single"/>
        </w:rPr>
        <w:t>Waiver</w:t>
      </w:r>
      <w:r w:rsidRPr="00975136">
        <w:rPr>
          <w:rFonts w:eastAsia="MS Mincho"/>
          <w:szCs w:val="20"/>
          <w:u w:val="single"/>
        </w:rPr>
        <w:t>.</w:t>
      </w:r>
      <w:r>
        <w:rPr>
          <w:rFonts w:eastAsia="MS Mincho"/>
          <w:szCs w:val="20"/>
        </w:rPr>
        <w:t xml:space="preserve">  The failure of FSMC or SFA to exercise any right or remedy available under this Contract upon the other party’s breach of the terms, covenants</w:t>
      </w:r>
      <w:r w:rsidR="00752314">
        <w:rPr>
          <w:rFonts w:eastAsia="MS Mincho"/>
          <w:szCs w:val="20"/>
        </w:rPr>
        <w:t>,</w:t>
      </w:r>
      <w:r>
        <w:rPr>
          <w:rFonts w:eastAsia="MS Mincho"/>
          <w:szCs w:val="20"/>
        </w:rPr>
        <w:t xml:space="preserve"> or conditions of this Contract</w:t>
      </w:r>
      <w:r w:rsidR="00752314">
        <w:rPr>
          <w:rFonts w:eastAsia="MS Mincho"/>
          <w:szCs w:val="20"/>
        </w:rPr>
        <w:t>,</w:t>
      </w:r>
      <w:r>
        <w:rPr>
          <w:rFonts w:eastAsia="MS Mincho"/>
          <w:szCs w:val="20"/>
        </w:rPr>
        <w:t xml:space="preserve"> or the failure to demand prompt performance of any obligation under this Contract</w:t>
      </w:r>
      <w:r w:rsidR="00752314">
        <w:rPr>
          <w:rFonts w:eastAsia="MS Mincho"/>
          <w:szCs w:val="20"/>
        </w:rPr>
        <w:t>,</w:t>
      </w:r>
      <w:r>
        <w:rPr>
          <w:rFonts w:eastAsia="MS Mincho"/>
          <w:szCs w:val="20"/>
        </w:rPr>
        <w:t xml:space="preserve"> shall not be deemed a waiver of such right or remedy, of the requirement of punctual performance, or of any subsequent breach or default on the part of the other party.</w:t>
      </w:r>
    </w:p>
    <w:p w14:paraId="09950776" w14:textId="7A9A7B45" w:rsidR="00567ACF" w:rsidRPr="003E3BAE" w:rsidRDefault="00567ACF" w:rsidP="00567ACF">
      <w:pPr>
        <w:spacing w:line="360" w:lineRule="auto"/>
        <w:ind w:firstLine="720"/>
        <w:jc w:val="both"/>
      </w:pPr>
      <w:r w:rsidRPr="006B2A20">
        <w:rPr>
          <w:rFonts w:eastAsia="MS Mincho"/>
        </w:rPr>
        <w:t>1</w:t>
      </w:r>
      <w:r>
        <w:rPr>
          <w:rFonts w:eastAsia="MS Mincho"/>
        </w:rPr>
        <w:t>7</w:t>
      </w:r>
      <w:r w:rsidRPr="006B2A20">
        <w:rPr>
          <w:rFonts w:eastAsia="MS Mincho"/>
        </w:rPr>
        <w:t>.</w:t>
      </w:r>
      <w:r w:rsidRPr="006B2A20">
        <w:rPr>
          <w:rFonts w:eastAsia="MS Mincho"/>
        </w:rPr>
        <w:tab/>
      </w:r>
      <w:r w:rsidRPr="006B2A20">
        <w:rPr>
          <w:rFonts w:eastAsia="MS Mincho"/>
          <w:u w:val="single"/>
        </w:rPr>
        <w:t>Applicable Policies</w:t>
      </w:r>
      <w:r>
        <w:rPr>
          <w:rFonts w:eastAsia="MS Mincho"/>
          <w:u w:val="single"/>
        </w:rPr>
        <w:t>.</w:t>
      </w:r>
      <w:r>
        <w:rPr>
          <w:rFonts w:eastAsia="MS Mincho"/>
        </w:rPr>
        <w:t xml:space="preserve">  </w:t>
      </w:r>
      <w:r w:rsidRPr="006B2A20">
        <w:t xml:space="preserve">FSMC acknowledges that the </w:t>
      </w:r>
      <w:r w:rsidR="008E6FF3" w:rsidRPr="00A248FA">
        <w:t>Washington County</w:t>
      </w:r>
      <w:r w:rsidRPr="006B2A20">
        <w:t xml:space="preserve"> </w:t>
      </w:r>
      <w:r>
        <w:t xml:space="preserve">BOE </w:t>
      </w:r>
      <w:r w:rsidRPr="00E9030F">
        <w:t xml:space="preserve">has adopted policies governing conduct on </w:t>
      </w:r>
      <w:r>
        <w:t>LEA/SFA</w:t>
      </w:r>
      <w:r w:rsidRPr="00E9030F">
        <w:t xml:space="preserve"> property and </w:t>
      </w:r>
      <w:r>
        <w:t>shall</w:t>
      </w:r>
      <w:r w:rsidRPr="00E9030F">
        <w:t xml:space="preserve"> abide by any and all relevant </w:t>
      </w:r>
      <w:r>
        <w:t>LEA</w:t>
      </w:r>
      <w:r w:rsidRPr="00E9030F">
        <w:t xml:space="preserve"> policies while </w:t>
      </w:r>
      <w:r w:rsidRPr="00E9030F">
        <w:lastRenderedPageBreak/>
        <w:t xml:space="preserve">on </w:t>
      </w:r>
      <w:r>
        <w:t xml:space="preserve">LEA </w:t>
      </w:r>
      <w:r w:rsidRPr="00E9030F">
        <w:t xml:space="preserve">property.  FSMC acknowledges that it has received copies of and will abide by the following </w:t>
      </w:r>
      <w:r w:rsidR="008E6FF3" w:rsidRPr="00A248FA">
        <w:t>Washington County</w:t>
      </w:r>
      <w:r w:rsidRPr="00E9030F">
        <w:t xml:space="preserve"> B</w:t>
      </w:r>
      <w:r>
        <w:t>OE</w:t>
      </w:r>
      <w:r w:rsidRPr="00E9030F">
        <w:t xml:space="preserve"> policies.</w:t>
      </w:r>
      <w:r>
        <w:t xml:space="preserve">  </w:t>
      </w:r>
      <w:hyperlink r:id="rId14" w:history="1">
        <w:r w:rsidR="008E6FF3" w:rsidRPr="008E6FF3">
          <w:rPr>
            <w:rStyle w:val="Hyperlink"/>
          </w:rPr>
          <w:t>Washington County Board of Education Policies</w:t>
        </w:r>
      </w:hyperlink>
    </w:p>
    <w:p w14:paraId="354BEAA6" w14:textId="72385D09" w:rsidR="00567ACF" w:rsidRDefault="00567ACF" w:rsidP="00567ACF">
      <w:pPr>
        <w:spacing w:line="360" w:lineRule="auto"/>
        <w:ind w:firstLine="720"/>
        <w:jc w:val="both"/>
        <w:rPr>
          <w:rFonts w:eastAsia="MS Mincho"/>
        </w:rPr>
      </w:pPr>
      <w:r>
        <w:rPr>
          <w:rFonts w:eastAsia="MS Mincho"/>
        </w:rPr>
        <w:t>18.</w:t>
      </w:r>
      <w:r>
        <w:rPr>
          <w:rFonts w:eastAsia="MS Mincho"/>
        </w:rPr>
        <w:tab/>
      </w:r>
      <w:r>
        <w:rPr>
          <w:rFonts w:eastAsia="MS Mincho"/>
          <w:u w:val="single"/>
        </w:rPr>
        <w:t>Unannounced Reviews</w:t>
      </w:r>
      <w:r w:rsidRPr="007E2885">
        <w:rPr>
          <w:rFonts w:eastAsia="MS Mincho"/>
        </w:rPr>
        <w:t xml:space="preserve">. </w:t>
      </w:r>
      <w:r>
        <w:rPr>
          <w:rFonts w:eastAsia="MS Mincho"/>
        </w:rPr>
        <w:t xml:space="preserve">Authorized representatives of the LEA, SFA, BOE, NCDPI, NCDA&amp;CS, and USDA shall have the right to conduct unannounced, on-site administrative and other reviews of the School Nutrition Program, including the inspection of all records and supporting documentation associated with the Contract. </w:t>
      </w:r>
    </w:p>
    <w:p w14:paraId="3C759F4C" w14:textId="56FD5531" w:rsidR="00567ACF" w:rsidRDefault="00567ACF" w:rsidP="00567ACF">
      <w:pPr>
        <w:spacing w:line="360" w:lineRule="auto"/>
        <w:ind w:firstLine="720"/>
        <w:jc w:val="both"/>
        <w:rPr>
          <w:rFonts w:eastAsia="MS Mincho"/>
          <w:szCs w:val="20"/>
        </w:rPr>
      </w:pPr>
      <w:r>
        <w:rPr>
          <w:rFonts w:eastAsia="MS Mincho"/>
          <w:szCs w:val="20"/>
        </w:rPr>
        <w:t>19.</w:t>
      </w:r>
      <w:r>
        <w:rPr>
          <w:rFonts w:eastAsia="MS Mincho"/>
          <w:szCs w:val="20"/>
        </w:rPr>
        <w:tab/>
      </w:r>
      <w:r>
        <w:rPr>
          <w:rFonts w:eastAsia="MS Mincho"/>
          <w:szCs w:val="20"/>
          <w:u w:val="single"/>
        </w:rPr>
        <w:t>NCDPI Review</w:t>
      </w:r>
      <w:r>
        <w:rPr>
          <w:rFonts w:eastAsia="MS Mincho"/>
          <w:szCs w:val="20"/>
        </w:rPr>
        <w:t>.  This Contract is not effective until it is approved in writing by NCDPI.</w:t>
      </w:r>
    </w:p>
    <w:p w14:paraId="076CFAE8" w14:textId="312A8696" w:rsidR="00567ACF" w:rsidRDefault="00567ACF" w:rsidP="00567ACF">
      <w:pPr>
        <w:spacing w:line="360" w:lineRule="auto"/>
        <w:ind w:firstLine="720"/>
        <w:jc w:val="both"/>
        <w:rPr>
          <w:rFonts w:eastAsia="MS Mincho"/>
        </w:rPr>
      </w:pPr>
      <w:r>
        <w:rPr>
          <w:rFonts w:eastAsia="MS Mincho"/>
        </w:rPr>
        <w:t>20.</w:t>
      </w:r>
      <w:r>
        <w:rPr>
          <w:rFonts w:eastAsia="MS Mincho"/>
        </w:rPr>
        <w:tab/>
        <w:t>Nothing herein is intended or shall be construed to confer upon or to give to any person or entity other than the parties hereto and their successors or permitted assigns any rights or remedies under this Agreement.</w:t>
      </w:r>
    </w:p>
    <w:p w14:paraId="7CCC5E2C" w14:textId="2D84B664" w:rsidR="00567ACF" w:rsidRDefault="00567ACF" w:rsidP="00975136">
      <w:pPr>
        <w:spacing w:line="360" w:lineRule="auto"/>
        <w:ind w:firstLine="720"/>
        <w:jc w:val="both"/>
      </w:pPr>
      <w:r>
        <w:rPr>
          <w:rFonts w:eastAsia="MS Mincho"/>
        </w:rPr>
        <w:t>21.</w:t>
      </w:r>
      <w:r>
        <w:rPr>
          <w:rFonts w:eastAsia="MS Mincho"/>
        </w:rPr>
        <w:tab/>
      </w:r>
      <w:r w:rsidRPr="00AC2FC0">
        <w:t xml:space="preserve">This Contract is made under and shall be governed and construed in accordance with the laws of the State of North Carolina.  The place of this </w:t>
      </w:r>
      <w:r>
        <w:t>C</w:t>
      </w:r>
      <w:r w:rsidRPr="00AC2FC0">
        <w:t>ontract, its suits and forum shall be North Carolina, where all matters, whether sounding in contract or tort relating to its validity, construction, interpretation, and enforcement shall be determined</w:t>
      </w:r>
      <w:r>
        <w:t>.</w:t>
      </w:r>
    </w:p>
    <w:p w14:paraId="7D7E0955" w14:textId="77777777" w:rsidR="00EE1056" w:rsidRDefault="00EE1056" w:rsidP="00975136">
      <w:pPr>
        <w:pStyle w:val="NoSpacing"/>
      </w:pPr>
    </w:p>
    <w:p w14:paraId="2076B9EC" w14:textId="180B78D2" w:rsidR="00F019DA" w:rsidRPr="00975136" w:rsidRDefault="00D8393A" w:rsidP="00975136">
      <w:pPr>
        <w:jc w:val="center"/>
        <w:rPr>
          <w:b/>
          <w:bCs/>
        </w:rPr>
      </w:pPr>
      <w:r>
        <w:rPr>
          <w:b/>
          <w:bCs/>
        </w:rPr>
        <w:t>R</w:t>
      </w:r>
      <w:r w:rsidR="00447212">
        <w:rPr>
          <w:b/>
          <w:bCs/>
        </w:rPr>
        <w:t xml:space="preserve">. </w:t>
      </w:r>
      <w:r w:rsidR="00A23758">
        <w:rPr>
          <w:b/>
          <w:bCs/>
        </w:rPr>
        <w:t xml:space="preserve">Certification and </w:t>
      </w:r>
      <w:r w:rsidR="00F019DA" w:rsidRPr="00975136">
        <w:rPr>
          <w:b/>
          <w:bCs/>
        </w:rPr>
        <w:t>Schedule of Applicable Laws</w:t>
      </w:r>
    </w:p>
    <w:p w14:paraId="18CD2B3E" w14:textId="4B11CA57" w:rsidR="00E8250D" w:rsidRPr="00AB1AAC" w:rsidRDefault="00E8250D" w:rsidP="00975136">
      <w:pPr>
        <w:ind w:firstLine="720"/>
        <w:jc w:val="both"/>
        <w:rPr>
          <w:bCs/>
        </w:rPr>
      </w:pPr>
    </w:p>
    <w:p w14:paraId="64D55076" w14:textId="12EDB92E" w:rsidR="005605A2" w:rsidRDefault="00014C7E" w:rsidP="00427A84">
      <w:pPr>
        <w:pStyle w:val="ListParagraph"/>
        <w:numPr>
          <w:ilvl w:val="3"/>
          <w:numId w:val="26"/>
        </w:numPr>
        <w:spacing w:line="360" w:lineRule="auto"/>
        <w:ind w:left="0" w:firstLine="720"/>
        <w:jc w:val="both"/>
      </w:pPr>
      <w:r>
        <w:t>SFA shall e</w:t>
      </w:r>
      <w:r w:rsidRPr="00014C7E">
        <w:t xml:space="preserve">nsure that </w:t>
      </w:r>
      <w:r>
        <w:t>NCDPI</w:t>
      </w:r>
      <w:r w:rsidRPr="00014C7E">
        <w:t xml:space="preserve"> has reviewed and approved the </w:t>
      </w:r>
      <w:r>
        <w:t>c</w:t>
      </w:r>
      <w:r w:rsidRPr="00014C7E">
        <w:t xml:space="preserve">ontract terms and that </w:t>
      </w:r>
      <w:r>
        <w:t>it</w:t>
      </w:r>
      <w:r w:rsidRPr="00014C7E">
        <w:t xml:space="preserve"> has incorporated all </w:t>
      </w:r>
      <w:r>
        <w:t>NCDPI</w:t>
      </w:r>
      <w:r w:rsidRPr="00014C7E">
        <w:t xml:space="preserve"> required changes into the </w:t>
      </w:r>
      <w:r>
        <w:t>c</w:t>
      </w:r>
      <w:r w:rsidRPr="00014C7E">
        <w:t>ontract or amendment before any contract or amendment is executed.</w:t>
      </w:r>
      <w:r>
        <w:t xml:space="preserve"> </w:t>
      </w:r>
      <w:r w:rsidRPr="00014C7E">
        <w:t xml:space="preserve"> Any changes made by </w:t>
      </w:r>
      <w:r>
        <w:t>SFA</w:t>
      </w:r>
      <w:r w:rsidRPr="00014C7E">
        <w:t xml:space="preserve"> to </w:t>
      </w:r>
      <w:r>
        <w:t>this</w:t>
      </w:r>
      <w:r w:rsidRPr="00014C7E">
        <w:t xml:space="preserve"> prototype contract or </w:t>
      </w:r>
      <w:r>
        <w:t>any NCDPI</w:t>
      </w:r>
      <w:r w:rsidRPr="00014C7E">
        <w:t xml:space="preserve"> approved contract term must be approved in writing by </w:t>
      </w:r>
      <w:r>
        <w:t>NCDPI</w:t>
      </w:r>
      <w:r w:rsidRPr="00014C7E">
        <w:t xml:space="preserve"> before the contract is executed.</w:t>
      </w:r>
      <w:r>
        <w:t xml:space="preserve"> </w:t>
      </w:r>
      <w:r w:rsidRPr="00014C7E">
        <w:t xml:space="preserve"> When requested, </w:t>
      </w:r>
      <w:r>
        <w:t>SFA</w:t>
      </w:r>
      <w:r w:rsidRPr="00014C7E">
        <w:t xml:space="preserve"> must submit all procurement documents, including responses submitted by potential contractors, to </w:t>
      </w:r>
      <w:r>
        <w:t>NCDPI</w:t>
      </w:r>
      <w:r w:rsidRPr="00014C7E">
        <w:t xml:space="preserve"> by the due date established by </w:t>
      </w:r>
      <w:r>
        <w:t>NCDPI</w:t>
      </w:r>
      <w:r w:rsidRPr="00014C7E">
        <w:t>.</w:t>
      </w:r>
    </w:p>
    <w:p w14:paraId="41FF3D3C" w14:textId="0B8E17EB" w:rsidR="00447212" w:rsidRPr="00EB2784" w:rsidRDefault="00014C7E" w:rsidP="00427A84">
      <w:pPr>
        <w:pStyle w:val="ListParagraph"/>
        <w:numPr>
          <w:ilvl w:val="3"/>
          <w:numId w:val="26"/>
        </w:numPr>
        <w:spacing w:line="360" w:lineRule="auto"/>
        <w:ind w:left="0" w:firstLine="720"/>
        <w:jc w:val="both"/>
      </w:pPr>
      <w:r>
        <w:t xml:space="preserve">FSMC </w:t>
      </w:r>
      <w:r w:rsidR="00F019DA" w:rsidRPr="008679F4">
        <w:t xml:space="preserve">shall comply with the mandatory standards and policies relating to energy efficiency that are </w:t>
      </w:r>
      <w:r w:rsidR="00F019DA" w:rsidRPr="00E7710C">
        <w:t xml:space="preserve">contained in the </w:t>
      </w:r>
      <w:r w:rsidR="00AB1AAC">
        <w:t>s</w:t>
      </w:r>
      <w:r w:rsidR="00F019DA" w:rsidRPr="008679F4">
        <w:t>tate energy conservation plan issued in compliance with the Energy Policy and Conservation Act (P.L. 94-163, 89 Stat. 871).</w:t>
      </w:r>
    </w:p>
    <w:p w14:paraId="49279A3A" w14:textId="14DDD597" w:rsidR="00447212" w:rsidRPr="008679F4" w:rsidRDefault="005605A2" w:rsidP="00975136">
      <w:pPr>
        <w:spacing w:line="360" w:lineRule="auto"/>
        <w:ind w:firstLine="720"/>
        <w:jc w:val="both"/>
        <w:rPr>
          <w:bCs/>
        </w:rPr>
      </w:pPr>
      <w:r>
        <w:t>3</w:t>
      </w:r>
      <w:r w:rsidR="00447212" w:rsidRPr="00EB2784">
        <w:t>.</w:t>
      </w:r>
      <w:r w:rsidR="00447212" w:rsidRPr="00EB2784">
        <w:tab/>
      </w:r>
      <w:r w:rsidR="00F019DA" w:rsidRPr="00EB2784">
        <w:t>FSMC</w:t>
      </w:r>
      <w:r w:rsidR="00775A52">
        <w:t xml:space="preserve"> shall comply with all applicable standards, orders or regulations issued pursuant to the Clean Air Act (42 U.S.C. 7401-7671q) and the Federal Water Pollution Control Act as amended (33 U.S.C. 1251-1387).</w:t>
      </w:r>
      <w:r w:rsidR="00F019DA" w:rsidRPr="00EB2784">
        <w:t xml:space="preserve"> </w:t>
      </w:r>
      <w:r w:rsidR="0069745E">
        <w:t xml:space="preserve"> </w:t>
      </w:r>
      <w:r w:rsidR="0069745E" w:rsidRPr="0069745E">
        <w:t>Violations must be reported to the Federal awarding agency and the Regional Office of the Environmental Protection Agency (</w:t>
      </w:r>
      <w:r w:rsidR="0069745E">
        <w:t>“</w:t>
      </w:r>
      <w:r w:rsidR="0069745E" w:rsidRPr="0069745E">
        <w:t>EPA</w:t>
      </w:r>
      <w:r w:rsidR="0069745E">
        <w:t>”</w:t>
      </w:r>
      <w:r w:rsidR="0069745E" w:rsidRPr="0069745E">
        <w:t>).</w:t>
      </w:r>
      <w:r w:rsidR="0069745E" w:rsidRPr="0069745E" w:rsidDel="0069745E">
        <w:t xml:space="preserve"> </w:t>
      </w:r>
      <w:r w:rsidR="00F019DA" w:rsidRPr="00E7710C">
        <w:t xml:space="preserve">  </w:t>
      </w:r>
    </w:p>
    <w:p w14:paraId="39D199A9" w14:textId="2817BD3A" w:rsidR="00447212" w:rsidRPr="008679F4" w:rsidRDefault="005605A2" w:rsidP="00975136">
      <w:pPr>
        <w:spacing w:line="360" w:lineRule="auto"/>
        <w:ind w:firstLine="720"/>
        <w:jc w:val="both"/>
        <w:rPr>
          <w:bCs/>
        </w:rPr>
      </w:pPr>
      <w:r w:rsidRPr="008679F4">
        <w:t>4</w:t>
      </w:r>
      <w:r w:rsidR="00447212" w:rsidRPr="008679F4">
        <w:t>.</w:t>
      </w:r>
      <w:r w:rsidR="00447212" w:rsidRPr="008679F4">
        <w:tab/>
      </w:r>
      <w:r w:rsidR="00F019DA" w:rsidRPr="00EB2784">
        <w:t xml:space="preserve">FSMC shall comply with Sections 103 and 107 of the Contract Work Hours and Safety Standards Act (the “Act”), 40 U.S.C. </w:t>
      </w:r>
      <w:r w:rsidR="00810240">
        <w:t>§</w:t>
      </w:r>
      <w:r w:rsidR="00F019DA" w:rsidRPr="00EB2784">
        <w:t>§ 327-330, as supplemented by Department of Labor regulation, 29 CFR Part 5.</w:t>
      </w:r>
      <w:r w:rsidR="00AB1AAC">
        <w:t xml:space="preserve"> </w:t>
      </w:r>
      <w:r w:rsidR="00F019DA" w:rsidRPr="00EB2784">
        <w:t xml:space="preserve"> Under Section 103 of the Act, FSMC shall be required to compute the wages of every laborer on the basis of a</w:t>
      </w:r>
      <w:r w:rsidR="00AB1AAC">
        <w:t xml:space="preserve"> </w:t>
      </w:r>
      <w:r w:rsidR="00F019DA" w:rsidRPr="00EB2784">
        <w:t>standard workweek of 40 hours.</w:t>
      </w:r>
      <w:r w:rsidR="00AB1AAC">
        <w:t xml:space="preserve"> </w:t>
      </w:r>
      <w:r w:rsidR="00F019DA" w:rsidRPr="00EB2784">
        <w:t xml:space="preserve"> Work in excess of the </w:t>
      </w:r>
      <w:r w:rsidR="00AB1AAC">
        <w:t xml:space="preserve">standard </w:t>
      </w:r>
      <w:r w:rsidR="00F019DA" w:rsidRPr="00EB2784">
        <w:t>workweek is permissible provided that the worker is compensated at a rate of not less than 1½ times the basic rate of pay for all hours worked in excess of 40 hours in any workweek.</w:t>
      </w:r>
      <w:r w:rsidR="00775A52">
        <w:t xml:space="preserve"> </w:t>
      </w:r>
      <w:r w:rsidR="00F019DA" w:rsidRPr="00EB2784">
        <w:t xml:space="preserve"> Section 107 of the Act provides that no laborer or mechanic </w:t>
      </w:r>
      <w:r w:rsidR="00F019DA" w:rsidRPr="00EB2784">
        <w:lastRenderedPageBreak/>
        <w:t>shall be required to work in surroundings or under working conditions which are unsanitary, hazardous</w:t>
      </w:r>
      <w:r w:rsidR="00775A52">
        <w:t>,</w:t>
      </w:r>
      <w:r w:rsidR="00F019DA" w:rsidRPr="00EB2784">
        <w:t xml:space="preserve"> or dangerous to his</w:t>
      </w:r>
      <w:r w:rsidR="00775A52">
        <w:t xml:space="preserve"> or her</w:t>
      </w:r>
      <w:r w:rsidR="00F019DA" w:rsidRPr="00EB2784">
        <w:t xml:space="preserve"> health and safety as determined under construction, safety and health standards promulgated by the Secretary of Labor.</w:t>
      </w:r>
    </w:p>
    <w:p w14:paraId="7FD2C4D7" w14:textId="2816F507" w:rsidR="00447212" w:rsidRPr="00EB2784" w:rsidRDefault="005605A2" w:rsidP="00975136">
      <w:pPr>
        <w:spacing w:line="360" w:lineRule="auto"/>
        <w:ind w:firstLine="720"/>
        <w:jc w:val="both"/>
      </w:pPr>
      <w:r>
        <w:t>5.</w:t>
      </w:r>
      <w:r>
        <w:tab/>
      </w:r>
      <w:r w:rsidR="00F019DA" w:rsidRPr="00EB2784">
        <w:t xml:space="preserve">FSMC shall comply with Executive Order 11246, entitled </w:t>
      </w:r>
      <w:r w:rsidR="00F019DA" w:rsidRPr="00975136">
        <w:rPr>
          <w:i/>
        </w:rPr>
        <w:t>Equal Employment</w:t>
      </w:r>
      <w:r w:rsidR="00447212" w:rsidRPr="00975136">
        <w:rPr>
          <w:i/>
        </w:rPr>
        <w:t xml:space="preserve"> </w:t>
      </w:r>
      <w:r w:rsidR="00F019DA" w:rsidRPr="00975136">
        <w:rPr>
          <w:i/>
        </w:rPr>
        <w:t>Opportunity</w:t>
      </w:r>
      <w:r w:rsidR="00F019DA" w:rsidRPr="00EB2784">
        <w:t>, as amended by Executive Order 11375 of October 13, 1967, and as supplemented in</w:t>
      </w:r>
      <w:r w:rsidR="00447212" w:rsidRPr="00EB2784">
        <w:t xml:space="preserve"> </w:t>
      </w:r>
      <w:r w:rsidR="00F019DA" w:rsidRPr="00EB2784">
        <w:t>Department of Labor regulations, 41 CFR Part 60.</w:t>
      </w:r>
    </w:p>
    <w:p w14:paraId="34259F44" w14:textId="2B8ED0E4" w:rsidR="00447212" w:rsidRDefault="005605A2" w:rsidP="00975136">
      <w:pPr>
        <w:spacing w:line="360" w:lineRule="auto"/>
        <w:ind w:firstLine="720"/>
        <w:jc w:val="both"/>
      </w:pPr>
      <w:r>
        <w:t>6.</w:t>
      </w:r>
      <w:r>
        <w:tab/>
      </w:r>
      <w:r w:rsidR="003A4FC8">
        <w:t xml:space="preserve">In </w:t>
      </w:r>
      <w:r w:rsidR="003A4FC8" w:rsidRPr="0010109D">
        <w:t>the operation of the Program, no child shall be denied benefits or be otherwise discriminated against because of race, color, national origin, age, sex, or disability.</w:t>
      </w:r>
      <w:r w:rsidR="003A4FC8">
        <w:t xml:space="preserve"> </w:t>
      </w:r>
      <w:r w:rsidR="003A4FC8" w:rsidRPr="0010109D">
        <w:t xml:space="preserve"> </w:t>
      </w:r>
      <w:r w:rsidR="003A4FC8">
        <w:t>All parties</w:t>
      </w:r>
      <w:r w:rsidR="003A4FC8" w:rsidRPr="0010109D">
        <w:t xml:space="preserve"> shall comply </w:t>
      </w:r>
      <w:r w:rsidR="00F019DA" w:rsidRPr="00EB2784">
        <w:t>with the following civil rights laws, as amended: Title VI</w:t>
      </w:r>
      <w:r w:rsidR="00455941">
        <w:t xml:space="preserve"> of the Civil Rights Act of 1964;</w:t>
      </w:r>
      <w:r w:rsidR="00F019DA" w:rsidRPr="00EB2784">
        <w:t xml:space="preserve"> </w:t>
      </w:r>
      <w:r w:rsidR="0002694F">
        <w:t>t</w:t>
      </w:r>
      <w:r w:rsidR="00455941">
        <w:t xml:space="preserve">itle IX </w:t>
      </w:r>
      <w:r w:rsidR="00F019DA" w:rsidRPr="00EB2784">
        <w:t>of the Education</w:t>
      </w:r>
      <w:r w:rsidR="00447212" w:rsidRPr="00EB2784">
        <w:t xml:space="preserve"> </w:t>
      </w:r>
      <w:r w:rsidR="00F019DA" w:rsidRPr="00EB2784">
        <w:t xml:space="preserve">Amendments of 1972; Section 504 of the Rehabilitation Act of 1973; the Age Discrimination Act of 1975; Title 7 CFR Parts 15, 15a, and 15b; the Americans with Disabilities Act; and FNS Instruction 113-1, </w:t>
      </w:r>
      <w:r w:rsidR="00F019DA" w:rsidRPr="00975136">
        <w:rPr>
          <w:i/>
        </w:rPr>
        <w:t>Civil Rights Compliance and Enforcemen</w:t>
      </w:r>
      <w:r w:rsidR="00455941">
        <w:rPr>
          <w:i/>
        </w:rPr>
        <w:t xml:space="preserve">t – </w:t>
      </w:r>
      <w:r w:rsidR="00F019DA" w:rsidRPr="00975136">
        <w:rPr>
          <w:i/>
        </w:rPr>
        <w:t>Nutrition Programs and Activities</w:t>
      </w:r>
      <w:r w:rsidR="00F019DA" w:rsidRPr="00EB2784">
        <w:t>.</w:t>
      </w:r>
      <w:r w:rsidR="003A4FC8">
        <w:t xml:space="preserve"> (</w:t>
      </w:r>
      <w:r w:rsidR="003A4FC8">
        <w:rPr>
          <w:i/>
        </w:rPr>
        <w:t xml:space="preserve">See </w:t>
      </w:r>
      <w:r w:rsidR="003A4FC8">
        <w:t>7 CFR 210.23(b).)</w:t>
      </w:r>
    </w:p>
    <w:p w14:paraId="7069744B" w14:textId="44E5CAF0" w:rsidR="00970B60" w:rsidRPr="003076B4" w:rsidRDefault="00970B60" w:rsidP="00970B60">
      <w:pPr>
        <w:spacing w:line="360" w:lineRule="auto"/>
        <w:ind w:firstLine="720"/>
      </w:pPr>
      <w:r>
        <w:t>7</w:t>
      </w:r>
      <w:r w:rsidRPr="00FF2BA0">
        <w:rPr>
          <w:color w:val="000000"/>
          <w:sz w:val="24"/>
          <w:szCs w:val="24"/>
        </w:rPr>
        <w:t xml:space="preserve">. </w:t>
      </w:r>
      <w:r>
        <w:rPr>
          <w:color w:val="000000"/>
          <w:sz w:val="24"/>
          <w:szCs w:val="24"/>
        </w:rPr>
        <w:tab/>
      </w:r>
      <w:r w:rsidRPr="003076B4">
        <w:rPr>
          <w:color w:val="000000"/>
        </w:rPr>
        <w:t xml:space="preserve">The </w:t>
      </w:r>
      <w:r>
        <w:rPr>
          <w:color w:val="000000"/>
        </w:rPr>
        <w:t>SFA and FSMC</w:t>
      </w:r>
      <w:r w:rsidRPr="003076B4">
        <w:rPr>
          <w:color w:val="000000"/>
        </w:rPr>
        <w:t xml:space="preserve"> hereby agree th</w:t>
      </w:r>
      <w:r w:rsidR="004D59E2">
        <w:rPr>
          <w:color w:val="000000"/>
        </w:rPr>
        <w:t xml:space="preserve">ey </w:t>
      </w:r>
      <w:r w:rsidRPr="003076B4">
        <w:rPr>
          <w:color w:val="000000"/>
        </w:rPr>
        <w:t>will comply with</w:t>
      </w:r>
      <w:r w:rsidR="004D59E2">
        <w:rPr>
          <w:color w:val="000000"/>
        </w:rPr>
        <w:t xml:space="preserve">:  </w:t>
      </w:r>
      <w:r w:rsidRPr="003076B4">
        <w:rPr>
          <w:color w:val="000000"/>
        </w:rPr>
        <w:t xml:space="preserve">Title VI of the Civil Rights Act of 1964 (42 U.S.C. 2000d et seq.); ii. Title IX of the Education Amendments of 1972 (20 U.S.C. 1681 et seq.); iii. Section 504 of the Rehabilitation Act of 1973 (29 U.S.C. 794); </w:t>
      </w:r>
      <w:proofErr w:type="gramStart"/>
      <w:r w:rsidRPr="003076B4">
        <w:rPr>
          <w:color w:val="000000"/>
        </w:rPr>
        <w:t>iv</w:t>
      </w:r>
      <w:proofErr w:type="gramEnd"/>
      <w:r w:rsidRPr="003076B4">
        <w:rPr>
          <w:color w:val="000000"/>
        </w:rPr>
        <w:t xml:space="preserve">. Age Discrimination Act of 1975 (42 U.S.C. 6101 et seq.); v. Title II and Title III of the Americans with Disabilities Act (ADA) of 1990 as amended by the ADA Amendment Act of 2008 (42 U.S.C. 12131-12189); vi. Executive Order 13166, "Improving Access to Services for Persons with Limited English Proficiency." (August 11, 2000); vii. All provisions required by the implementing regulations of the Department of Agriculture (USDA) (7 CFR Part 15 et seq.); viii. Department of Justice Enforcement Guidelines (28 CFR Parts 35, 42 and 50.3); ix. Food and Nutrition Service (FNS) directives and guidelines to the effect that, no person shall, on the grounds of race, color, national origin, sex, age, or disability, be excluded from participation in, be denied the benefits of, or otherwise be subject to discrimination under any program or activity for which the Program applicant receives Federal financial assistance from USDA; and hereby gives assurance that it will immediately take measures necessary to effectuate this Agreement.  The USDA non-discrimination statement that </w:t>
      </w:r>
      <w:r>
        <w:rPr>
          <w:color w:val="000000"/>
        </w:rPr>
        <w:t xml:space="preserve">is </w:t>
      </w:r>
      <w:r w:rsidRPr="003076B4">
        <w:rPr>
          <w:color w:val="000000"/>
        </w:rPr>
        <w:t xml:space="preserve">in accordance with Federal civil rights law and U.S. Department of Agriculture (USDA) civil rights regulations and policies, the USDA, its Agencies, offices, and employees, and institutions participating in or administering USDA programs are prohibited from discriminating based on race, color, national origin, religion, sex, gender identity (including gender expression), sexual orientation, disability, age, marital status, family/parental status, income derived from a public assistance program, political beliefs, or reprisal or retaliation for prior civil rights activity, in any program or activity conducted or funded by USDA (not all bases apply to all programs). This assurance is given in consideration of and for the purpose of obtaining any and all Federal financial assistance, grants, and loans of Federal funds, reimbursable expenditures, grant, or donation of Federal property and interest in property, the detail of Federal personnel, the sale and lease of, </w:t>
      </w:r>
      <w:r w:rsidRPr="003076B4">
        <w:rPr>
          <w:color w:val="000000"/>
        </w:rPr>
        <w:lastRenderedPageBreak/>
        <w:t xml:space="preserve">and the permission to use Federal property or interest in such property or the furnishing of services without consideration or at a nominal consideration, or at a consideration that is reduced for the purpose of assisting the recipient, or in recognition of the public interest to be served by such sale, lease, or furnishing of services to the recipient, or any improvements made with Federal financial assistance extended to the Program applicant by USDA. This includes any Federal agreement, arrangement, or other contract that has as one of its purposes the provision of cash assistance for the purchase of food, and cash assistance for purchase or rental of food service equipment or any other financial assistance extended in reliance on the representations and agreements made in this assurance. By accepting this assurance, the </w:t>
      </w:r>
      <w:r>
        <w:rPr>
          <w:color w:val="000000"/>
        </w:rPr>
        <w:t xml:space="preserve">SFA </w:t>
      </w:r>
      <w:r w:rsidRPr="003076B4">
        <w:rPr>
          <w:color w:val="000000"/>
        </w:rPr>
        <w:t xml:space="preserve">agrees to compile data, maintain records, and submit records and reports as required, to permit effective enforcement of nondiscrimination laws and permit authorized USDA personnel during hours of program operation to review and copy such records, books, and accounts, access such facilities and interview such personnel as needed to ascertain compliance with the nondiscrimination laws. If there are any violations of this assurance, the Department of Agriculture, FNS, shall have the right to seek judicial enforcement of this assurance. This assurance is binding on the </w:t>
      </w:r>
      <w:r>
        <w:rPr>
          <w:color w:val="000000"/>
        </w:rPr>
        <w:t xml:space="preserve">SFA </w:t>
      </w:r>
      <w:r w:rsidRPr="003076B4">
        <w:rPr>
          <w:color w:val="000000"/>
        </w:rPr>
        <w:t xml:space="preserve">its successors, transferees and assignees as long as it receives assistance or retains possession of any assistance from USDA. </w:t>
      </w:r>
    </w:p>
    <w:p w14:paraId="1644251F" w14:textId="5CA925A5" w:rsidR="00447212" w:rsidRPr="00AB1AAC" w:rsidRDefault="00970B60" w:rsidP="00975136">
      <w:pPr>
        <w:spacing w:line="360" w:lineRule="auto"/>
        <w:ind w:firstLine="720"/>
        <w:jc w:val="both"/>
      </w:pPr>
      <w:r w:rsidRPr="0AC16532">
        <w:rPr>
          <w:color w:val="333333"/>
        </w:rPr>
        <w:t>8</w:t>
      </w:r>
      <w:r w:rsidR="005605A2" w:rsidRPr="0AC16532">
        <w:rPr>
          <w:color w:val="333333"/>
        </w:rPr>
        <w:t>.</w:t>
      </w:r>
      <w:r>
        <w:tab/>
      </w:r>
      <w:r w:rsidR="00F019DA" w:rsidRPr="0AC16532">
        <w:rPr>
          <w:color w:val="333333"/>
        </w:rPr>
        <w:t xml:space="preserve">FSMC </w:t>
      </w:r>
      <w:r w:rsidR="00C907C2" w:rsidRPr="0AC16532">
        <w:t>shall comply with 2 CFR 200, Appendix II to Part 200</w:t>
      </w:r>
      <w:r w:rsidR="001E66E0" w:rsidRPr="0AC16532">
        <w:t xml:space="preserve">—Contract Provisions for Non-Federal Entity Contracts </w:t>
      </w:r>
      <w:proofErr w:type="gramStart"/>
      <w:r w:rsidR="001E66E0" w:rsidRPr="0AC16532">
        <w:t>Under</w:t>
      </w:r>
      <w:proofErr w:type="gramEnd"/>
      <w:r w:rsidR="001E66E0" w:rsidRPr="0AC16532">
        <w:t xml:space="preserve"> Federal Awards, subsection F, </w:t>
      </w:r>
      <w:r w:rsidR="001E66E0" w:rsidRPr="0AC16532">
        <w:rPr>
          <w:i/>
          <w:iCs/>
        </w:rPr>
        <w:t>Rights to Inventions Made Under a Contract or Agreement</w:t>
      </w:r>
      <w:r w:rsidR="00F019DA" w:rsidRPr="0AC16532">
        <w:t>.</w:t>
      </w:r>
      <w:r w:rsidR="001E66E0" w:rsidRPr="0AC16532">
        <w:t xml:space="preserve"> </w:t>
      </w:r>
      <w:r w:rsidR="00F019DA" w:rsidRPr="0AC16532">
        <w:t xml:space="preserve"> </w:t>
      </w:r>
      <w:r w:rsidR="001E66E0" w:rsidRPr="0AC16532">
        <w:t xml:space="preserve">If the Federal award meets the definition of “funding agreement” under 37 CFR § 401.2(a) and the recipient or </w:t>
      </w:r>
      <w:proofErr w:type="spellStart"/>
      <w:r w:rsidR="001E66E0" w:rsidRPr="0AC16532">
        <w:t>subrecipient</w:t>
      </w:r>
      <w:proofErr w:type="spellEnd"/>
      <w:r w:rsidR="001E66E0" w:rsidRPr="0AC16532">
        <w:t xml:space="preserve"> wishes to enter into a contract with a small business firm or nonprofit organization regarding the substitution of parties, assignment or performance of experimental, developmental, or research work under that “funding agreement,” the recipient or </w:t>
      </w:r>
      <w:proofErr w:type="spellStart"/>
      <w:r w:rsidR="001E66E0" w:rsidRPr="0AC16532">
        <w:t>subrecipient</w:t>
      </w:r>
      <w:proofErr w:type="spellEnd"/>
      <w:r w:rsidR="001E66E0" w:rsidRPr="0AC16532">
        <w:t xml:space="preserve"> must comply with the requirements of 37 CFR Part 401, “Rights to Inventions Made by Nonprofit Organizations and Small Business Firms Under Government Grants, Contracts and Cooperative Agreements,” and any implementing regulations issued by the awarding agency. </w:t>
      </w:r>
    </w:p>
    <w:p w14:paraId="24EB2D32" w14:textId="601607A0" w:rsidR="00837D27" w:rsidRPr="00EB2784" w:rsidRDefault="00970B60" w:rsidP="00975136">
      <w:pPr>
        <w:spacing w:line="360" w:lineRule="auto"/>
        <w:ind w:firstLine="720"/>
        <w:jc w:val="both"/>
      </w:pPr>
      <w:r>
        <w:rPr>
          <w:rFonts w:eastAsia="MS Mincho"/>
        </w:rPr>
        <w:t>9</w:t>
      </w:r>
      <w:r w:rsidR="005605A2" w:rsidRPr="008679F4">
        <w:rPr>
          <w:rFonts w:eastAsia="MS Mincho"/>
        </w:rPr>
        <w:t>.</w:t>
      </w:r>
      <w:r w:rsidR="005605A2">
        <w:rPr>
          <w:rFonts w:eastAsia="MS Mincho"/>
        </w:rPr>
        <w:tab/>
      </w:r>
      <w:r w:rsidR="00F019DA" w:rsidRPr="008679F4">
        <w:rPr>
          <w:rFonts w:eastAsia="MS Mincho"/>
        </w:rPr>
        <w:t xml:space="preserve">FSMC shall comply with the </w:t>
      </w:r>
      <w:r w:rsidR="00F019DA" w:rsidRPr="008679F4">
        <w:rPr>
          <w:rFonts w:eastAsia="MS Mincho"/>
          <w:i/>
        </w:rPr>
        <w:t>Buy American</w:t>
      </w:r>
      <w:r w:rsidR="00F019DA" w:rsidRPr="008679F4">
        <w:rPr>
          <w:rFonts w:eastAsia="MS Mincho"/>
        </w:rPr>
        <w:t xml:space="preserve"> provision</w:t>
      </w:r>
      <w:r w:rsidR="00CE1E53" w:rsidRPr="008679F4">
        <w:rPr>
          <w:rFonts w:eastAsia="MS Mincho"/>
        </w:rPr>
        <w:t xml:space="preserve"> (7 CFR § 210.21(d))</w:t>
      </w:r>
      <w:r w:rsidR="00F019DA" w:rsidRPr="008679F4">
        <w:rPr>
          <w:rFonts w:eastAsia="MS Mincho"/>
        </w:rPr>
        <w:t xml:space="preserve"> for contracts that involve the purchase of food</w:t>
      </w:r>
      <w:r w:rsidR="00F019DA" w:rsidRPr="00EB2784">
        <w:rPr>
          <w:rFonts w:eastAsia="MS Mincho"/>
        </w:rPr>
        <w:t>.</w:t>
      </w:r>
    </w:p>
    <w:p w14:paraId="183102F4" w14:textId="331C0180" w:rsidR="00447212" w:rsidRPr="008679F4" w:rsidRDefault="00837D27" w:rsidP="00427A84">
      <w:pPr>
        <w:pStyle w:val="ListParagraph"/>
        <w:numPr>
          <w:ilvl w:val="1"/>
          <w:numId w:val="17"/>
        </w:numPr>
        <w:spacing w:line="360" w:lineRule="auto"/>
        <w:ind w:hanging="540"/>
        <w:jc w:val="both"/>
        <w:rPr>
          <w:bCs/>
        </w:rPr>
      </w:pPr>
      <w:r w:rsidRPr="00837D27">
        <w:rPr>
          <w:bCs/>
        </w:rPr>
        <w:t>FSMC shall purchase, to the maximum extent practicable, domestic commodities or products which are either an agricultural commodity produced in the United States (U.S.) or a food product processed in the U.S. substantially using agricultural commodities produced in the U.S.</w:t>
      </w:r>
    </w:p>
    <w:p w14:paraId="733E74E9" w14:textId="5F74028D" w:rsidR="00837D27" w:rsidRDefault="00837D27" w:rsidP="00427A84">
      <w:pPr>
        <w:pStyle w:val="ListParagraph"/>
        <w:numPr>
          <w:ilvl w:val="1"/>
          <w:numId w:val="17"/>
        </w:numPr>
        <w:spacing w:line="360" w:lineRule="auto"/>
        <w:ind w:hanging="540"/>
        <w:jc w:val="both"/>
      </w:pPr>
      <w:r w:rsidRPr="00837D27">
        <w:t xml:space="preserve">FSMC shall seek approval of SFA before purchasing foods under an exception to the </w:t>
      </w:r>
      <w:r w:rsidRPr="00975136">
        <w:rPr>
          <w:i/>
        </w:rPr>
        <w:t>Buy American</w:t>
      </w:r>
      <w:r w:rsidRPr="00837D27">
        <w:t xml:space="preserve"> provision and maintain documentation of any such purchases that must include, at a minimum:</w:t>
      </w:r>
    </w:p>
    <w:p w14:paraId="0092B1D8" w14:textId="1CEF6197" w:rsidR="00F95FA4" w:rsidRDefault="00F95FA4" w:rsidP="00427A84">
      <w:pPr>
        <w:pStyle w:val="ListParagraph"/>
        <w:numPr>
          <w:ilvl w:val="2"/>
          <w:numId w:val="17"/>
        </w:numPr>
        <w:spacing w:line="360" w:lineRule="auto"/>
        <w:jc w:val="both"/>
      </w:pPr>
      <w:r>
        <w:t>the non-domestic product that was purchased</w:t>
      </w:r>
    </w:p>
    <w:p w14:paraId="7B616677" w14:textId="29455851" w:rsidR="00F95FA4" w:rsidRDefault="00F95FA4" w:rsidP="00427A84">
      <w:pPr>
        <w:pStyle w:val="ListParagraph"/>
        <w:numPr>
          <w:ilvl w:val="2"/>
          <w:numId w:val="17"/>
        </w:numPr>
        <w:spacing w:line="360" w:lineRule="auto"/>
        <w:jc w:val="both"/>
      </w:pPr>
      <w:r>
        <w:t>the date of the purchase</w:t>
      </w:r>
    </w:p>
    <w:p w14:paraId="6459F3C4" w14:textId="38F9B07E" w:rsidR="00F95FA4" w:rsidRDefault="00F95FA4" w:rsidP="00427A84">
      <w:pPr>
        <w:pStyle w:val="ListParagraph"/>
        <w:numPr>
          <w:ilvl w:val="2"/>
          <w:numId w:val="17"/>
        </w:numPr>
        <w:spacing w:line="360" w:lineRule="auto"/>
        <w:jc w:val="both"/>
      </w:pPr>
      <w:r>
        <w:lastRenderedPageBreak/>
        <w:t>the reason for the exception</w:t>
      </w:r>
    </w:p>
    <w:p w14:paraId="38398AE2" w14:textId="77777777" w:rsidR="00B21E4B" w:rsidRDefault="00F95FA4" w:rsidP="00427A84">
      <w:pPr>
        <w:pStyle w:val="ListParagraph"/>
        <w:numPr>
          <w:ilvl w:val="2"/>
          <w:numId w:val="17"/>
        </w:numPr>
        <w:spacing w:line="360" w:lineRule="auto"/>
        <w:jc w:val="both"/>
      </w:pPr>
      <w:r>
        <w:t>any efforts made to find alternate sources or substitute domestic products</w:t>
      </w:r>
    </w:p>
    <w:p w14:paraId="0B267190" w14:textId="77777777" w:rsidR="00B21E4B" w:rsidRDefault="00B21E4B" w:rsidP="00427A84">
      <w:pPr>
        <w:pStyle w:val="ListParagraph"/>
        <w:numPr>
          <w:ilvl w:val="1"/>
          <w:numId w:val="17"/>
        </w:numPr>
        <w:spacing w:line="360" w:lineRule="auto"/>
        <w:jc w:val="both"/>
      </w:pPr>
      <w:r>
        <w:t xml:space="preserve"> </w:t>
      </w:r>
      <w:r w:rsidR="00702208">
        <w:t>FSMC shall implement and document the requirement to limit non-domestic food purchases to 10% beginning SY 205 – 2026, 8% beginning SY 2028 – 29 and 5% beginning SY 2031 – 32.</w:t>
      </w:r>
    </w:p>
    <w:p w14:paraId="5FB5FF1A" w14:textId="493D61E7" w:rsidR="00837D27" w:rsidRDefault="00B21E4B" w:rsidP="00427A84">
      <w:pPr>
        <w:pStyle w:val="ListParagraph"/>
        <w:numPr>
          <w:ilvl w:val="1"/>
          <w:numId w:val="17"/>
        </w:numPr>
        <w:spacing w:line="360" w:lineRule="auto"/>
        <w:jc w:val="both"/>
      </w:pPr>
      <w:r>
        <w:t xml:space="preserve"> </w:t>
      </w:r>
      <w:r w:rsidR="00837D27">
        <w:t xml:space="preserve">SFA may review vendor purchase records to ensure compliance with the </w:t>
      </w:r>
      <w:r w:rsidR="00837D27" w:rsidRPr="00B21E4B">
        <w:rPr>
          <w:i/>
        </w:rPr>
        <w:t xml:space="preserve">Buy American </w:t>
      </w:r>
      <w:r w:rsidR="00837D27">
        <w:t>provision</w:t>
      </w:r>
      <w:r w:rsidR="00702208">
        <w:t>, including the documentation to substantiate the limit on non-domestic food purchase.</w:t>
      </w:r>
    </w:p>
    <w:p w14:paraId="5D31F241" w14:textId="482F796A" w:rsidR="00447212" w:rsidRPr="00EB2784" w:rsidRDefault="00970B60" w:rsidP="00975136">
      <w:pPr>
        <w:spacing w:line="360" w:lineRule="auto"/>
        <w:ind w:firstLine="720"/>
        <w:jc w:val="both"/>
      </w:pPr>
      <w:r>
        <w:t>10</w:t>
      </w:r>
      <w:r w:rsidR="005605A2">
        <w:t>.</w:t>
      </w:r>
      <w:r w:rsidR="005605A2">
        <w:tab/>
      </w:r>
      <w:r w:rsidR="004E72C4" w:rsidRPr="0041340E">
        <w:rPr>
          <w:color w:val="333333"/>
          <w:lang w:val="en"/>
        </w:rPr>
        <w:t xml:space="preserve">FSMC </w:t>
      </w:r>
      <w:r w:rsidR="004E72C4">
        <w:rPr>
          <w:color w:val="333333"/>
          <w:lang w:val="en"/>
        </w:rPr>
        <w:t xml:space="preserve">shall comply with 2 CFR 200, Appendix II to Part 200—Contract Provisions for Non-Federal Entity Contracts Under Federal Awards, subsection I, </w:t>
      </w:r>
      <w:r w:rsidR="004E72C4" w:rsidRPr="00975136">
        <w:rPr>
          <w:i/>
          <w:lang w:val="en"/>
        </w:rPr>
        <w:t>Byrd Anti-Lobbying Amendment (31 U.S.C. 1352)</w:t>
      </w:r>
      <w:r w:rsidR="004E72C4" w:rsidRPr="004E72C4">
        <w:rPr>
          <w:lang w:val="en"/>
        </w:rPr>
        <w:t>—Contractors that apply or bid for an award exceeding $100,000 must file the required certification. Each tier certifies to the tier above that it will not and has not used Federal appropriated funds to pay any person or organization for influencing or attempting to influence an officer or employee of any agency, a member of Congress, officer or employee of Congress, or an employee of a member of Congress in connection with obtaining any Federal contract, grant or any other award covered by 31 U.S.C. 1352.</w:t>
      </w:r>
      <w:r w:rsidR="004E72C4">
        <w:rPr>
          <w:lang w:val="en"/>
        </w:rPr>
        <w:t xml:space="preserve"> </w:t>
      </w:r>
      <w:r w:rsidR="004E72C4" w:rsidRPr="004E72C4">
        <w:rPr>
          <w:lang w:val="en"/>
        </w:rPr>
        <w:t xml:space="preserve"> Each tier must also disclose any lobbying with non-Federal funds that takes place in connection with obtaining any Federal award. Such disclosures are forwarded from tier to </w:t>
      </w:r>
      <w:proofErr w:type="spellStart"/>
      <w:r w:rsidR="004E72C4" w:rsidRPr="004E72C4">
        <w:rPr>
          <w:lang w:val="en"/>
        </w:rPr>
        <w:t>tier</w:t>
      </w:r>
      <w:proofErr w:type="spellEnd"/>
      <w:r w:rsidR="004E72C4" w:rsidRPr="004E72C4">
        <w:rPr>
          <w:lang w:val="en"/>
        </w:rPr>
        <w:t xml:space="preserve"> up to the non-Federal award.</w:t>
      </w:r>
      <w:r w:rsidR="004E72C4">
        <w:rPr>
          <w:lang w:val="en"/>
        </w:rPr>
        <w:t xml:space="preserve">  </w:t>
      </w:r>
    </w:p>
    <w:p w14:paraId="134F336B" w14:textId="6051ADC0" w:rsidR="005605A2" w:rsidRPr="00EB2784" w:rsidRDefault="005605A2" w:rsidP="00975136">
      <w:pPr>
        <w:spacing w:line="360" w:lineRule="auto"/>
        <w:ind w:firstLine="720"/>
        <w:jc w:val="both"/>
      </w:pPr>
      <w:r>
        <w:t>1</w:t>
      </w:r>
      <w:r w:rsidR="00970B60">
        <w:t>1</w:t>
      </w:r>
      <w:r>
        <w:t>.</w:t>
      </w:r>
      <w:r>
        <w:tab/>
      </w:r>
      <w:r w:rsidR="004E72C4" w:rsidRPr="004E72C4">
        <w:t xml:space="preserve">FSMC shall comply with 2 CFR 200, Appendix II to Part 200—Contract Provisions for Non-Federal Entity Contracts Under Federal Awards, subsection </w:t>
      </w:r>
      <w:r w:rsidR="004E72C4">
        <w:t>H</w:t>
      </w:r>
      <w:r w:rsidR="004E72C4" w:rsidRPr="004E72C4">
        <w:t xml:space="preserve">, </w:t>
      </w:r>
      <w:r w:rsidR="004E72C4" w:rsidRPr="00975136">
        <w:rPr>
          <w:i/>
        </w:rPr>
        <w:t>Debarment and Suspension</w:t>
      </w:r>
      <w:r w:rsidR="004E72C4" w:rsidRPr="004E72C4">
        <w:t xml:space="preserve"> (Executive Orders 12549 and 12689)—A contract award (see 2 CFR 180.220) must not be made to parties listed on the </w:t>
      </w:r>
      <w:proofErr w:type="spellStart"/>
      <w:r w:rsidR="004E72C4" w:rsidRPr="004E72C4">
        <w:t>governmentwide</w:t>
      </w:r>
      <w:proofErr w:type="spellEnd"/>
      <w:r w:rsidR="004E72C4" w:rsidRPr="004E72C4">
        <w:t xml:space="preserve"> exclusions in the System for Award Management (SAM), in accordance with the OMB guidelines at 2 CFR 180 that implement Executive Orders 12549 (3 CFR part 1986 Comp., p. 189) and 12689 (3 CFR part 1989 Comp., p. 235), “Debarment and Suspension.”</w:t>
      </w:r>
      <w:r w:rsidR="004E72C4">
        <w:t xml:space="preserve"> </w:t>
      </w:r>
      <w:r w:rsidR="004E72C4" w:rsidRPr="004E72C4">
        <w:t xml:space="preserve"> SAM Exclusions contains the names of parties debarred, suspended, or otherwise excluded by agencies, as well as parties declared ineligible under statutory or regulatory authority other than Executive Order 12549.</w:t>
      </w:r>
      <w:r w:rsidR="004E72C4">
        <w:t xml:space="preserve">  </w:t>
      </w:r>
      <w:r w:rsidR="004E72C4" w:rsidRPr="004E72C4">
        <w:t xml:space="preserve">FSMC certifies, by submission of this </w:t>
      </w:r>
      <w:r w:rsidR="004E72C4">
        <w:t>response/</w:t>
      </w:r>
      <w:r w:rsidR="004E72C4" w:rsidRPr="004E72C4">
        <w:t>proposal, that neither it nor its principals are presently debarred, suspended, proposed for debarment, declared ineligible, or voluntarily excluded from participation in this transaction by any federal department or agency.</w:t>
      </w:r>
    </w:p>
    <w:p w14:paraId="2BC4088A" w14:textId="38837B36" w:rsidR="00321FF2" w:rsidRDefault="008679F4" w:rsidP="00975136">
      <w:pPr>
        <w:spacing w:line="360" w:lineRule="auto"/>
        <w:ind w:firstLine="720"/>
        <w:jc w:val="both"/>
      </w:pPr>
      <w:r>
        <w:t>1</w:t>
      </w:r>
      <w:r w:rsidR="00970B60">
        <w:t>2</w:t>
      </w:r>
      <w:r>
        <w:t>.</w:t>
      </w:r>
      <w:r>
        <w:tab/>
      </w:r>
      <w:r w:rsidR="00321FF2" w:rsidRPr="00321FF2">
        <w:t>FSMC shall comply with the Copeland “Anti-Kickback” Act (18 U.S.C.</w:t>
      </w:r>
      <w:r w:rsidR="00321FF2">
        <w:t xml:space="preserve"> </w:t>
      </w:r>
      <w:r w:rsidR="00321FF2" w:rsidRPr="00321FF2">
        <w:t>874) as supplemented in Department</w:t>
      </w:r>
      <w:r>
        <w:t xml:space="preserve"> </w:t>
      </w:r>
      <w:r w:rsidR="00321FF2" w:rsidRPr="00321FF2">
        <w:t>of Labor regulations (29 CFR</w:t>
      </w:r>
      <w:r w:rsidR="00321FF2">
        <w:t xml:space="preserve"> Part</w:t>
      </w:r>
      <w:r w:rsidR="00321FF2" w:rsidRPr="00321FF2">
        <w:t xml:space="preserve"> 3).</w:t>
      </w:r>
    </w:p>
    <w:p w14:paraId="6E22D81B" w14:textId="271AA601" w:rsidR="00447212" w:rsidRPr="00EB2784" w:rsidRDefault="008679F4" w:rsidP="00975136">
      <w:pPr>
        <w:spacing w:line="360" w:lineRule="auto"/>
        <w:ind w:firstLine="720"/>
        <w:jc w:val="both"/>
      </w:pPr>
      <w:r>
        <w:t>1</w:t>
      </w:r>
      <w:r w:rsidR="00970B60">
        <w:t>3</w:t>
      </w:r>
      <w:r>
        <w:t>.</w:t>
      </w:r>
      <w:r>
        <w:tab/>
      </w:r>
      <w:r w:rsidR="00321FF2" w:rsidRPr="00321FF2">
        <w:t>FSMC shall comply with the Davis-Bacon Act (40 U.S.C. 276a to 276a-7) as supplemented by Department of Labor regulations (29 CFR</w:t>
      </w:r>
      <w:r w:rsidR="00321FF2">
        <w:t xml:space="preserve"> Part</w:t>
      </w:r>
      <w:r w:rsidR="00321FF2" w:rsidRPr="00321FF2">
        <w:t xml:space="preserve"> 5).</w:t>
      </w:r>
      <w:r w:rsidR="00321FF2" w:rsidRPr="00321FF2" w:rsidDel="00321FF2">
        <w:t xml:space="preserve"> </w:t>
      </w:r>
    </w:p>
    <w:p w14:paraId="6ECF99BA" w14:textId="445F309B" w:rsidR="00F15BDF" w:rsidRPr="00EB2784" w:rsidRDefault="008679F4" w:rsidP="00975136">
      <w:pPr>
        <w:spacing w:line="360" w:lineRule="auto"/>
        <w:ind w:firstLine="720"/>
        <w:jc w:val="both"/>
      </w:pPr>
      <w:r>
        <w:t>1</w:t>
      </w:r>
      <w:r w:rsidR="00970B60">
        <w:t>4</w:t>
      </w:r>
      <w:r>
        <w:t>.</w:t>
      </w:r>
      <w:r>
        <w:tab/>
      </w:r>
      <w:r w:rsidR="00F15BDF">
        <w:t xml:space="preserve">FSMC shall comply with 2 CFR §200.321 </w:t>
      </w:r>
      <w:r w:rsidR="00F15BDF" w:rsidRPr="00F15BDF">
        <w:t>Contracting with small and minority businesses, women</w:t>
      </w:r>
      <w:r w:rsidR="00F15BDF">
        <w:t>’</w:t>
      </w:r>
      <w:r w:rsidR="00F15BDF" w:rsidRPr="00F15BDF">
        <w:t>s business enterprises, and labor surplus area firms</w:t>
      </w:r>
      <w:r w:rsidR="00F019DA" w:rsidRPr="00EB2784">
        <w:t>.</w:t>
      </w:r>
      <w:r w:rsidR="00F15BDF">
        <w:t xml:space="preserve">  Compliance with this regulation requires FSMC and SFA to do the following with contracting:</w:t>
      </w:r>
    </w:p>
    <w:p w14:paraId="2F01EDBB" w14:textId="2514EC8A" w:rsidR="00F15BDF" w:rsidRPr="00EB2784" w:rsidRDefault="00F15BDF" w:rsidP="00427A84">
      <w:pPr>
        <w:pStyle w:val="ListParagraph"/>
        <w:numPr>
          <w:ilvl w:val="0"/>
          <w:numId w:val="29"/>
        </w:numPr>
        <w:spacing w:line="360" w:lineRule="auto"/>
        <w:ind w:left="1440" w:hanging="540"/>
      </w:pPr>
      <w:r>
        <w:lastRenderedPageBreak/>
        <w:t xml:space="preserve">FSMC and SFA </w:t>
      </w:r>
      <w:r w:rsidRPr="00F15BDF">
        <w:t>must take all necessary affirmative steps to assure that minority businesses,</w:t>
      </w:r>
      <w:r>
        <w:t xml:space="preserve"> </w:t>
      </w:r>
      <w:r w:rsidRPr="00F15BDF">
        <w:t>women</w:t>
      </w:r>
      <w:r>
        <w:t>’</w:t>
      </w:r>
      <w:r w:rsidRPr="00F15BDF">
        <w:t>s business enterprises, and labor surplus area firms are used when possible.</w:t>
      </w:r>
    </w:p>
    <w:p w14:paraId="0F82FD7F" w14:textId="17F18706" w:rsidR="00447212" w:rsidRDefault="00F15BDF" w:rsidP="00427A84">
      <w:pPr>
        <w:pStyle w:val="ListParagraph"/>
        <w:numPr>
          <w:ilvl w:val="0"/>
          <w:numId w:val="29"/>
        </w:numPr>
        <w:spacing w:line="360" w:lineRule="auto"/>
        <w:ind w:left="1440" w:hanging="540"/>
      </w:pPr>
      <w:r>
        <w:t>Affirmative steps must include:</w:t>
      </w:r>
    </w:p>
    <w:p w14:paraId="2E8CF748" w14:textId="77777777" w:rsidR="00F15BDF" w:rsidRDefault="00F15BDF" w:rsidP="00427A84">
      <w:pPr>
        <w:pStyle w:val="ListParagraph"/>
        <w:numPr>
          <w:ilvl w:val="1"/>
          <w:numId w:val="29"/>
        </w:numPr>
        <w:spacing w:line="360" w:lineRule="auto"/>
      </w:pPr>
      <w:r>
        <w:t>Placing qualified small and minority businesses and women's business enterprises on solicitation lists;</w:t>
      </w:r>
    </w:p>
    <w:p w14:paraId="5D464B55" w14:textId="69AC9D7D" w:rsidR="00F15BDF" w:rsidRDefault="00F15BDF" w:rsidP="00427A84">
      <w:pPr>
        <w:pStyle w:val="ListParagraph"/>
        <w:numPr>
          <w:ilvl w:val="1"/>
          <w:numId w:val="29"/>
        </w:numPr>
        <w:spacing w:line="360" w:lineRule="auto"/>
      </w:pPr>
      <w:r>
        <w:t>Assuring that small and minority businesses, and women's business enterprises are solicited whenever they are potential sources;</w:t>
      </w:r>
    </w:p>
    <w:p w14:paraId="5944631D" w14:textId="5488EF3D" w:rsidR="00F15BDF" w:rsidRDefault="00F15BDF" w:rsidP="00427A84">
      <w:pPr>
        <w:pStyle w:val="ListParagraph"/>
        <w:numPr>
          <w:ilvl w:val="1"/>
          <w:numId w:val="29"/>
        </w:numPr>
        <w:spacing w:line="360" w:lineRule="auto"/>
      </w:pPr>
      <w:r>
        <w:t>Dividing total requirements, when economically feasible, into smaller tasks or quantities to permit maximum participation by small and minority businesses, and women's business enterprises;</w:t>
      </w:r>
    </w:p>
    <w:p w14:paraId="70F07E21" w14:textId="18BF4017" w:rsidR="00F15BDF" w:rsidRDefault="00F15BDF" w:rsidP="00427A84">
      <w:pPr>
        <w:pStyle w:val="ListParagraph"/>
        <w:numPr>
          <w:ilvl w:val="1"/>
          <w:numId w:val="29"/>
        </w:numPr>
        <w:spacing w:line="360" w:lineRule="auto"/>
      </w:pPr>
      <w:r>
        <w:t>Establishing delivery schedules, where the requirement permits, which encourage participation by small and minority businesses, and women's business enterprises;</w:t>
      </w:r>
    </w:p>
    <w:p w14:paraId="51DA7589" w14:textId="56BDDBAA" w:rsidR="00F15BDF" w:rsidRDefault="00F15BDF" w:rsidP="00427A84">
      <w:pPr>
        <w:pStyle w:val="ListParagraph"/>
        <w:numPr>
          <w:ilvl w:val="1"/>
          <w:numId w:val="29"/>
        </w:numPr>
        <w:spacing w:line="360" w:lineRule="auto"/>
      </w:pPr>
      <w:r>
        <w:t>Using the services and assistance, as appropriate, of such organizations as the Small Business Administration and the Minority Business Development Agency of the Department of Commerce; and</w:t>
      </w:r>
    </w:p>
    <w:p w14:paraId="27D5A362" w14:textId="4D2E995C" w:rsidR="00F15BDF" w:rsidRPr="00EB2784" w:rsidRDefault="00F15BDF" w:rsidP="00427A84">
      <w:pPr>
        <w:pStyle w:val="ListParagraph"/>
        <w:numPr>
          <w:ilvl w:val="1"/>
          <w:numId w:val="29"/>
        </w:numPr>
        <w:spacing w:line="360" w:lineRule="auto"/>
      </w:pPr>
      <w:r>
        <w:t>Requiring the prime contractor, if subcontracts are to be let, to take the affirmative steps listed in paragraphs (1) through (5) of this section.</w:t>
      </w:r>
    </w:p>
    <w:p w14:paraId="473EDC4A" w14:textId="12D885A6" w:rsidR="00F019DA" w:rsidRDefault="00447212" w:rsidP="00AE6A77">
      <w:pPr>
        <w:pStyle w:val="ListParagraph"/>
        <w:spacing w:line="360" w:lineRule="auto"/>
        <w:ind w:left="0" w:firstLine="720"/>
        <w:jc w:val="both"/>
      </w:pPr>
      <w:r w:rsidRPr="00EB2784">
        <w:t>1</w:t>
      </w:r>
      <w:r w:rsidR="00970B60">
        <w:t>5</w:t>
      </w:r>
      <w:r w:rsidRPr="00EB2784">
        <w:t>.</w:t>
      </w:r>
      <w:r w:rsidRPr="00EB2784">
        <w:tab/>
      </w:r>
      <w:r w:rsidR="006E3EC9">
        <w:t xml:space="preserve">To the maximum extent practicable, FSMC shall comply with 2 CFR § 200.322, Procurement of Recovered Materials, </w:t>
      </w:r>
      <w:r w:rsidR="00AE6A77">
        <w:t xml:space="preserve">which states the SFA and FSMC </w:t>
      </w:r>
      <w:r w:rsidR="00AE6A77" w:rsidRPr="00AE6A77">
        <w:t>must comply with section 6002 of the Solid Waste Disposal Act, as amended by the Resource Conservation and Recovery Act.</w:t>
      </w:r>
      <w:r w:rsidR="00AE6A77">
        <w:t xml:space="preserve"> </w:t>
      </w:r>
      <w:r w:rsidR="00AE6A77" w:rsidRPr="00AE6A77">
        <w:t xml:space="preserve"> The requirements of Section 6002 include procuring only items designated in guidelines of the Environmental Protection Agency (EPA) at 40 CFR part 247 that contain the highest percentage of recovered materials practicable, consistent with maintaining a satisfactory level of competition, where the purchase price of the item exceeds $10,000 or the value of the quantity acquired during the preceding fiscal year exceeded $10,000; procuring solid waste management services in a manner that maximizes energy and resource recovery; and establishing an affirmative procurement program for procurement of recovered materials identified in the EPA guidelines</w:t>
      </w:r>
      <w:r w:rsidR="00F019DA" w:rsidRPr="00AE6A77">
        <w:t>.</w:t>
      </w:r>
    </w:p>
    <w:p w14:paraId="2139AF07" w14:textId="178BF4E5" w:rsidR="00DE1DD8" w:rsidRDefault="00321FF2" w:rsidP="00EB2784">
      <w:pPr>
        <w:pStyle w:val="ListParagraph"/>
        <w:spacing w:line="360" w:lineRule="auto"/>
        <w:ind w:left="0" w:firstLine="720"/>
        <w:jc w:val="both"/>
      </w:pPr>
      <w:r>
        <w:t>1</w:t>
      </w:r>
      <w:r w:rsidR="00970B60">
        <w:t>6</w:t>
      </w:r>
      <w:r>
        <w:t>.</w:t>
      </w:r>
      <w:r>
        <w:tab/>
      </w:r>
      <w:r w:rsidR="00DE1DD8">
        <w:t>FSMC has executed and shall comply with the Debarment Certification, which shall be provided:</w:t>
      </w:r>
    </w:p>
    <w:p w14:paraId="76B51934" w14:textId="16CEECEC" w:rsidR="00DE1DD8" w:rsidRDefault="00DE1DD8" w:rsidP="00975136">
      <w:pPr>
        <w:pStyle w:val="ListParagraph"/>
        <w:spacing w:line="360" w:lineRule="auto"/>
        <w:ind w:left="1440" w:hanging="360"/>
        <w:jc w:val="both"/>
        <w:rPr>
          <w:iCs/>
        </w:rPr>
      </w:pPr>
      <w:proofErr w:type="gramStart"/>
      <w:r>
        <w:t>a</w:t>
      </w:r>
      <w:proofErr w:type="gramEnd"/>
      <w:r>
        <w:t>.</w:t>
      </w:r>
      <w:r>
        <w:tab/>
        <w:t xml:space="preserve">by </w:t>
      </w:r>
      <w:r w:rsidRPr="009D7E01">
        <w:t xml:space="preserve">SFA providing the page from </w:t>
      </w:r>
      <w:r w:rsidRPr="009D7E01">
        <w:rPr>
          <w:i/>
          <w:iCs/>
        </w:rPr>
        <w:t xml:space="preserve">The System for Award Management </w:t>
      </w:r>
      <w:r w:rsidRPr="009D7E01">
        <w:t xml:space="preserve">and maintaining such record with other supporting documentation to demonstrate that SFA had referenced </w:t>
      </w:r>
      <w:r w:rsidRPr="009D7E01">
        <w:rPr>
          <w:i/>
          <w:iCs/>
        </w:rPr>
        <w:t>The System for Award Management</w:t>
      </w:r>
      <w:r>
        <w:rPr>
          <w:iCs/>
        </w:rPr>
        <w:t>;</w:t>
      </w:r>
    </w:p>
    <w:p w14:paraId="1B63DEBF" w14:textId="4C814C3E" w:rsidR="00DE1DD8" w:rsidRDefault="00DE1DD8" w:rsidP="00975136">
      <w:pPr>
        <w:pStyle w:val="ListParagraph"/>
        <w:spacing w:line="360" w:lineRule="auto"/>
        <w:ind w:left="1440" w:hanging="360"/>
        <w:jc w:val="both"/>
      </w:pPr>
      <w:r>
        <w:t>b.</w:t>
      </w:r>
      <w:r>
        <w:tab/>
      </w:r>
      <w:r w:rsidRPr="009D7E01">
        <w:t xml:space="preserve">by </w:t>
      </w:r>
      <w:r w:rsidRPr="00C615C1">
        <w:t xml:space="preserve">FSMC </w:t>
      </w:r>
      <w:r w:rsidRPr="009D7E01">
        <w:t xml:space="preserve">signing this </w:t>
      </w:r>
      <w:r w:rsidRPr="00C615C1">
        <w:t>Contract</w:t>
      </w:r>
      <w:r w:rsidRPr="009D7E01">
        <w:t xml:space="preserve"> </w:t>
      </w:r>
      <w:r w:rsidRPr="00C615C1">
        <w:t>certifying</w:t>
      </w:r>
      <w:r w:rsidRPr="009D7E01">
        <w:t xml:space="preserve"> that neither it nor any principal is presently debarred, suspended, proposed for debarment, declared ineligible, or voluntarily excluded from participation in this Contract by any Federal department or agency or by the State of North Carolina</w:t>
      </w:r>
      <w:r>
        <w:t>; or</w:t>
      </w:r>
    </w:p>
    <w:p w14:paraId="1756C22A" w14:textId="025904F9" w:rsidR="00DE1DD8" w:rsidRDefault="00DE1DD8" w:rsidP="00975136">
      <w:pPr>
        <w:pStyle w:val="ListParagraph"/>
        <w:spacing w:line="360" w:lineRule="auto"/>
        <w:ind w:left="1440" w:hanging="360"/>
        <w:jc w:val="both"/>
      </w:pPr>
      <w:proofErr w:type="gramStart"/>
      <w:r>
        <w:lastRenderedPageBreak/>
        <w:t>c</w:t>
      </w:r>
      <w:proofErr w:type="gramEnd"/>
      <w:r>
        <w:t>.</w:t>
      </w:r>
      <w:r>
        <w:tab/>
      </w:r>
      <w:r w:rsidRPr="00C615C1">
        <w:t xml:space="preserve">by </w:t>
      </w:r>
      <w:r w:rsidRPr="009D7E01">
        <w:t>submitting the NCDPI Certification Regarding Debarment, Suspension, Ineligibility and Voluntary Exclusion for Covered Contracts form</w:t>
      </w:r>
      <w:r>
        <w:t>.</w:t>
      </w:r>
    </w:p>
    <w:p w14:paraId="2C2065A7" w14:textId="3EA73FFD" w:rsidR="00DE1DD8" w:rsidRDefault="00DE1DD8" w:rsidP="00EB2784">
      <w:pPr>
        <w:pStyle w:val="ListParagraph"/>
        <w:spacing w:line="360" w:lineRule="auto"/>
        <w:ind w:left="0" w:firstLine="720"/>
        <w:jc w:val="both"/>
      </w:pPr>
      <w:r>
        <w:t>1</w:t>
      </w:r>
      <w:r w:rsidR="00970B60">
        <w:t>7</w:t>
      </w:r>
      <w:r>
        <w:t>.</w:t>
      </w:r>
      <w:r>
        <w:tab/>
        <w:t xml:space="preserve">FSMC has executed and shall comply with the Non-Collusion Affidavit, which is attached to this Contract as “Attachment </w:t>
      </w:r>
      <w:r w:rsidR="00284288">
        <w:t>Q</w:t>
      </w:r>
      <w:r>
        <w:t>” and fully incorporated herein.</w:t>
      </w:r>
    </w:p>
    <w:p w14:paraId="2D703EC3" w14:textId="314EAED8" w:rsidR="00321FF2" w:rsidRDefault="00DE1DD8" w:rsidP="008679F4">
      <w:pPr>
        <w:pStyle w:val="ListParagraph"/>
        <w:spacing w:line="360" w:lineRule="auto"/>
        <w:ind w:left="0" w:firstLine="720"/>
        <w:jc w:val="both"/>
      </w:pPr>
      <w:r>
        <w:t>1</w:t>
      </w:r>
      <w:r w:rsidR="00970B60">
        <w:t>8</w:t>
      </w:r>
      <w:r>
        <w:t>.</w:t>
      </w:r>
      <w:r>
        <w:tab/>
      </w:r>
      <w:r w:rsidR="00321FF2" w:rsidRPr="00321FF2">
        <w:t xml:space="preserve">FSMC has </w:t>
      </w:r>
      <w:r>
        <w:t>executed and shall comply with</w:t>
      </w:r>
      <w:r w:rsidR="00321FF2" w:rsidRPr="00321FF2">
        <w:t xml:space="preserve"> the </w:t>
      </w:r>
      <w:r w:rsidR="00321FF2" w:rsidRPr="008679F4">
        <w:t>Certification of Independent Price Determination</w:t>
      </w:r>
      <w:r w:rsidR="00321FF2" w:rsidRPr="00321FF2">
        <w:t xml:space="preserve">, </w:t>
      </w:r>
      <w:r w:rsidR="009F7524">
        <w:t xml:space="preserve">which is attached to this Contract as “Attachment </w:t>
      </w:r>
      <w:r w:rsidR="00E33B96">
        <w:t>R</w:t>
      </w:r>
      <w:r w:rsidR="009F7524">
        <w:t>” and fully incorporated herein.</w:t>
      </w:r>
    </w:p>
    <w:p w14:paraId="41B9F9F8" w14:textId="32965775" w:rsidR="00DE1DD8" w:rsidRDefault="00DE1DD8" w:rsidP="00975136">
      <w:pPr>
        <w:spacing w:line="360" w:lineRule="auto"/>
        <w:ind w:firstLine="720"/>
        <w:jc w:val="both"/>
      </w:pPr>
      <w:r>
        <w:t>1</w:t>
      </w:r>
      <w:r w:rsidR="00970B60">
        <w:t>9</w:t>
      </w:r>
      <w:r>
        <w:t>.</w:t>
      </w:r>
      <w:r>
        <w:tab/>
      </w:r>
      <w:r w:rsidR="009F7524">
        <w:t xml:space="preserve">FSMC has executed and shall comply with the Lobbying Certification, which is attached to this Contract as “Attachment </w:t>
      </w:r>
      <w:r w:rsidR="00E33B96">
        <w:t>S</w:t>
      </w:r>
      <w:r w:rsidR="009F7524">
        <w:t>” and fully incorporated herein.  If applicable, FSMC has also executed and shall comply with Standard Form-LLL, Disclosure of Lobbying Activities, which is attached to this Contract as “Attachment U” and fully incorporated herein.</w:t>
      </w:r>
    </w:p>
    <w:p w14:paraId="7A404475" w14:textId="7BB3D30B" w:rsidR="005B399B" w:rsidRDefault="00970B60" w:rsidP="00DE1DD8">
      <w:pPr>
        <w:pStyle w:val="ListParagraph"/>
        <w:spacing w:line="360" w:lineRule="auto"/>
        <w:ind w:left="0" w:firstLine="720"/>
        <w:jc w:val="both"/>
      </w:pPr>
      <w:r>
        <w:t>20</w:t>
      </w:r>
      <w:r w:rsidR="00D8393A">
        <w:t>.</w:t>
      </w:r>
      <w:r w:rsidR="00D8393A">
        <w:tab/>
      </w:r>
      <w:r w:rsidR="002D41CF">
        <w:t>FSMC shall comply with all</w:t>
      </w:r>
      <w:r w:rsidR="00DE1DD8" w:rsidRPr="009D7E01">
        <w:t xml:space="preserve"> applicable Health Certifications as required in Section III</w:t>
      </w:r>
      <w:r w:rsidR="002D41CF">
        <w:t>.</w:t>
      </w:r>
      <w:r w:rsidR="00DE1DD8" w:rsidRPr="009D7E01">
        <w:t>I</w:t>
      </w:r>
      <w:r w:rsidR="002D41CF">
        <w:t xml:space="preserve"> </w:t>
      </w:r>
      <w:r w:rsidR="002D41CF">
        <w:rPr>
          <w:i/>
        </w:rPr>
        <w:t>supra</w:t>
      </w:r>
      <w:r w:rsidR="00DE1DD8" w:rsidRPr="009D7E01">
        <w:t>.  Where certifications are required for assurances in Section III</w:t>
      </w:r>
      <w:r w:rsidR="002D41CF">
        <w:t>.</w:t>
      </w:r>
      <w:r w:rsidR="00DE1DD8" w:rsidRPr="009D7E01">
        <w:t>S, FSMC shall provide written certification prior to execution of the final Contract.</w:t>
      </w:r>
    </w:p>
    <w:p w14:paraId="7E0B314C" w14:textId="3CB44110" w:rsidR="00F329F5" w:rsidRDefault="00F329F5" w:rsidP="00DE1DD8">
      <w:pPr>
        <w:pStyle w:val="ListParagraph"/>
        <w:spacing w:line="360" w:lineRule="auto"/>
        <w:ind w:left="0" w:firstLine="720"/>
        <w:jc w:val="both"/>
      </w:pPr>
      <w:r>
        <w:t>2</w:t>
      </w:r>
      <w:r w:rsidR="00970B60">
        <w:t>1</w:t>
      </w:r>
      <w:r>
        <w:t>.</w:t>
      </w:r>
      <w:r>
        <w:tab/>
      </w:r>
      <w:commentRangeStart w:id="58"/>
      <w:commentRangeStart w:id="59"/>
      <w:commentRangeStart w:id="60"/>
      <w:r w:rsidRPr="3F84A44A">
        <w:rPr>
          <w:u w:val="single"/>
        </w:rPr>
        <w:t>Iran</w:t>
      </w:r>
      <w:commentRangeEnd w:id="58"/>
      <w:r>
        <w:rPr>
          <w:rStyle w:val="CommentReference"/>
        </w:rPr>
        <w:commentReference w:id="58"/>
      </w:r>
      <w:commentRangeEnd w:id="59"/>
      <w:r>
        <w:rPr>
          <w:rStyle w:val="CommentReference"/>
        </w:rPr>
        <w:commentReference w:id="59"/>
      </w:r>
      <w:commentRangeEnd w:id="60"/>
      <w:r>
        <w:rPr>
          <w:rStyle w:val="CommentReference"/>
        </w:rPr>
        <w:commentReference w:id="60"/>
      </w:r>
      <w:r w:rsidRPr="3F84A44A">
        <w:rPr>
          <w:u w:val="single"/>
        </w:rPr>
        <w:t xml:space="preserve"> Divestment Act Certification.</w:t>
      </w:r>
      <w:r>
        <w:t xml:space="preserve">  FSMC certifies that it is not on the Final Divestment List as created by the State Treasurer pursuant to N.C. Gen. Stat. § 143C-6A-4.  In compliance with the requirements of the Iran Divestment Act and N.C. Gen. Stat. § 143C-6A-5(b), FSMC shall not utilize in the performance of this Contract any subcontractor that is identified on the Final Divestment List.</w:t>
      </w:r>
    </w:p>
    <w:p w14:paraId="595DBB39" w14:textId="6A30C439" w:rsidR="00321FF2" w:rsidRPr="00E8250D" w:rsidRDefault="008679F4" w:rsidP="00975136">
      <w:pPr>
        <w:pStyle w:val="ListParagraph"/>
        <w:spacing w:line="360" w:lineRule="auto"/>
        <w:ind w:left="0" w:firstLine="720"/>
        <w:jc w:val="both"/>
      </w:pPr>
      <w:r>
        <w:t>2</w:t>
      </w:r>
      <w:r w:rsidR="00970B60">
        <w:t>2</w:t>
      </w:r>
      <w:r w:rsidR="005B399B">
        <w:t>.</w:t>
      </w:r>
      <w:r w:rsidR="005B399B">
        <w:tab/>
      </w:r>
      <w:r w:rsidR="00321FF2">
        <w:t>FSMC shall comply with all other pertinent state and federal laws</w:t>
      </w:r>
      <w:r w:rsidR="00792CA1">
        <w:t xml:space="preserve"> and regulations</w:t>
      </w:r>
      <w:r w:rsidR="00321FF2">
        <w:t>.</w:t>
      </w:r>
    </w:p>
    <w:p w14:paraId="5195DA8C" w14:textId="77777777" w:rsidR="00F019DA" w:rsidRDefault="00F019DA" w:rsidP="00F019DA">
      <w:pPr>
        <w:spacing w:before="120"/>
        <w:ind w:left="90"/>
        <w:jc w:val="both"/>
      </w:pPr>
    </w:p>
    <w:p w14:paraId="7CEE1AA0" w14:textId="77777777" w:rsidR="00F019DA" w:rsidRDefault="00F019DA" w:rsidP="00F019DA">
      <w:pPr>
        <w:spacing w:before="120"/>
        <w:ind w:left="450"/>
        <w:jc w:val="both"/>
      </w:pPr>
    </w:p>
    <w:p w14:paraId="6CA74864" w14:textId="77777777" w:rsidR="00B21E4B" w:rsidRDefault="00B21E4B" w:rsidP="00F019DA">
      <w:pPr>
        <w:spacing w:before="120"/>
        <w:ind w:left="450"/>
        <w:jc w:val="both"/>
      </w:pPr>
    </w:p>
    <w:p w14:paraId="5A258C73" w14:textId="77777777" w:rsidR="00F019DA" w:rsidRDefault="00F019DA">
      <w:pPr>
        <w:spacing w:line="360" w:lineRule="auto"/>
        <w:jc w:val="center"/>
        <w:rPr>
          <w:b/>
          <w:bCs/>
        </w:rPr>
      </w:pPr>
    </w:p>
    <w:p w14:paraId="67390C6B" w14:textId="002F2B91" w:rsidR="00EE1056" w:rsidRDefault="00EE1056">
      <w:pPr>
        <w:spacing w:line="360" w:lineRule="auto"/>
        <w:jc w:val="center"/>
        <w:rPr>
          <w:b/>
          <w:bCs/>
        </w:rPr>
      </w:pPr>
      <w:r>
        <w:rPr>
          <w:b/>
          <w:bCs/>
        </w:rPr>
        <w:t>(THIS SPACE INTENTIONALLY LEFT BLANK)</w:t>
      </w:r>
    </w:p>
    <w:p w14:paraId="129E5F88" w14:textId="77777777" w:rsidR="00AF0288" w:rsidRPr="00E930B7" w:rsidRDefault="008122C3" w:rsidP="00AF0288">
      <w:pPr>
        <w:tabs>
          <w:tab w:val="right" w:pos="864"/>
          <w:tab w:val="left" w:pos="1296"/>
          <w:tab w:val="center" w:pos="4752"/>
          <w:tab w:val="left" w:pos="8064"/>
        </w:tabs>
        <w:spacing w:line="480" w:lineRule="auto"/>
        <w:jc w:val="center"/>
        <w:rPr>
          <w:b/>
          <w:bCs/>
          <w:sz w:val="24"/>
        </w:rPr>
      </w:pPr>
      <w:r>
        <w:br w:type="page"/>
      </w:r>
    </w:p>
    <w:p w14:paraId="60C3A525" w14:textId="77777777" w:rsidR="00EE1056" w:rsidRDefault="000F48BB">
      <w:pPr>
        <w:pStyle w:val="Heading1"/>
        <w:spacing w:line="360" w:lineRule="auto"/>
        <w:rPr>
          <w:rFonts w:eastAsia="Times New Roman"/>
        </w:rPr>
      </w:pPr>
      <w:bookmarkStart w:id="62" w:name="_Toc4930669"/>
      <w:r>
        <w:rPr>
          <w:rFonts w:eastAsia="Times New Roman"/>
        </w:rPr>
        <w:lastRenderedPageBreak/>
        <w:t>CONTRACT/</w:t>
      </w:r>
      <w:r w:rsidR="00EE1056">
        <w:rPr>
          <w:rFonts w:eastAsia="Times New Roman"/>
        </w:rPr>
        <w:t>AGREEMENT</w:t>
      </w:r>
      <w:r>
        <w:rPr>
          <w:rFonts w:eastAsia="Times New Roman"/>
        </w:rPr>
        <w:t xml:space="preserve"> AUTHORIZATION</w:t>
      </w:r>
      <w:bookmarkEnd w:id="62"/>
    </w:p>
    <w:p w14:paraId="4CA353E2" w14:textId="77777777" w:rsidR="000D7657" w:rsidRPr="000D7657" w:rsidRDefault="000D7657" w:rsidP="000D7657"/>
    <w:p w14:paraId="30D5DDF8" w14:textId="6703CD44" w:rsidR="00EE1056" w:rsidRDefault="00EE1056" w:rsidP="00AF0288">
      <w:pPr>
        <w:spacing w:line="336" w:lineRule="auto"/>
        <w:ind w:right="-187" w:firstLine="720"/>
        <w:jc w:val="both"/>
        <w:rPr>
          <w:rFonts w:eastAsia="MS Mincho"/>
        </w:rPr>
      </w:pPr>
      <w:proofErr w:type="spellStart"/>
      <w:r>
        <w:rPr>
          <w:rFonts w:eastAsia="MS Mincho"/>
        </w:rPr>
        <w:t>Offeror</w:t>
      </w:r>
      <w:proofErr w:type="spellEnd"/>
      <w:r>
        <w:rPr>
          <w:rFonts w:eastAsia="MS Mincho"/>
        </w:rPr>
        <w:t xml:space="preserve"> certifies that FSMC shall operate in accordance with all applicable</w:t>
      </w:r>
      <w:r w:rsidR="00386491">
        <w:rPr>
          <w:rFonts w:eastAsia="MS Mincho"/>
        </w:rPr>
        <w:t xml:space="preserve"> </w:t>
      </w:r>
      <w:r w:rsidR="007517C8">
        <w:rPr>
          <w:rFonts w:eastAsia="MS Mincho"/>
        </w:rPr>
        <w:t>Federal</w:t>
      </w:r>
      <w:r w:rsidR="00ED14B1">
        <w:rPr>
          <w:rFonts w:eastAsia="MS Mincho"/>
        </w:rPr>
        <w:t xml:space="preserve"> and </w:t>
      </w:r>
      <w:r w:rsidR="007517C8">
        <w:rPr>
          <w:rFonts w:eastAsia="MS Mincho"/>
        </w:rPr>
        <w:t>State</w:t>
      </w:r>
      <w:r w:rsidR="00ED14B1">
        <w:rPr>
          <w:rFonts w:eastAsia="MS Mincho"/>
        </w:rPr>
        <w:t xml:space="preserve"> re</w:t>
      </w:r>
      <w:r w:rsidR="00386491">
        <w:rPr>
          <w:rFonts w:eastAsia="MS Mincho"/>
        </w:rPr>
        <w:t>lations</w:t>
      </w:r>
      <w:r w:rsidR="00ED14B1">
        <w:rPr>
          <w:rFonts w:eastAsia="MS Mincho"/>
        </w:rPr>
        <w:t xml:space="preserve"> and local policies</w:t>
      </w:r>
      <w:r w:rsidR="00386491">
        <w:rPr>
          <w:rFonts w:eastAsia="MS Mincho"/>
        </w:rPr>
        <w:t>.</w:t>
      </w:r>
      <w:r w:rsidR="00AF0288">
        <w:rPr>
          <w:rFonts w:eastAsia="MS Mincho"/>
        </w:rPr>
        <w:t xml:space="preserve">  </w:t>
      </w:r>
      <w:proofErr w:type="spellStart"/>
      <w:r>
        <w:rPr>
          <w:rFonts w:eastAsia="MS Mincho"/>
        </w:rPr>
        <w:t>Offeror</w:t>
      </w:r>
      <w:proofErr w:type="spellEnd"/>
      <w:r>
        <w:rPr>
          <w:rFonts w:eastAsia="MS Mincho"/>
        </w:rPr>
        <w:t xml:space="preserve"> certifies that all terms and conditions within the Proposal shall be considered a part of this Contract as if incorporated her</w:t>
      </w:r>
      <w:r w:rsidR="00386491">
        <w:rPr>
          <w:rFonts w:eastAsia="MS Mincho"/>
        </w:rPr>
        <w:t>ein.</w:t>
      </w:r>
      <w:r w:rsidR="00AF0288">
        <w:rPr>
          <w:rFonts w:eastAsia="MS Mincho"/>
        </w:rPr>
        <w:t xml:space="preserve">  </w:t>
      </w:r>
      <w:r>
        <w:rPr>
          <w:rFonts w:eastAsia="MS Mincho"/>
        </w:rPr>
        <w:t>This Contract shall be in effect for one year and may be renewed by mutual agreement for fo</w:t>
      </w:r>
      <w:r w:rsidR="00386491">
        <w:rPr>
          <w:rFonts w:eastAsia="MS Mincho"/>
        </w:rPr>
        <w:t>ur additional one-year periods</w:t>
      </w:r>
      <w:r w:rsidR="00ED14B1">
        <w:rPr>
          <w:rFonts w:eastAsia="MS Mincho"/>
        </w:rPr>
        <w:t xml:space="preserve">; any contract amendment shall receive prior written approval from NCDPI prior to execution. </w:t>
      </w:r>
    </w:p>
    <w:p w14:paraId="17B136E8" w14:textId="77777777" w:rsidR="00EE1056" w:rsidRDefault="00EE1056" w:rsidP="000D7657">
      <w:pPr>
        <w:pStyle w:val="BodyTextIndent3"/>
        <w:spacing w:line="336" w:lineRule="auto"/>
        <w:ind w:right="-187"/>
        <w:jc w:val="both"/>
        <w:rPr>
          <w:rFonts w:eastAsia="MS Mincho"/>
        </w:rPr>
      </w:pPr>
      <w:r>
        <w:rPr>
          <w:rFonts w:eastAsia="MS Mincho"/>
        </w:rPr>
        <w:t>IN WITNESS WHEREOF, the parties hereto have caused this Contract to be signed by their d</w:t>
      </w:r>
      <w:r w:rsidR="00386491">
        <w:rPr>
          <w:rFonts w:eastAsia="MS Mincho"/>
        </w:rPr>
        <w:t>uly authorized representatives.</w:t>
      </w:r>
    </w:p>
    <w:p w14:paraId="04942486" w14:textId="77777777" w:rsidR="00EE1056" w:rsidRPr="000D7657" w:rsidRDefault="00EE1056">
      <w:pPr>
        <w:pStyle w:val="Header"/>
        <w:widowControl/>
        <w:tabs>
          <w:tab w:val="clear" w:pos="4320"/>
          <w:tab w:val="clear" w:pos="8640"/>
        </w:tabs>
        <w:rPr>
          <w:rFonts w:eastAsia="MS Mincho"/>
          <w:snapToGrid/>
          <w:sz w:val="16"/>
          <w:szCs w:val="24"/>
        </w:rPr>
      </w:pPr>
    </w:p>
    <w:p w14:paraId="4249CBAC" w14:textId="77777777" w:rsidR="00EE1056" w:rsidRDefault="00EE1056" w:rsidP="003B6AB8">
      <w:pPr>
        <w:tabs>
          <w:tab w:val="left" w:pos="5040"/>
        </w:tabs>
        <w:rPr>
          <w:rFonts w:eastAsia="MS Mincho"/>
        </w:rPr>
      </w:pPr>
      <w:r>
        <w:rPr>
          <w:rFonts w:eastAsia="MS Mincho"/>
        </w:rPr>
        <w:t>ATTEST</w:t>
      </w:r>
      <w:r w:rsidR="005D16B5">
        <w:rPr>
          <w:rFonts w:eastAsia="MS Mincho"/>
        </w:rPr>
        <w:t>:</w:t>
      </w:r>
      <w:r w:rsidR="001E6F75">
        <w:rPr>
          <w:rFonts w:eastAsia="MS Mincho"/>
        </w:rPr>
        <w:t xml:space="preserve">       </w:t>
      </w:r>
      <w:r w:rsidR="003B6AB8">
        <w:rPr>
          <w:rFonts w:eastAsia="MS Mincho"/>
        </w:rPr>
        <w:tab/>
      </w:r>
      <w:r w:rsidR="001E4E19">
        <w:rPr>
          <w:rFonts w:eastAsia="MS Mincho"/>
        </w:rPr>
        <w:t>SCHOOL FOOD AUTHORITY</w:t>
      </w:r>
      <w:r w:rsidR="005D16B5">
        <w:rPr>
          <w:rFonts w:eastAsia="MS Mincho"/>
        </w:rPr>
        <w:t>:</w:t>
      </w:r>
    </w:p>
    <w:p w14:paraId="241758A8" w14:textId="77777777" w:rsidR="00B8413A" w:rsidRPr="00B8413A" w:rsidRDefault="00B8413A" w:rsidP="003B6AB8">
      <w:pPr>
        <w:tabs>
          <w:tab w:val="left" w:pos="5040"/>
        </w:tabs>
        <w:rPr>
          <w:rFonts w:eastAsia="MS Mincho"/>
          <w:sz w:val="16"/>
          <w:szCs w:val="16"/>
        </w:rPr>
      </w:pPr>
    </w:p>
    <w:p w14:paraId="2EB0F056" w14:textId="77777777" w:rsidR="00EE1056" w:rsidRPr="003B6AB8" w:rsidRDefault="003B6AB8" w:rsidP="00B8413A">
      <w:pPr>
        <w:tabs>
          <w:tab w:val="right" w:pos="9630"/>
        </w:tabs>
        <w:spacing w:before="120"/>
        <w:ind w:left="5040"/>
        <w:rPr>
          <w:rFonts w:eastAsia="MS Mincho"/>
          <w:u w:val="single"/>
        </w:rPr>
      </w:pPr>
      <w:r>
        <w:rPr>
          <w:rFonts w:eastAsia="MS Mincho"/>
          <w:u w:val="single"/>
        </w:rPr>
        <w:tab/>
      </w:r>
    </w:p>
    <w:p w14:paraId="5500DBC6" w14:textId="77777777" w:rsidR="00EE1056" w:rsidRPr="00AF0288" w:rsidRDefault="003B6AB8" w:rsidP="003B6AB8">
      <w:pPr>
        <w:tabs>
          <w:tab w:val="right" w:pos="9630"/>
        </w:tabs>
        <w:ind w:left="5040"/>
        <w:rPr>
          <w:rFonts w:eastAsia="MS Mincho"/>
          <w:sz w:val="18"/>
          <w:szCs w:val="18"/>
        </w:rPr>
      </w:pPr>
      <w:r w:rsidRPr="00AF0288">
        <w:rPr>
          <w:rFonts w:eastAsia="MS Mincho"/>
          <w:sz w:val="18"/>
          <w:szCs w:val="18"/>
        </w:rPr>
        <w:t>Name of SFA</w:t>
      </w:r>
    </w:p>
    <w:p w14:paraId="1CFC0E2D" w14:textId="77777777" w:rsidR="00B8413A" w:rsidRPr="00B8413A" w:rsidRDefault="00B8413A" w:rsidP="003B6AB8">
      <w:pPr>
        <w:tabs>
          <w:tab w:val="right" w:pos="9630"/>
        </w:tabs>
        <w:ind w:left="5040"/>
        <w:rPr>
          <w:rFonts w:eastAsia="MS Mincho"/>
          <w:sz w:val="16"/>
          <w:szCs w:val="16"/>
        </w:rPr>
      </w:pPr>
    </w:p>
    <w:p w14:paraId="0CB8A69F" w14:textId="77777777" w:rsidR="00EE1056" w:rsidRPr="003B6AB8" w:rsidRDefault="003B6AB8" w:rsidP="00B8413A">
      <w:pPr>
        <w:tabs>
          <w:tab w:val="right" w:pos="9630"/>
        </w:tabs>
        <w:spacing w:before="120"/>
        <w:ind w:left="5040"/>
        <w:rPr>
          <w:rFonts w:eastAsia="MS Mincho"/>
          <w:u w:val="single"/>
        </w:rPr>
      </w:pPr>
      <w:r>
        <w:rPr>
          <w:rFonts w:eastAsia="MS Mincho"/>
          <w:u w:val="single"/>
        </w:rPr>
        <w:tab/>
      </w:r>
    </w:p>
    <w:p w14:paraId="22DCE62C" w14:textId="77777777" w:rsidR="00EE1056" w:rsidRPr="00AF0288" w:rsidRDefault="00EE1056" w:rsidP="003B6AB8">
      <w:pPr>
        <w:tabs>
          <w:tab w:val="right" w:pos="9630"/>
        </w:tabs>
        <w:ind w:left="5040"/>
        <w:rPr>
          <w:rFonts w:eastAsia="MS Mincho"/>
          <w:sz w:val="18"/>
          <w:szCs w:val="18"/>
        </w:rPr>
      </w:pPr>
      <w:r w:rsidRPr="00AF0288">
        <w:rPr>
          <w:rFonts w:eastAsia="MS Mincho"/>
          <w:sz w:val="18"/>
          <w:szCs w:val="18"/>
        </w:rPr>
        <w:t>Signatu</w:t>
      </w:r>
      <w:r w:rsidR="000D7657" w:rsidRPr="00AF0288">
        <w:rPr>
          <w:rFonts w:eastAsia="MS Mincho"/>
          <w:sz w:val="18"/>
          <w:szCs w:val="18"/>
        </w:rPr>
        <w:t>re of Authorized Representative</w:t>
      </w:r>
    </w:p>
    <w:p w14:paraId="0F76F99C" w14:textId="77777777" w:rsidR="00B8413A" w:rsidRPr="00B8413A" w:rsidRDefault="00B8413A" w:rsidP="003B6AB8">
      <w:pPr>
        <w:tabs>
          <w:tab w:val="right" w:pos="9630"/>
        </w:tabs>
        <w:ind w:left="5040"/>
        <w:rPr>
          <w:rFonts w:eastAsia="MS Mincho"/>
          <w:sz w:val="16"/>
          <w:szCs w:val="16"/>
        </w:rPr>
      </w:pPr>
    </w:p>
    <w:p w14:paraId="62527E0E" w14:textId="77777777" w:rsidR="00EE1056" w:rsidRPr="003B6AB8" w:rsidRDefault="003B6AB8" w:rsidP="00B8413A">
      <w:pPr>
        <w:tabs>
          <w:tab w:val="right" w:pos="9630"/>
        </w:tabs>
        <w:spacing w:before="120"/>
        <w:ind w:left="5040"/>
        <w:rPr>
          <w:rFonts w:eastAsia="MS Mincho"/>
          <w:u w:val="single"/>
        </w:rPr>
      </w:pPr>
      <w:r>
        <w:rPr>
          <w:rFonts w:eastAsia="MS Mincho"/>
          <w:u w:val="single"/>
        </w:rPr>
        <w:tab/>
      </w:r>
    </w:p>
    <w:p w14:paraId="11BADB9F" w14:textId="17E68D49" w:rsidR="00EE1056" w:rsidRPr="00AF0288" w:rsidRDefault="00C45943" w:rsidP="003B6AB8">
      <w:pPr>
        <w:tabs>
          <w:tab w:val="right" w:pos="9630"/>
        </w:tabs>
        <w:ind w:left="5040"/>
        <w:rPr>
          <w:rFonts w:eastAsia="MS Mincho"/>
          <w:sz w:val="18"/>
          <w:szCs w:val="18"/>
        </w:rPr>
      </w:pPr>
      <w:r>
        <w:rPr>
          <w:rFonts w:eastAsia="MS Mincho"/>
          <w:sz w:val="18"/>
          <w:szCs w:val="18"/>
        </w:rPr>
        <w:t>Printed</w:t>
      </w:r>
      <w:r w:rsidRPr="00AF0288">
        <w:rPr>
          <w:rFonts w:eastAsia="MS Mincho"/>
          <w:sz w:val="18"/>
          <w:szCs w:val="18"/>
        </w:rPr>
        <w:t xml:space="preserve"> </w:t>
      </w:r>
      <w:r w:rsidR="00EE1056" w:rsidRPr="00AF0288">
        <w:rPr>
          <w:rFonts w:eastAsia="MS Mincho"/>
          <w:sz w:val="18"/>
          <w:szCs w:val="18"/>
        </w:rPr>
        <w:t>Nam</w:t>
      </w:r>
      <w:r w:rsidR="00386491" w:rsidRPr="00AF0288">
        <w:rPr>
          <w:rFonts w:eastAsia="MS Mincho"/>
          <w:sz w:val="18"/>
          <w:szCs w:val="18"/>
        </w:rPr>
        <w:t>e of Authorized Representative</w:t>
      </w:r>
    </w:p>
    <w:p w14:paraId="488811E4" w14:textId="77777777" w:rsidR="00B8413A" w:rsidRPr="00B8413A" w:rsidRDefault="00B8413A" w:rsidP="003B6AB8">
      <w:pPr>
        <w:tabs>
          <w:tab w:val="right" w:pos="9630"/>
        </w:tabs>
        <w:ind w:left="5040"/>
        <w:rPr>
          <w:rFonts w:eastAsia="MS Mincho"/>
          <w:sz w:val="16"/>
          <w:szCs w:val="16"/>
        </w:rPr>
      </w:pPr>
    </w:p>
    <w:p w14:paraId="27233B56" w14:textId="77777777" w:rsidR="00EE1056" w:rsidRPr="003B6AB8" w:rsidRDefault="003B6AB8" w:rsidP="00B8413A">
      <w:pPr>
        <w:tabs>
          <w:tab w:val="right" w:pos="9630"/>
        </w:tabs>
        <w:spacing w:before="120"/>
        <w:ind w:left="5040"/>
        <w:rPr>
          <w:rFonts w:eastAsia="MS Mincho"/>
          <w:u w:val="single"/>
        </w:rPr>
      </w:pPr>
      <w:r>
        <w:rPr>
          <w:rFonts w:eastAsia="MS Mincho"/>
          <w:u w:val="single"/>
        </w:rPr>
        <w:tab/>
      </w:r>
    </w:p>
    <w:p w14:paraId="0DA80E1D" w14:textId="77777777" w:rsidR="00EE1056" w:rsidRPr="00AF0288" w:rsidRDefault="00386491" w:rsidP="003B6AB8">
      <w:pPr>
        <w:tabs>
          <w:tab w:val="right" w:pos="9630"/>
        </w:tabs>
        <w:ind w:left="5040"/>
        <w:rPr>
          <w:rFonts w:eastAsia="MS Mincho"/>
          <w:sz w:val="18"/>
          <w:szCs w:val="18"/>
        </w:rPr>
      </w:pPr>
      <w:r w:rsidRPr="00AF0288">
        <w:rPr>
          <w:rFonts w:eastAsia="MS Mincho"/>
          <w:sz w:val="18"/>
          <w:szCs w:val="18"/>
        </w:rPr>
        <w:t>Title</w:t>
      </w:r>
    </w:p>
    <w:p w14:paraId="03322709" w14:textId="77777777" w:rsidR="00B8413A" w:rsidRPr="00B8413A" w:rsidRDefault="00B8413A" w:rsidP="003B6AB8">
      <w:pPr>
        <w:tabs>
          <w:tab w:val="right" w:pos="9630"/>
        </w:tabs>
        <w:ind w:left="5040"/>
        <w:rPr>
          <w:rFonts w:eastAsia="MS Mincho"/>
          <w:sz w:val="16"/>
          <w:szCs w:val="16"/>
        </w:rPr>
      </w:pPr>
    </w:p>
    <w:p w14:paraId="36103619" w14:textId="77777777" w:rsidR="00EE1056" w:rsidRPr="003B6AB8" w:rsidRDefault="003B6AB8" w:rsidP="00B8413A">
      <w:pPr>
        <w:tabs>
          <w:tab w:val="right" w:pos="9630"/>
        </w:tabs>
        <w:spacing w:before="120"/>
        <w:ind w:left="5040"/>
        <w:rPr>
          <w:rFonts w:eastAsia="MS Mincho"/>
          <w:u w:val="single"/>
        </w:rPr>
      </w:pPr>
      <w:r>
        <w:rPr>
          <w:rFonts w:eastAsia="MS Mincho"/>
          <w:u w:val="single"/>
        </w:rPr>
        <w:tab/>
      </w:r>
    </w:p>
    <w:p w14:paraId="26F82EE8" w14:textId="77777777" w:rsidR="00EE1056" w:rsidRPr="00AF0288" w:rsidRDefault="000D7657" w:rsidP="003B6AB8">
      <w:pPr>
        <w:tabs>
          <w:tab w:val="right" w:pos="9630"/>
        </w:tabs>
        <w:ind w:left="5040"/>
        <w:rPr>
          <w:rFonts w:eastAsia="MS Mincho"/>
          <w:sz w:val="18"/>
          <w:szCs w:val="18"/>
        </w:rPr>
      </w:pPr>
      <w:r w:rsidRPr="00AF0288">
        <w:rPr>
          <w:rFonts w:eastAsia="MS Mincho"/>
          <w:sz w:val="18"/>
          <w:szCs w:val="18"/>
        </w:rPr>
        <w:t>Date Signed</w:t>
      </w:r>
    </w:p>
    <w:p w14:paraId="1A2C5240" w14:textId="77777777" w:rsidR="00B8413A" w:rsidRDefault="00B8413A" w:rsidP="003B6AB8">
      <w:pPr>
        <w:tabs>
          <w:tab w:val="right" w:pos="9630"/>
        </w:tabs>
        <w:ind w:left="5040"/>
        <w:rPr>
          <w:rFonts w:eastAsia="MS Mincho"/>
        </w:rPr>
      </w:pPr>
    </w:p>
    <w:p w14:paraId="315C1E2B" w14:textId="77777777" w:rsidR="00B8413A" w:rsidRDefault="00EE1056" w:rsidP="00B8413A">
      <w:pPr>
        <w:tabs>
          <w:tab w:val="left" w:pos="5040"/>
        </w:tabs>
        <w:rPr>
          <w:rFonts w:eastAsia="MS Mincho"/>
        </w:rPr>
      </w:pPr>
      <w:r>
        <w:rPr>
          <w:rFonts w:eastAsia="MS Mincho"/>
        </w:rPr>
        <w:t>AT</w:t>
      </w:r>
      <w:r w:rsidR="000D7657">
        <w:rPr>
          <w:rFonts w:eastAsia="MS Mincho"/>
        </w:rPr>
        <w:t>TEST:</w:t>
      </w:r>
      <w:r w:rsidR="001E6F75">
        <w:rPr>
          <w:rFonts w:eastAsia="MS Mincho"/>
        </w:rPr>
        <w:t xml:space="preserve">       </w:t>
      </w:r>
      <w:r w:rsidR="000D7657">
        <w:rPr>
          <w:rFonts w:eastAsia="MS Mincho"/>
        </w:rPr>
        <w:tab/>
      </w:r>
      <w:r w:rsidR="00B8413A">
        <w:rPr>
          <w:rFonts w:eastAsia="MS Mincho"/>
        </w:rPr>
        <w:t>FOOD SERVICE MANAGEMENT COMPANY:</w:t>
      </w:r>
    </w:p>
    <w:p w14:paraId="35FE24F3" w14:textId="77777777" w:rsidR="00B8413A" w:rsidRPr="00B8413A" w:rsidRDefault="00B8413A" w:rsidP="00B8413A">
      <w:pPr>
        <w:tabs>
          <w:tab w:val="left" w:pos="5040"/>
        </w:tabs>
        <w:rPr>
          <w:rFonts w:eastAsia="MS Mincho"/>
          <w:sz w:val="16"/>
          <w:szCs w:val="16"/>
        </w:rPr>
      </w:pPr>
    </w:p>
    <w:p w14:paraId="71DC4322" w14:textId="77777777" w:rsidR="00B8413A" w:rsidRPr="003B6AB8" w:rsidRDefault="00B8413A" w:rsidP="00B8413A">
      <w:pPr>
        <w:tabs>
          <w:tab w:val="right" w:pos="9630"/>
        </w:tabs>
        <w:spacing w:before="120"/>
        <w:ind w:left="5040"/>
        <w:rPr>
          <w:rFonts w:eastAsia="MS Mincho"/>
          <w:u w:val="single"/>
        </w:rPr>
      </w:pPr>
      <w:r>
        <w:rPr>
          <w:rFonts w:eastAsia="MS Mincho"/>
          <w:u w:val="single"/>
        </w:rPr>
        <w:tab/>
      </w:r>
    </w:p>
    <w:p w14:paraId="2A086CC8" w14:textId="77777777" w:rsidR="00B8413A" w:rsidRPr="00AF0288" w:rsidRDefault="00B8413A" w:rsidP="00B8413A">
      <w:pPr>
        <w:tabs>
          <w:tab w:val="right" w:pos="9630"/>
        </w:tabs>
        <w:ind w:left="5040"/>
        <w:rPr>
          <w:rFonts w:eastAsia="MS Mincho"/>
          <w:sz w:val="18"/>
          <w:szCs w:val="18"/>
        </w:rPr>
      </w:pPr>
      <w:r w:rsidRPr="00AF0288">
        <w:rPr>
          <w:rFonts w:eastAsia="MS Mincho"/>
          <w:sz w:val="18"/>
          <w:szCs w:val="18"/>
        </w:rPr>
        <w:t>Name of FSMC</w:t>
      </w:r>
    </w:p>
    <w:p w14:paraId="20421132" w14:textId="77777777" w:rsidR="00B8413A" w:rsidRPr="00B8413A" w:rsidRDefault="00B8413A" w:rsidP="00B8413A">
      <w:pPr>
        <w:tabs>
          <w:tab w:val="left" w:pos="5040"/>
        </w:tabs>
        <w:rPr>
          <w:rFonts w:eastAsia="MS Mincho"/>
          <w:sz w:val="16"/>
          <w:szCs w:val="16"/>
        </w:rPr>
      </w:pPr>
    </w:p>
    <w:p w14:paraId="219A6B28" w14:textId="77777777" w:rsidR="00B8413A" w:rsidRPr="003B6AB8" w:rsidRDefault="00B8413A" w:rsidP="00B8413A">
      <w:pPr>
        <w:tabs>
          <w:tab w:val="right" w:pos="9630"/>
        </w:tabs>
        <w:spacing w:before="120"/>
        <w:ind w:left="5040"/>
        <w:rPr>
          <w:rFonts w:eastAsia="MS Mincho"/>
          <w:u w:val="single"/>
        </w:rPr>
      </w:pPr>
      <w:r>
        <w:rPr>
          <w:rFonts w:eastAsia="MS Mincho"/>
          <w:u w:val="single"/>
        </w:rPr>
        <w:tab/>
      </w:r>
    </w:p>
    <w:p w14:paraId="3C0D95A7" w14:textId="77777777" w:rsidR="00B8413A" w:rsidRPr="00AF0288" w:rsidRDefault="00B8413A" w:rsidP="00B8413A">
      <w:pPr>
        <w:tabs>
          <w:tab w:val="right" w:pos="9630"/>
        </w:tabs>
        <w:ind w:left="5040"/>
        <w:rPr>
          <w:rFonts w:eastAsia="MS Mincho"/>
          <w:sz w:val="18"/>
          <w:szCs w:val="18"/>
        </w:rPr>
      </w:pPr>
      <w:r w:rsidRPr="00AF0288">
        <w:rPr>
          <w:rFonts w:eastAsia="MS Mincho"/>
          <w:sz w:val="18"/>
          <w:szCs w:val="18"/>
        </w:rPr>
        <w:t>Signature of Authorized Representative</w:t>
      </w:r>
    </w:p>
    <w:p w14:paraId="70330361" w14:textId="77777777" w:rsidR="00B8413A" w:rsidRPr="00B8413A" w:rsidRDefault="00B8413A" w:rsidP="00B8413A">
      <w:pPr>
        <w:tabs>
          <w:tab w:val="right" w:pos="9630"/>
        </w:tabs>
        <w:ind w:left="5040"/>
        <w:rPr>
          <w:rFonts w:eastAsia="MS Mincho"/>
          <w:sz w:val="16"/>
          <w:szCs w:val="16"/>
        </w:rPr>
      </w:pPr>
    </w:p>
    <w:p w14:paraId="701586AA" w14:textId="77777777" w:rsidR="00B8413A" w:rsidRPr="003B6AB8" w:rsidRDefault="00B8413A" w:rsidP="00B8413A">
      <w:pPr>
        <w:tabs>
          <w:tab w:val="right" w:pos="9630"/>
        </w:tabs>
        <w:spacing w:before="120"/>
        <w:ind w:left="5040"/>
        <w:rPr>
          <w:rFonts w:eastAsia="MS Mincho"/>
          <w:u w:val="single"/>
        </w:rPr>
      </w:pPr>
      <w:r>
        <w:rPr>
          <w:rFonts w:eastAsia="MS Mincho"/>
          <w:u w:val="single"/>
        </w:rPr>
        <w:tab/>
      </w:r>
    </w:p>
    <w:p w14:paraId="04DC0D4A" w14:textId="02C6F7D3" w:rsidR="00B8413A" w:rsidRPr="00AF0288" w:rsidRDefault="00C45943" w:rsidP="00B8413A">
      <w:pPr>
        <w:tabs>
          <w:tab w:val="right" w:pos="9630"/>
        </w:tabs>
        <w:ind w:left="5040"/>
        <w:rPr>
          <w:rFonts w:eastAsia="MS Mincho"/>
          <w:sz w:val="18"/>
          <w:szCs w:val="18"/>
        </w:rPr>
      </w:pPr>
      <w:r>
        <w:rPr>
          <w:rFonts w:eastAsia="MS Mincho"/>
          <w:sz w:val="18"/>
          <w:szCs w:val="18"/>
        </w:rPr>
        <w:t>Printed</w:t>
      </w:r>
      <w:r w:rsidRPr="00AF0288">
        <w:rPr>
          <w:rFonts w:eastAsia="MS Mincho"/>
          <w:sz w:val="18"/>
          <w:szCs w:val="18"/>
        </w:rPr>
        <w:t xml:space="preserve"> </w:t>
      </w:r>
      <w:r w:rsidR="00B8413A" w:rsidRPr="00AF0288">
        <w:rPr>
          <w:rFonts w:eastAsia="MS Mincho"/>
          <w:sz w:val="18"/>
          <w:szCs w:val="18"/>
        </w:rPr>
        <w:t>Name of Authorized Representative</w:t>
      </w:r>
    </w:p>
    <w:p w14:paraId="08F68828" w14:textId="77777777" w:rsidR="00B8413A" w:rsidRPr="00B8413A" w:rsidRDefault="00B8413A" w:rsidP="00B8413A">
      <w:pPr>
        <w:tabs>
          <w:tab w:val="right" w:pos="9630"/>
        </w:tabs>
        <w:ind w:left="5040"/>
        <w:rPr>
          <w:rFonts w:eastAsia="MS Mincho"/>
          <w:sz w:val="16"/>
          <w:szCs w:val="16"/>
        </w:rPr>
      </w:pPr>
    </w:p>
    <w:p w14:paraId="74D229D0" w14:textId="77777777" w:rsidR="00B8413A" w:rsidRPr="003B6AB8" w:rsidRDefault="00B8413A" w:rsidP="00B8413A">
      <w:pPr>
        <w:tabs>
          <w:tab w:val="right" w:pos="9630"/>
        </w:tabs>
        <w:spacing w:before="120"/>
        <w:ind w:left="5040"/>
        <w:rPr>
          <w:rFonts w:eastAsia="MS Mincho"/>
          <w:u w:val="single"/>
        </w:rPr>
      </w:pPr>
      <w:r>
        <w:rPr>
          <w:rFonts w:eastAsia="MS Mincho"/>
          <w:u w:val="single"/>
        </w:rPr>
        <w:tab/>
      </w:r>
    </w:p>
    <w:p w14:paraId="3D9B151C" w14:textId="77777777" w:rsidR="00B8413A" w:rsidRPr="00AF0288" w:rsidRDefault="00B8413A" w:rsidP="00B8413A">
      <w:pPr>
        <w:tabs>
          <w:tab w:val="right" w:pos="9630"/>
        </w:tabs>
        <w:ind w:left="5040"/>
        <w:rPr>
          <w:rFonts w:eastAsia="MS Mincho"/>
          <w:sz w:val="18"/>
          <w:szCs w:val="18"/>
        </w:rPr>
      </w:pPr>
      <w:r w:rsidRPr="00AF0288">
        <w:rPr>
          <w:rFonts w:eastAsia="MS Mincho"/>
          <w:sz w:val="18"/>
          <w:szCs w:val="18"/>
        </w:rPr>
        <w:t>Title</w:t>
      </w:r>
    </w:p>
    <w:p w14:paraId="0185B974" w14:textId="77777777" w:rsidR="00B8413A" w:rsidRPr="00B8413A" w:rsidRDefault="00B8413A" w:rsidP="00B8413A">
      <w:pPr>
        <w:tabs>
          <w:tab w:val="right" w:pos="9630"/>
        </w:tabs>
        <w:ind w:left="5040"/>
        <w:rPr>
          <w:rFonts w:eastAsia="MS Mincho"/>
          <w:sz w:val="16"/>
          <w:szCs w:val="16"/>
        </w:rPr>
      </w:pPr>
    </w:p>
    <w:p w14:paraId="0228484C" w14:textId="77777777" w:rsidR="00B8413A" w:rsidRPr="003B6AB8" w:rsidRDefault="00B8413A" w:rsidP="00B8413A">
      <w:pPr>
        <w:tabs>
          <w:tab w:val="right" w:pos="9630"/>
        </w:tabs>
        <w:spacing w:before="120"/>
        <w:ind w:left="5040"/>
        <w:rPr>
          <w:rFonts w:eastAsia="MS Mincho"/>
          <w:u w:val="single"/>
        </w:rPr>
      </w:pPr>
      <w:r>
        <w:rPr>
          <w:rFonts w:eastAsia="MS Mincho"/>
          <w:u w:val="single"/>
        </w:rPr>
        <w:tab/>
      </w:r>
    </w:p>
    <w:p w14:paraId="5E6A4514" w14:textId="77777777" w:rsidR="00B8413A" w:rsidRPr="00AF0288" w:rsidRDefault="00B8413A" w:rsidP="00B8413A">
      <w:pPr>
        <w:tabs>
          <w:tab w:val="right" w:pos="9630"/>
        </w:tabs>
        <w:ind w:left="5040"/>
        <w:rPr>
          <w:rFonts w:eastAsia="MS Mincho"/>
          <w:sz w:val="18"/>
          <w:szCs w:val="18"/>
        </w:rPr>
      </w:pPr>
      <w:r w:rsidRPr="00AF0288">
        <w:rPr>
          <w:rFonts w:eastAsia="MS Mincho"/>
          <w:sz w:val="18"/>
          <w:szCs w:val="18"/>
        </w:rPr>
        <w:t>Date Signed</w:t>
      </w:r>
    </w:p>
    <w:p w14:paraId="2DE901D2" w14:textId="77777777" w:rsidR="00AF0288" w:rsidRDefault="00AF0288" w:rsidP="00AF0288">
      <w:pPr>
        <w:pStyle w:val="BodyText2"/>
        <w:tabs>
          <w:tab w:val="left" w:pos="4350"/>
        </w:tabs>
        <w:jc w:val="left"/>
        <w:rPr>
          <w:sz w:val="20"/>
        </w:rPr>
      </w:pPr>
    </w:p>
    <w:p w14:paraId="5EF78F95" w14:textId="77777777" w:rsidR="00AF0288" w:rsidRDefault="00AF0288" w:rsidP="00AF0288">
      <w:pPr>
        <w:pStyle w:val="BodyText2"/>
        <w:tabs>
          <w:tab w:val="left" w:pos="4350"/>
        </w:tabs>
        <w:jc w:val="left"/>
        <w:rPr>
          <w:sz w:val="20"/>
        </w:rPr>
      </w:pPr>
      <w:r w:rsidRPr="00E930B7">
        <w:rPr>
          <w:sz w:val="20"/>
        </w:rPr>
        <w:t>This Agreement has been approved as required by the School Budget and Fiscal Control Act</w:t>
      </w:r>
      <w:r>
        <w:rPr>
          <w:sz w:val="20"/>
        </w:rPr>
        <w:t>.</w:t>
      </w:r>
    </w:p>
    <w:p w14:paraId="5A4C2D1B" w14:textId="77777777" w:rsidR="00AF0288" w:rsidRPr="00E930B7" w:rsidRDefault="00AF0288" w:rsidP="00AF0288">
      <w:pPr>
        <w:pStyle w:val="BodyText2"/>
        <w:tabs>
          <w:tab w:val="left" w:pos="4350"/>
        </w:tabs>
        <w:jc w:val="left"/>
        <w:rPr>
          <w:sz w:val="20"/>
        </w:rPr>
      </w:pPr>
    </w:p>
    <w:p w14:paraId="376B46D1" w14:textId="77777777" w:rsidR="00AF0288" w:rsidRDefault="00AF0288" w:rsidP="00AF0288">
      <w:pPr>
        <w:pStyle w:val="BodyText2"/>
        <w:tabs>
          <w:tab w:val="left" w:pos="4350"/>
        </w:tabs>
        <w:jc w:val="left"/>
        <w:rPr>
          <w:sz w:val="20"/>
        </w:rPr>
      </w:pPr>
      <w:r>
        <w:rPr>
          <w:sz w:val="20"/>
        </w:rPr>
        <w:t>________________________________________________________________________________________________</w:t>
      </w:r>
    </w:p>
    <w:p w14:paraId="298889E2" w14:textId="77777777" w:rsidR="00AF0288" w:rsidRPr="00AF0288" w:rsidRDefault="00AF0288" w:rsidP="00AF0288">
      <w:pPr>
        <w:pStyle w:val="BodyText2"/>
        <w:tabs>
          <w:tab w:val="left" w:pos="4350"/>
        </w:tabs>
        <w:jc w:val="left"/>
        <w:rPr>
          <w:sz w:val="18"/>
          <w:szCs w:val="18"/>
        </w:rPr>
      </w:pPr>
      <w:r w:rsidRPr="00AF0288">
        <w:rPr>
          <w:sz w:val="18"/>
          <w:szCs w:val="18"/>
        </w:rPr>
        <w:t xml:space="preserve">Signature of Chief Financial Officer                                 Print Name </w:t>
      </w:r>
      <w:r w:rsidRPr="00AF0288">
        <w:rPr>
          <w:sz w:val="18"/>
          <w:szCs w:val="18"/>
        </w:rPr>
        <w:tab/>
      </w:r>
      <w:r w:rsidRPr="00AF0288">
        <w:rPr>
          <w:sz w:val="18"/>
          <w:szCs w:val="18"/>
        </w:rPr>
        <w:tab/>
      </w:r>
      <w:r w:rsidRPr="00AF0288">
        <w:rPr>
          <w:sz w:val="18"/>
          <w:szCs w:val="18"/>
        </w:rPr>
        <w:tab/>
        <w:t xml:space="preserve">                      Date</w:t>
      </w:r>
    </w:p>
    <w:p w14:paraId="17B5245D" w14:textId="414A1269" w:rsidR="004B4EAA" w:rsidRPr="00A248FA" w:rsidRDefault="004B4EAA" w:rsidP="0097014F">
      <w:pPr>
        <w:jc w:val="center"/>
        <w:rPr>
          <w:b/>
          <w:sz w:val="28"/>
          <w:szCs w:val="28"/>
        </w:rPr>
      </w:pPr>
      <w:r w:rsidRPr="00A248FA">
        <w:rPr>
          <w:b/>
          <w:sz w:val="28"/>
          <w:szCs w:val="28"/>
        </w:rPr>
        <w:lastRenderedPageBreak/>
        <w:t xml:space="preserve">All SFA Exhibits A – </w:t>
      </w:r>
      <w:r w:rsidR="00862B5C" w:rsidRPr="00A248FA">
        <w:rPr>
          <w:b/>
          <w:sz w:val="28"/>
          <w:szCs w:val="28"/>
        </w:rPr>
        <w:t>L</w:t>
      </w:r>
      <w:r w:rsidRPr="00A248FA">
        <w:rPr>
          <w:b/>
          <w:sz w:val="28"/>
          <w:szCs w:val="28"/>
        </w:rPr>
        <w:t xml:space="preserve"> are to be provided by the SFA</w:t>
      </w:r>
    </w:p>
    <w:p w14:paraId="06874AF3" w14:textId="262C974D" w:rsidR="0097014F" w:rsidRDefault="0097014F" w:rsidP="0097014F">
      <w:pPr>
        <w:jc w:val="center"/>
        <w:rPr>
          <w:b/>
          <w:sz w:val="28"/>
          <w:szCs w:val="28"/>
        </w:rPr>
      </w:pPr>
      <w:r w:rsidRPr="00A248FA">
        <w:rPr>
          <w:b/>
          <w:sz w:val="28"/>
          <w:szCs w:val="28"/>
        </w:rPr>
        <w:t>SFA Exhibits</w:t>
      </w:r>
    </w:p>
    <w:p w14:paraId="0F52F185" w14:textId="77777777" w:rsidR="0097014F" w:rsidRDefault="0097014F" w:rsidP="0097014F">
      <w:pPr>
        <w:jc w:val="center"/>
        <w:rPr>
          <w:b/>
          <w:sz w:val="28"/>
          <w:szCs w:val="28"/>
        </w:rPr>
      </w:pPr>
    </w:p>
    <w:p w14:paraId="7C08395B" w14:textId="3258F563" w:rsidR="0097014F" w:rsidRPr="00A248FA" w:rsidRDefault="0097014F" w:rsidP="0097014F">
      <w:pPr>
        <w:rPr>
          <w:sz w:val="24"/>
          <w:szCs w:val="24"/>
        </w:rPr>
      </w:pPr>
      <w:r w:rsidRPr="00A248FA">
        <w:rPr>
          <w:sz w:val="24"/>
          <w:szCs w:val="24"/>
        </w:rPr>
        <w:t>The following information is provided by the SFA to the FSMC to assist the FSMC in preparing the proposal; these items are part of the RFP/Contract:</w:t>
      </w:r>
    </w:p>
    <w:p w14:paraId="628D412E" w14:textId="77777777" w:rsidR="0097014F" w:rsidRPr="00A248FA" w:rsidRDefault="0097014F" w:rsidP="0097014F">
      <w:pPr>
        <w:rPr>
          <w:sz w:val="24"/>
          <w:szCs w:val="24"/>
        </w:rPr>
      </w:pPr>
    </w:p>
    <w:p w14:paraId="1B0A9028" w14:textId="0DD33EDB" w:rsidR="00F9344A" w:rsidRPr="00A248FA" w:rsidRDefault="00F9344A" w:rsidP="0097014F">
      <w:pPr>
        <w:ind w:left="2160" w:hanging="2160"/>
        <w:rPr>
          <w:sz w:val="24"/>
          <w:szCs w:val="24"/>
        </w:rPr>
      </w:pPr>
      <w:r w:rsidRPr="00A248FA">
        <w:rPr>
          <w:sz w:val="24"/>
          <w:szCs w:val="24"/>
        </w:rPr>
        <w:t>Exhibit A</w:t>
      </w:r>
      <w:r w:rsidRPr="00A248FA">
        <w:rPr>
          <w:sz w:val="24"/>
          <w:szCs w:val="24"/>
        </w:rPr>
        <w:tab/>
        <w:t xml:space="preserve">Specific, measurable goals established by the </w:t>
      </w:r>
      <w:r w:rsidR="00862B5C" w:rsidRPr="00A248FA">
        <w:rPr>
          <w:sz w:val="24"/>
          <w:szCs w:val="24"/>
        </w:rPr>
        <w:t>BOE, LEA and/or SFA</w:t>
      </w:r>
    </w:p>
    <w:p w14:paraId="30A22418" w14:textId="77777777" w:rsidR="00F9344A" w:rsidRPr="00A248FA" w:rsidRDefault="00F9344A" w:rsidP="0097014F">
      <w:pPr>
        <w:ind w:left="2160" w:hanging="2160"/>
        <w:rPr>
          <w:sz w:val="24"/>
          <w:szCs w:val="24"/>
        </w:rPr>
      </w:pPr>
    </w:p>
    <w:p w14:paraId="600A7BEB" w14:textId="0BEA3B8E" w:rsidR="0097014F" w:rsidRPr="00A248FA" w:rsidRDefault="0097014F" w:rsidP="0097014F">
      <w:pPr>
        <w:ind w:left="2160" w:hanging="2160"/>
        <w:rPr>
          <w:sz w:val="24"/>
          <w:szCs w:val="24"/>
        </w:rPr>
      </w:pPr>
      <w:r w:rsidRPr="00A248FA">
        <w:rPr>
          <w:sz w:val="24"/>
          <w:szCs w:val="24"/>
        </w:rPr>
        <w:t xml:space="preserve">Exhibit </w:t>
      </w:r>
      <w:r w:rsidR="00862B5C" w:rsidRPr="00A248FA">
        <w:rPr>
          <w:sz w:val="24"/>
          <w:szCs w:val="24"/>
        </w:rPr>
        <w:t>B</w:t>
      </w:r>
      <w:r w:rsidRPr="00A248FA">
        <w:rPr>
          <w:sz w:val="24"/>
          <w:szCs w:val="24"/>
        </w:rPr>
        <w:t xml:space="preserve"> </w:t>
      </w:r>
      <w:r w:rsidRPr="00A248FA">
        <w:rPr>
          <w:sz w:val="24"/>
          <w:szCs w:val="24"/>
        </w:rPr>
        <w:tab/>
        <w:t>Schedule of School Nutrition Locations/Sites and Services Provided</w:t>
      </w:r>
    </w:p>
    <w:p w14:paraId="0D40CA07" w14:textId="77777777" w:rsidR="0097014F" w:rsidRPr="00A248FA" w:rsidRDefault="0097014F" w:rsidP="0097014F">
      <w:pPr>
        <w:ind w:left="2160" w:hanging="2160"/>
        <w:rPr>
          <w:sz w:val="24"/>
          <w:szCs w:val="24"/>
        </w:rPr>
      </w:pPr>
    </w:p>
    <w:p w14:paraId="0993385A" w14:textId="6C1A0ADE" w:rsidR="0097014F" w:rsidRPr="00A248FA" w:rsidRDefault="0097014F" w:rsidP="0097014F">
      <w:pPr>
        <w:rPr>
          <w:sz w:val="24"/>
          <w:szCs w:val="24"/>
        </w:rPr>
      </w:pPr>
      <w:r w:rsidRPr="00A248FA">
        <w:rPr>
          <w:sz w:val="24"/>
          <w:szCs w:val="24"/>
        </w:rPr>
        <w:t xml:space="preserve">Exhibit </w:t>
      </w:r>
      <w:r w:rsidR="002B636B" w:rsidRPr="00A248FA">
        <w:rPr>
          <w:sz w:val="24"/>
          <w:szCs w:val="24"/>
        </w:rPr>
        <w:t>C</w:t>
      </w:r>
      <w:r w:rsidRPr="00A248FA">
        <w:rPr>
          <w:sz w:val="24"/>
          <w:szCs w:val="24"/>
        </w:rPr>
        <w:t xml:space="preserve"> </w:t>
      </w:r>
      <w:r w:rsidRPr="00A248FA">
        <w:rPr>
          <w:sz w:val="24"/>
          <w:szCs w:val="24"/>
        </w:rPr>
        <w:tab/>
      </w:r>
      <w:r w:rsidRPr="00A248FA">
        <w:rPr>
          <w:sz w:val="24"/>
          <w:szCs w:val="24"/>
        </w:rPr>
        <w:tab/>
        <w:t xml:space="preserve">Menu Cycles </w:t>
      </w:r>
    </w:p>
    <w:p w14:paraId="6FE584F2" w14:textId="77777777" w:rsidR="0097014F" w:rsidRPr="00A248FA" w:rsidRDefault="0097014F" w:rsidP="00427A84">
      <w:pPr>
        <w:pStyle w:val="ListParagraph"/>
        <w:numPr>
          <w:ilvl w:val="0"/>
          <w:numId w:val="19"/>
        </w:numPr>
        <w:rPr>
          <w:sz w:val="24"/>
          <w:szCs w:val="24"/>
        </w:rPr>
      </w:pPr>
      <w:r w:rsidRPr="00A248FA">
        <w:rPr>
          <w:sz w:val="24"/>
          <w:szCs w:val="24"/>
        </w:rPr>
        <w:t>National School Lunch Program</w:t>
      </w:r>
    </w:p>
    <w:p w14:paraId="532A3737" w14:textId="77777777" w:rsidR="0097014F" w:rsidRPr="00A248FA" w:rsidRDefault="0097014F" w:rsidP="00427A84">
      <w:pPr>
        <w:pStyle w:val="ListParagraph"/>
        <w:numPr>
          <w:ilvl w:val="0"/>
          <w:numId w:val="19"/>
        </w:numPr>
        <w:rPr>
          <w:sz w:val="24"/>
          <w:szCs w:val="24"/>
        </w:rPr>
      </w:pPr>
      <w:r w:rsidRPr="00A248FA">
        <w:rPr>
          <w:sz w:val="24"/>
          <w:szCs w:val="24"/>
        </w:rPr>
        <w:t>School Breakfast Program</w:t>
      </w:r>
    </w:p>
    <w:p w14:paraId="15952A33" w14:textId="77777777" w:rsidR="0097014F" w:rsidRPr="00A248FA" w:rsidRDefault="0097014F" w:rsidP="00427A84">
      <w:pPr>
        <w:pStyle w:val="ListParagraph"/>
        <w:numPr>
          <w:ilvl w:val="0"/>
          <w:numId w:val="19"/>
        </w:numPr>
        <w:rPr>
          <w:sz w:val="24"/>
          <w:szCs w:val="24"/>
        </w:rPr>
      </w:pPr>
      <w:r w:rsidRPr="00A248FA">
        <w:rPr>
          <w:i/>
          <w:sz w:val="24"/>
          <w:szCs w:val="24"/>
        </w:rPr>
        <w:t>A la Carte</w:t>
      </w:r>
      <w:r w:rsidRPr="00A248FA">
        <w:rPr>
          <w:sz w:val="24"/>
          <w:szCs w:val="24"/>
        </w:rPr>
        <w:t xml:space="preserve"> Program</w:t>
      </w:r>
    </w:p>
    <w:p w14:paraId="1680AB9D" w14:textId="77777777" w:rsidR="0097014F" w:rsidRPr="00A248FA" w:rsidRDefault="0097014F" w:rsidP="00427A84">
      <w:pPr>
        <w:pStyle w:val="ListParagraph"/>
        <w:numPr>
          <w:ilvl w:val="0"/>
          <w:numId w:val="19"/>
        </w:numPr>
        <w:rPr>
          <w:sz w:val="24"/>
          <w:szCs w:val="24"/>
        </w:rPr>
      </w:pPr>
      <w:r w:rsidRPr="00A248FA">
        <w:rPr>
          <w:sz w:val="24"/>
          <w:szCs w:val="24"/>
        </w:rPr>
        <w:t>After School Snack Program</w:t>
      </w:r>
    </w:p>
    <w:p w14:paraId="61446BA4" w14:textId="77777777" w:rsidR="0097014F" w:rsidRPr="00A248FA" w:rsidRDefault="0097014F" w:rsidP="00427A84">
      <w:pPr>
        <w:pStyle w:val="ListParagraph"/>
        <w:numPr>
          <w:ilvl w:val="0"/>
          <w:numId w:val="19"/>
        </w:numPr>
        <w:rPr>
          <w:sz w:val="24"/>
          <w:szCs w:val="24"/>
        </w:rPr>
      </w:pPr>
      <w:r w:rsidRPr="00A248FA">
        <w:rPr>
          <w:sz w:val="24"/>
          <w:szCs w:val="24"/>
        </w:rPr>
        <w:t>Seamless Summer Nutrition Program or Summer Nutrition Program</w:t>
      </w:r>
    </w:p>
    <w:p w14:paraId="18E268F8" w14:textId="77777777" w:rsidR="0097014F" w:rsidRPr="00A248FA" w:rsidRDefault="0097014F" w:rsidP="0097014F">
      <w:pPr>
        <w:ind w:left="720" w:firstLine="720"/>
        <w:rPr>
          <w:sz w:val="24"/>
          <w:szCs w:val="24"/>
        </w:rPr>
      </w:pPr>
    </w:p>
    <w:p w14:paraId="40E1A545" w14:textId="6AF5D5FC" w:rsidR="0097014F" w:rsidRPr="00A248FA" w:rsidRDefault="0097014F" w:rsidP="0097014F">
      <w:pPr>
        <w:rPr>
          <w:sz w:val="24"/>
          <w:szCs w:val="24"/>
        </w:rPr>
      </w:pPr>
      <w:r w:rsidRPr="00A248FA">
        <w:rPr>
          <w:sz w:val="24"/>
          <w:szCs w:val="24"/>
        </w:rPr>
        <w:t xml:space="preserve">Exhibit </w:t>
      </w:r>
      <w:r w:rsidR="00862B5C" w:rsidRPr="00A248FA">
        <w:rPr>
          <w:sz w:val="24"/>
          <w:szCs w:val="24"/>
        </w:rPr>
        <w:t>D</w:t>
      </w:r>
      <w:r w:rsidRPr="00A248FA">
        <w:rPr>
          <w:sz w:val="24"/>
          <w:szCs w:val="24"/>
        </w:rPr>
        <w:tab/>
      </w:r>
      <w:r w:rsidRPr="00A248FA">
        <w:rPr>
          <w:sz w:val="24"/>
          <w:szCs w:val="24"/>
        </w:rPr>
        <w:tab/>
        <w:t>School Nutrition Program Budget</w:t>
      </w:r>
    </w:p>
    <w:p w14:paraId="2B8E243B" w14:textId="77777777" w:rsidR="0097014F" w:rsidRPr="00A248FA" w:rsidRDefault="0097014F" w:rsidP="0097014F">
      <w:pPr>
        <w:rPr>
          <w:sz w:val="24"/>
          <w:szCs w:val="24"/>
        </w:rPr>
      </w:pPr>
    </w:p>
    <w:p w14:paraId="0710AEF3" w14:textId="66BE0EEE" w:rsidR="0097014F" w:rsidRPr="00A248FA" w:rsidRDefault="0097014F" w:rsidP="0097014F">
      <w:pPr>
        <w:ind w:left="2160" w:hanging="2160"/>
        <w:rPr>
          <w:sz w:val="24"/>
          <w:szCs w:val="24"/>
        </w:rPr>
      </w:pPr>
      <w:r w:rsidRPr="00A248FA">
        <w:rPr>
          <w:sz w:val="24"/>
          <w:szCs w:val="24"/>
        </w:rPr>
        <w:t xml:space="preserve">Exhibit </w:t>
      </w:r>
      <w:r w:rsidR="00862B5C" w:rsidRPr="00A248FA">
        <w:rPr>
          <w:sz w:val="24"/>
          <w:szCs w:val="24"/>
        </w:rPr>
        <w:t>E</w:t>
      </w:r>
      <w:r w:rsidRPr="00A248FA">
        <w:rPr>
          <w:sz w:val="24"/>
          <w:szCs w:val="24"/>
        </w:rPr>
        <w:t xml:space="preserve"> </w:t>
      </w:r>
      <w:r w:rsidRPr="00A248FA">
        <w:rPr>
          <w:sz w:val="24"/>
          <w:szCs w:val="24"/>
        </w:rPr>
        <w:tab/>
        <w:t xml:space="preserve">List of schools and a description of each, including Average Daily Membership, (ADM), Average Daily Participation (ADP). </w:t>
      </w:r>
      <w:proofErr w:type="gramStart"/>
      <w:r w:rsidRPr="00A248FA">
        <w:rPr>
          <w:sz w:val="24"/>
          <w:szCs w:val="24"/>
        </w:rPr>
        <w:t>student</w:t>
      </w:r>
      <w:proofErr w:type="gramEnd"/>
      <w:r w:rsidRPr="00A248FA">
        <w:rPr>
          <w:sz w:val="24"/>
          <w:szCs w:val="24"/>
        </w:rPr>
        <w:t xml:space="preserve"> eligibility by category and current meal prices</w:t>
      </w:r>
    </w:p>
    <w:p w14:paraId="261446A4" w14:textId="77777777" w:rsidR="0097014F" w:rsidRPr="00A248FA" w:rsidRDefault="0097014F" w:rsidP="0097014F">
      <w:pPr>
        <w:ind w:left="2160" w:hanging="2160"/>
        <w:rPr>
          <w:sz w:val="24"/>
          <w:szCs w:val="24"/>
        </w:rPr>
      </w:pPr>
    </w:p>
    <w:p w14:paraId="72E6DB6A" w14:textId="205A658E" w:rsidR="0097014F" w:rsidRPr="00A248FA" w:rsidRDefault="0097014F" w:rsidP="0097014F">
      <w:pPr>
        <w:rPr>
          <w:sz w:val="24"/>
          <w:szCs w:val="24"/>
        </w:rPr>
      </w:pPr>
      <w:r w:rsidRPr="00A248FA">
        <w:rPr>
          <w:sz w:val="24"/>
          <w:szCs w:val="24"/>
        </w:rPr>
        <w:t xml:space="preserve">Exhibit </w:t>
      </w:r>
      <w:r w:rsidR="00862B5C" w:rsidRPr="00A248FA">
        <w:rPr>
          <w:sz w:val="24"/>
          <w:szCs w:val="24"/>
        </w:rPr>
        <w:t>F</w:t>
      </w:r>
      <w:r w:rsidRPr="00A248FA">
        <w:rPr>
          <w:sz w:val="24"/>
          <w:szCs w:val="24"/>
        </w:rPr>
        <w:t xml:space="preserve"> </w:t>
      </w:r>
      <w:r w:rsidRPr="00A248FA">
        <w:rPr>
          <w:sz w:val="24"/>
          <w:szCs w:val="24"/>
        </w:rPr>
        <w:tab/>
      </w:r>
      <w:r w:rsidRPr="00A248FA">
        <w:rPr>
          <w:sz w:val="24"/>
          <w:szCs w:val="24"/>
        </w:rPr>
        <w:tab/>
        <w:t xml:space="preserve">School Calendar, including meal service days, teacher workdays, </w:t>
      </w:r>
      <w:r w:rsidRPr="00A248FA">
        <w:rPr>
          <w:sz w:val="24"/>
          <w:szCs w:val="24"/>
        </w:rPr>
        <w:tab/>
      </w:r>
      <w:r w:rsidRPr="00A248FA">
        <w:rPr>
          <w:sz w:val="24"/>
          <w:szCs w:val="24"/>
        </w:rPr>
        <w:tab/>
      </w:r>
      <w:r w:rsidRPr="00A248FA">
        <w:rPr>
          <w:sz w:val="24"/>
          <w:szCs w:val="24"/>
        </w:rPr>
        <w:tab/>
      </w:r>
      <w:r w:rsidRPr="00A248FA">
        <w:rPr>
          <w:sz w:val="24"/>
          <w:szCs w:val="24"/>
        </w:rPr>
        <w:tab/>
      </w:r>
      <w:r w:rsidRPr="00A248FA">
        <w:rPr>
          <w:sz w:val="24"/>
          <w:szCs w:val="24"/>
        </w:rPr>
        <w:tab/>
        <w:t>required professional development</w:t>
      </w:r>
    </w:p>
    <w:p w14:paraId="1D7C698C" w14:textId="77777777" w:rsidR="0097014F" w:rsidRPr="00A248FA" w:rsidRDefault="0097014F" w:rsidP="0097014F">
      <w:pPr>
        <w:rPr>
          <w:sz w:val="24"/>
          <w:szCs w:val="24"/>
        </w:rPr>
      </w:pPr>
    </w:p>
    <w:p w14:paraId="48E9D309" w14:textId="042785F7" w:rsidR="0097014F" w:rsidRPr="00A248FA" w:rsidRDefault="0097014F" w:rsidP="00DB6626">
      <w:pPr>
        <w:ind w:left="2160" w:hanging="2160"/>
        <w:rPr>
          <w:sz w:val="24"/>
          <w:szCs w:val="24"/>
        </w:rPr>
      </w:pPr>
      <w:r w:rsidRPr="00A248FA">
        <w:rPr>
          <w:sz w:val="24"/>
          <w:szCs w:val="24"/>
        </w:rPr>
        <w:t xml:space="preserve">Exhibit </w:t>
      </w:r>
      <w:r w:rsidR="00862B5C" w:rsidRPr="00A248FA">
        <w:rPr>
          <w:sz w:val="24"/>
          <w:szCs w:val="24"/>
        </w:rPr>
        <w:t>G</w:t>
      </w:r>
      <w:r w:rsidRPr="00A248FA">
        <w:rPr>
          <w:sz w:val="24"/>
          <w:szCs w:val="24"/>
        </w:rPr>
        <w:t xml:space="preserve"> </w:t>
      </w:r>
      <w:r w:rsidRPr="00A248FA">
        <w:rPr>
          <w:sz w:val="24"/>
          <w:szCs w:val="24"/>
        </w:rPr>
        <w:tab/>
        <w:t>S</w:t>
      </w:r>
      <w:r w:rsidR="008C1D58" w:rsidRPr="00A248FA">
        <w:rPr>
          <w:sz w:val="24"/>
          <w:szCs w:val="24"/>
        </w:rPr>
        <w:t>FA</w:t>
      </w:r>
      <w:r w:rsidRPr="00A248FA">
        <w:rPr>
          <w:sz w:val="24"/>
          <w:szCs w:val="24"/>
        </w:rPr>
        <w:t xml:space="preserve"> Employees including aggregate salaries inclusive of benefits </w:t>
      </w:r>
    </w:p>
    <w:p w14:paraId="4D51DC6E" w14:textId="77777777" w:rsidR="008C1D58" w:rsidRPr="00A248FA" w:rsidRDefault="008C1D58" w:rsidP="00DB6626">
      <w:pPr>
        <w:ind w:left="2160" w:hanging="2160"/>
        <w:rPr>
          <w:sz w:val="24"/>
          <w:szCs w:val="24"/>
        </w:rPr>
      </w:pPr>
    </w:p>
    <w:p w14:paraId="588251D5" w14:textId="09895F4A" w:rsidR="008C1D58" w:rsidRPr="00A248FA" w:rsidRDefault="008C1D58" w:rsidP="00DB6626">
      <w:pPr>
        <w:ind w:left="2160" w:hanging="2160"/>
        <w:rPr>
          <w:sz w:val="24"/>
          <w:szCs w:val="24"/>
        </w:rPr>
      </w:pPr>
      <w:r w:rsidRPr="00A248FA">
        <w:rPr>
          <w:sz w:val="24"/>
          <w:szCs w:val="24"/>
        </w:rPr>
        <w:t xml:space="preserve">Exhibit </w:t>
      </w:r>
      <w:r w:rsidR="00862B5C" w:rsidRPr="00A248FA">
        <w:rPr>
          <w:sz w:val="24"/>
          <w:szCs w:val="24"/>
        </w:rPr>
        <w:t>H</w:t>
      </w:r>
      <w:r w:rsidRPr="00A248FA">
        <w:rPr>
          <w:sz w:val="24"/>
          <w:szCs w:val="24"/>
        </w:rPr>
        <w:tab/>
        <w:t>FSMC Employees (will not apply in a first-year solicitation)</w:t>
      </w:r>
    </w:p>
    <w:p w14:paraId="1A8A4B79" w14:textId="77777777" w:rsidR="0097014F" w:rsidRPr="00A248FA" w:rsidRDefault="0097014F" w:rsidP="0097014F">
      <w:pPr>
        <w:ind w:left="1440" w:hanging="1440"/>
        <w:rPr>
          <w:sz w:val="24"/>
          <w:szCs w:val="24"/>
        </w:rPr>
      </w:pPr>
    </w:p>
    <w:p w14:paraId="467E146F" w14:textId="4590FEE2" w:rsidR="0097014F" w:rsidRPr="00A248FA" w:rsidRDefault="0097014F" w:rsidP="0097014F">
      <w:pPr>
        <w:tabs>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2070" w:hanging="2070"/>
        <w:rPr>
          <w:sz w:val="24"/>
          <w:szCs w:val="24"/>
        </w:rPr>
      </w:pPr>
      <w:r w:rsidRPr="00A248FA">
        <w:rPr>
          <w:sz w:val="24"/>
          <w:szCs w:val="24"/>
        </w:rPr>
        <w:t xml:space="preserve">Exhibit </w:t>
      </w:r>
      <w:r w:rsidR="00862B5C" w:rsidRPr="00A248FA">
        <w:rPr>
          <w:sz w:val="24"/>
          <w:szCs w:val="24"/>
        </w:rPr>
        <w:t>I</w:t>
      </w:r>
      <w:r w:rsidRPr="00A248FA">
        <w:rPr>
          <w:sz w:val="24"/>
          <w:szCs w:val="24"/>
        </w:rPr>
        <w:t xml:space="preserve"> </w:t>
      </w:r>
      <w:r w:rsidRPr="00A248FA">
        <w:rPr>
          <w:sz w:val="24"/>
          <w:szCs w:val="24"/>
        </w:rPr>
        <w:tab/>
      </w:r>
      <w:r w:rsidRPr="00A248FA">
        <w:rPr>
          <w:sz w:val="24"/>
          <w:szCs w:val="24"/>
        </w:rPr>
        <w:tab/>
      </w:r>
      <w:r w:rsidR="00DB6626" w:rsidRPr="00A248FA">
        <w:rPr>
          <w:sz w:val="24"/>
          <w:szCs w:val="24"/>
        </w:rPr>
        <w:t xml:space="preserve"> </w:t>
      </w:r>
      <w:r w:rsidRPr="00A248FA">
        <w:rPr>
          <w:sz w:val="24"/>
          <w:szCs w:val="24"/>
        </w:rPr>
        <w:t>Copies of Reimbursement Claims for Current and Prior School Years</w:t>
      </w:r>
    </w:p>
    <w:p w14:paraId="6DE2B7FE" w14:textId="77777777" w:rsidR="00DB6626" w:rsidRPr="00A248FA" w:rsidRDefault="00DB6626" w:rsidP="0097014F">
      <w:pPr>
        <w:tabs>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2070" w:hanging="2070"/>
        <w:rPr>
          <w:sz w:val="24"/>
          <w:szCs w:val="24"/>
        </w:rPr>
      </w:pPr>
    </w:p>
    <w:p w14:paraId="2DB98B07" w14:textId="53485BD2" w:rsidR="00DB6626" w:rsidRPr="00A248FA" w:rsidRDefault="00DB6626" w:rsidP="0097014F">
      <w:pPr>
        <w:tabs>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2070" w:hanging="2070"/>
        <w:rPr>
          <w:sz w:val="24"/>
          <w:szCs w:val="24"/>
        </w:rPr>
      </w:pPr>
      <w:r w:rsidRPr="00A248FA">
        <w:rPr>
          <w:sz w:val="24"/>
          <w:szCs w:val="24"/>
        </w:rPr>
        <w:t xml:space="preserve">Exhibit </w:t>
      </w:r>
      <w:r w:rsidR="009433B9" w:rsidRPr="00A248FA">
        <w:rPr>
          <w:sz w:val="24"/>
          <w:szCs w:val="24"/>
        </w:rPr>
        <w:t>J</w:t>
      </w:r>
      <w:r w:rsidRPr="00A248FA">
        <w:rPr>
          <w:sz w:val="24"/>
          <w:szCs w:val="24"/>
        </w:rPr>
        <w:tab/>
      </w:r>
      <w:r w:rsidRPr="00A248FA">
        <w:rPr>
          <w:sz w:val="24"/>
          <w:szCs w:val="24"/>
        </w:rPr>
        <w:tab/>
        <w:t xml:space="preserve"> Minimum Food Specifications</w:t>
      </w:r>
    </w:p>
    <w:p w14:paraId="421759D8" w14:textId="77777777" w:rsidR="00DB6626" w:rsidRPr="00A248FA" w:rsidRDefault="00DB6626" w:rsidP="0097014F">
      <w:pPr>
        <w:tabs>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2070" w:hanging="2070"/>
        <w:rPr>
          <w:sz w:val="24"/>
          <w:szCs w:val="24"/>
        </w:rPr>
      </w:pPr>
    </w:p>
    <w:p w14:paraId="14DE8631" w14:textId="203BA03E" w:rsidR="00DB6626" w:rsidRPr="00A248FA" w:rsidRDefault="00DB6626" w:rsidP="00DB6626">
      <w:r w:rsidRPr="00A248FA">
        <w:rPr>
          <w:sz w:val="24"/>
          <w:szCs w:val="24"/>
        </w:rPr>
        <w:t xml:space="preserve">Exhibit </w:t>
      </w:r>
      <w:r w:rsidR="00862B5C" w:rsidRPr="00A248FA">
        <w:rPr>
          <w:sz w:val="24"/>
          <w:szCs w:val="24"/>
        </w:rPr>
        <w:t>K</w:t>
      </w:r>
      <w:r w:rsidRPr="00A248FA">
        <w:rPr>
          <w:sz w:val="24"/>
          <w:szCs w:val="24"/>
        </w:rPr>
        <w:tab/>
      </w:r>
      <w:r w:rsidRPr="00A248FA">
        <w:rPr>
          <w:sz w:val="24"/>
          <w:szCs w:val="24"/>
        </w:rPr>
        <w:tab/>
      </w:r>
      <w:r w:rsidRPr="00A248FA">
        <w:t>Designation of Program Responsibilities and Expenses</w:t>
      </w:r>
    </w:p>
    <w:p w14:paraId="37CECDA8" w14:textId="77777777" w:rsidR="00DB6626" w:rsidRPr="00A248FA" w:rsidRDefault="00DB6626" w:rsidP="0097014F">
      <w:pPr>
        <w:tabs>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2070" w:hanging="2070"/>
        <w:rPr>
          <w:sz w:val="24"/>
          <w:szCs w:val="24"/>
        </w:rPr>
      </w:pPr>
    </w:p>
    <w:p w14:paraId="13B4874B" w14:textId="69BA3727" w:rsidR="00DB6626" w:rsidRPr="00DB6626" w:rsidRDefault="00DB6626" w:rsidP="00DB6626">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1620" w:hanging="1620"/>
      </w:pPr>
      <w:r w:rsidRPr="00A248FA">
        <w:rPr>
          <w:sz w:val="24"/>
          <w:szCs w:val="24"/>
        </w:rPr>
        <w:t xml:space="preserve">Exhibit </w:t>
      </w:r>
      <w:r w:rsidR="00862B5C" w:rsidRPr="00A248FA">
        <w:rPr>
          <w:sz w:val="24"/>
          <w:szCs w:val="24"/>
        </w:rPr>
        <w:t>L</w:t>
      </w:r>
      <w:r w:rsidRPr="00A248FA">
        <w:rPr>
          <w:sz w:val="24"/>
          <w:szCs w:val="24"/>
        </w:rPr>
        <w:tab/>
      </w:r>
      <w:r w:rsidRPr="00A248FA">
        <w:rPr>
          <w:sz w:val="24"/>
          <w:szCs w:val="24"/>
        </w:rPr>
        <w:tab/>
      </w:r>
      <w:r w:rsidRPr="00A248FA">
        <w:rPr>
          <w:sz w:val="24"/>
          <w:szCs w:val="24"/>
        </w:rPr>
        <w:tab/>
      </w:r>
      <w:r w:rsidRPr="00A248FA">
        <w:t>Written Responses to Questions from potential Contractors</w:t>
      </w:r>
    </w:p>
    <w:p w14:paraId="0FB6F2E2" w14:textId="77777777" w:rsidR="00DB6626" w:rsidRPr="00DB6626" w:rsidRDefault="00DB6626" w:rsidP="00DB6626">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78908923" w14:textId="77777777" w:rsidR="00DB6626" w:rsidRPr="00DB6626" w:rsidRDefault="00DB6626" w:rsidP="0097014F">
      <w:pPr>
        <w:tabs>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2070" w:hanging="2070"/>
        <w:rPr>
          <w:sz w:val="24"/>
          <w:szCs w:val="24"/>
        </w:rPr>
      </w:pPr>
    </w:p>
    <w:p w14:paraId="5BE9F707" w14:textId="77777777" w:rsidR="00DB6626" w:rsidRDefault="00DB6626" w:rsidP="0097014F">
      <w:pPr>
        <w:tabs>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2070" w:hanging="2070"/>
        <w:rPr>
          <w:sz w:val="24"/>
          <w:szCs w:val="24"/>
        </w:rPr>
      </w:pPr>
    </w:p>
    <w:p w14:paraId="39B6B65D" w14:textId="77777777" w:rsidR="0097014F" w:rsidRDefault="0097014F" w:rsidP="00883B6F">
      <w:pPr>
        <w:pStyle w:val="Heading1"/>
      </w:pPr>
    </w:p>
    <w:p w14:paraId="317EDA10" w14:textId="77777777" w:rsidR="008C1D58" w:rsidRDefault="008C1D58" w:rsidP="008C1D58"/>
    <w:p w14:paraId="6A806E34" w14:textId="77777777" w:rsidR="008C1D58" w:rsidRDefault="008C1D58" w:rsidP="008C1D58"/>
    <w:p w14:paraId="5C10AB4A" w14:textId="77777777" w:rsidR="008C1D58" w:rsidRDefault="008C1D58" w:rsidP="008C1D58"/>
    <w:p w14:paraId="06880D07" w14:textId="77777777" w:rsidR="008C1D58" w:rsidRDefault="008C1D58" w:rsidP="008C1D58"/>
    <w:p w14:paraId="2C688289" w14:textId="19CAA8DE" w:rsidR="008C1D58" w:rsidRDefault="008C1D58" w:rsidP="008C1D58"/>
    <w:p w14:paraId="0EBD0539" w14:textId="38C0399E" w:rsidR="004B4EAA" w:rsidRDefault="004B4EAA" w:rsidP="008C1D58"/>
    <w:p w14:paraId="46138494" w14:textId="226FC230" w:rsidR="00862B5C" w:rsidRDefault="00862B5C" w:rsidP="00862B5C">
      <w:pPr>
        <w:ind w:left="2160" w:hanging="2160"/>
        <w:jc w:val="center"/>
        <w:rPr>
          <w:b/>
          <w:sz w:val="24"/>
          <w:szCs w:val="24"/>
        </w:rPr>
      </w:pPr>
      <w:r w:rsidRPr="00862B5C">
        <w:rPr>
          <w:b/>
          <w:sz w:val="24"/>
          <w:szCs w:val="24"/>
        </w:rPr>
        <w:lastRenderedPageBreak/>
        <w:t>Exhibit A</w:t>
      </w:r>
    </w:p>
    <w:p w14:paraId="3479753E" w14:textId="77777777" w:rsidR="00C45943" w:rsidRPr="00862B5C" w:rsidRDefault="00C45943" w:rsidP="00862B5C">
      <w:pPr>
        <w:ind w:left="2160" w:hanging="2160"/>
        <w:jc w:val="center"/>
        <w:rPr>
          <w:b/>
          <w:sz w:val="24"/>
          <w:szCs w:val="24"/>
        </w:rPr>
      </w:pPr>
    </w:p>
    <w:p w14:paraId="3D008DF2" w14:textId="737DFC83" w:rsidR="00862B5C" w:rsidRPr="00862B5C" w:rsidRDefault="00862B5C" w:rsidP="00862B5C">
      <w:pPr>
        <w:ind w:left="2160" w:hanging="2160"/>
        <w:jc w:val="center"/>
        <w:rPr>
          <w:b/>
          <w:sz w:val="24"/>
          <w:szCs w:val="24"/>
        </w:rPr>
      </w:pPr>
      <w:r w:rsidRPr="00862B5C">
        <w:rPr>
          <w:b/>
          <w:sz w:val="24"/>
          <w:szCs w:val="24"/>
        </w:rPr>
        <w:t>Specific, measurable goals established by the BOE, LEA</w:t>
      </w:r>
      <w:r w:rsidR="000C633D">
        <w:rPr>
          <w:b/>
          <w:sz w:val="24"/>
          <w:szCs w:val="24"/>
        </w:rPr>
        <w:t>,</w:t>
      </w:r>
      <w:r w:rsidRPr="00862B5C">
        <w:rPr>
          <w:b/>
          <w:sz w:val="24"/>
          <w:szCs w:val="24"/>
        </w:rPr>
        <w:t xml:space="preserve"> and/or SFA</w:t>
      </w:r>
    </w:p>
    <w:p w14:paraId="416F2C94" w14:textId="5562966A" w:rsidR="00862B5C" w:rsidRDefault="00862B5C" w:rsidP="00862B5C">
      <w:pPr>
        <w:jc w:val="center"/>
      </w:pPr>
    </w:p>
    <w:p w14:paraId="42313374" w14:textId="2AA714C3" w:rsidR="00862B5C" w:rsidRDefault="00862B5C" w:rsidP="008C1D58"/>
    <w:p w14:paraId="66D43A47" w14:textId="798AF048" w:rsidR="00862B5C" w:rsidRDefault="00862B5C" w:rsidP="008C1D58"/>
    <w:p w14:paraId="2F35FBA5" w14:textId="4EB47C58" w:rsidR="00862B5C" w:rsidRDefault="00862B5C" w:rsidP="008C1D58"/>
    <w:p w14:paraId="7D1308B1" w14:textId="1D0B6D08" w:rsidR="00862B5C" w:rsidRDefault="00862B5C" w:rsidP="008C1D58"/>
    <w:p w14:paraId="23C1A4FE" w14:textId="77777777" w:rsidR="00550A6E" w:rsidRDefault="00550A6E" w:rsidP="008C1D58">
      <w:r>
        <w:t>Goal 1: Implement a Service Program that exceeds expectations</w:t>
      </w:r>
    </w:p>
    <w:p w14:paraId="521B78A1" w14:textId="77777777" w:rsidR="00550A6E" w:rsidRDefault="00550A6E" w:rsidP="008C1D58"/>
    <w:p w14:paraId="5BF2CC27" w14:textId="718F0C3C" w:rsidR="00550A6E" w:rsidRDefault="00550A6E" w:rsidP="008C1D58">
      <w:r>
        <w:t xml:space="preserve"> a. All food prepared and served is of consistently high quality because it is prepared</w:t>
      </w:r>
      <w:r w:rsidR="00AA07A4">
        <w:t xml:space="preserve"> and stored using sound USDA-School Nutrition</w:t>
      </w:r>
      <w:r>
        <w:t xml:space="preserve"> principles and with the use of standardized recipes that reflect students’ food preferences for fresh, visually-appealing, and diverse menu options. Food waste will be minimal. </w:t>
      </w:r>
    </w:p>
    <w:p w14:paraId="362AA438" w14:textId="77777777" w:rsidR="00550A6E" w:rsidRDefault="00550A6E" w:rsidP="008C1D58">
      <w:r>
        <w:t xml:space="preserve">b. Meals will be served to students using innovative service methods. Staff will receive routine training/professional development of food, beverage and meal merchandising and product marketing to ensure all have a clear understanding of the expectation for properly displaying menu items to maximize student and staff appeal. </w:t>
      </w:r>
    </w:p>
    <w:p w14:paraId="17F7B575" w14:textId="77777777" w:rsidR="00550A6E" w:rsidRDefault="00550A6E" w:rsidP="008C1D58">
      <w:r>
        <w:t xml:space="preserve">c. A continuous improvement program will be implemented that will consistently help staff understand what excellent customer service looks like and practice behaviors that promote excellent customer service. </w:t>
      </w:r>
    </w:p>
    <w:p w14:paraId="4616E264" w14:textId="07D23367" w:rsidR="00550A6E" w:rsidRDefault="00550A6E" w:rsidP="008C1D58">
      <w:r>
        <w:t xml:space="preserve">d. Clear, consistent, transparent communications are expected between the FSMC staff and SFA staff at all times. The FSMC must communicate regularly with the Contract Manager and other staff designated by the Superintendent to keep them informed of FSMC activities and to promote optimal teamwork and cooperation to effectively serve the students and staff of Pender County schools. The FSMC should collaborate with the SFA and LEA staff in many areas including, but not limited to menus and menu meetings, recipe changes and substitutions, new product testing, special promotions, innovative program options and expansions, student involvement and other activities as requested by the SFA. </w:t>
      </w:r>
    </w:p>
    <w:p w14:paraId="3E0D4FB5" w14:textId="77777777" w:rsidR="00550A6E" w:rsidRDefault="00550A6E" w:rsidP="008C1D58">
      <w:r>
        <w:t xml:space="preserve">e. FSMC Administrative staff must attend NCDPI-professional development workshops including quarterly Policy Updates, Summer Nutrition Program training, Child and Adult Care Food Program (CACFP) annual training and other professional development opportunities provided by State agencies that administer these programs. </w:t>
      </w:r>
    </w:p>
    <w:p w14:paraId="104D61DB" w14:textId="77777777" w:rsidR="00550A6E" w:rsidRDefault="00550A6E" w:rsidP="008C1D58">
      <w:r>
        <w:t xml:space="preserve">f. FSMC shall collaborate with the LEA and SFA to implement and monitor and report about the Health and Wellness policy, various accountability activities, and other activities that impact the School Nutrition Program. </w:t>
      </w:r>
    </w:p>
    <w:p w14:paraId="521DE020" w14:textId="77777777" w:rsidR="00550A6E" w:rsidRDefault="00550A6E" w:rsidP="008C1D58">
      <w:r>
        <w:t xml:space="preserve">g. Commitment to customer service will be reflected in the use of the School Nutrition and district websites, menus menu development, personal contact, local publications and other areas as needed to support the highest quality program/support possible. </w:t>
      </w:r>
    </w:p>
    <w:p w14:paraId="5A629602" w14:textId="42AD3E38" w:rsidR="00862B5C" w:rsidRDefault="00550A6E" w:rsidP="008C1D58">
      <w:proofErr w:type="gramStart"/>
      <w:r>
        <w:t>h</w:t>
      </w:r>
      <w:proofErr w:type="gramEnd"/>
      <w:r>
        <w:t>. Access to computer programs used for productions and recipes.</w:t>
      </w:r>
    </w:p>
    <w:p w14:paraId="0B38CF93" w14:textId="38E5633D" w:rsidR="00550A6E" w:rsidRDefault="00550A6E" w:rsidP="008C1D58"/>
    <w:p w14:paraId="1ABDAB86" w14:textId="77777777" w:rsidR="00550A6E" w:rsidRDefault="00550A6E" w:rsidP="008C1D58">
      <w:r>
        <w:t xml:space="preserve">Goal 2: Implement an Integrated Management Approach for Continuous Improvement </w:t>
      </w:r>
    </w:p>
    <w:p w14:paraId="60304D38" w14:textId="77777777" w:rsidR="00550A6E" w:rsidRDefault="00550A6E" w:rsidP="008C1D58"/>
    <w:p w14:paraId="2E0A3238" w14:textId="77777777" w:rsidR="00550A6E" w:rsidRDefault="00550A6E" w:rsidP="008C1D58">
      <w:r>
        <w:t xml:space="preserve">a. School Nutrition Managers will be well-trained and will demonstrate a clear understanding their duties; they will be instructed in strategies to effectively and efficiently train their own staff members in various aspects of their roles including but not limited in the production records, HACCP, School Nutrition software (Meals Plus) and various other staff expectations. All Managers will be held to the same level of accountability, in such areas as food production, merchandising and display, customer service, cash management and record-keeping. Managers will be trained in specific strategies to, and how to meet their sites performance standards. </w:t>
      </w:r>
    </w:p>
    <w:p w14:paraId="370ACA2C" w14:textId="77777777" w:rsidR="00550A6E" w:rsidRDefault="00550A6E" w:rsidP="008C1D58">
      <w:r>
        <w:t xml:space="preserve">b. Customer service is defined and modeled from the administrative level, to the site management and then to the staff. </w:t>
      </w:r>
    </w:p>
    <w:p w14:paraId="7FBBA053" w14:textId="77777777" w:rsidR="00550A6E" w:rsidRDefault="00550A6E" w:rsidP="008C1D58">
      <w:r>
        <w:t xml:space="preserve">c. Commitment to Customer service is vocalized from the administrative level by the means of multimedia, i.e. website, mailings, menus, personal Contact, local publications etc. </w:t>
      </w:r>
    </w:p>
    <w:p w14:paraId="531CEEA1" w14:textId="156FEA41" w:rsidR="00550A6E" w:rsidRDefault="00550A6E" w:rsidP="008C1D58">
      <w:r>
        <w:lastRenderedPageBreak/>
        <w:t>d. The FSMC will create a culture and environment that promotes professionalism and prid</w:t>
      </w:r>
      <w:r w:rsidR="00AA07A4">
        <w:t>e in School Nutrition personnel</w:t>
      </w:r>
      <w:r>
        <w:t xml:space="preserve"> is instilled through district training opportunities, professional development and instilling a sense of ownership and pride of their cafeterias, and program by management and staff.</w:t>
      </w:r>
    </w:p>
    <w:p w14:paraId="2AFCCD25" w14:textId="18D1DD3A" w:rsidR="00862B5C" w:rsidRDefault="00862B5C" w:rsidP="008C1D58"/>
    <w:p w14:paraId="4620A827" w14:textId="695370CF" w:rsidR="00862B5C" w:rsidRDefault="00862B5C" w:rsidP="008C1D58"/>
    <w:p w14:paraId="6A269E73" w14:textId="77777777" w:rsidR="00550A6E" w:rsidRDefault="00550A6E" w:rsidP="008C1D58">
      <w:r>
        <w:t xml:space="preserve">Goal 3: FSMC must be entirely self- supporting </w:t>
      </w:r>
    </w:p>
    <w:p w14:paraId="461DFB1F" w14:textId="77777777" w:rsidR="00550A6E" w:rsidRDefault="00550A6E" w:rsidP="008C1D58"/>
    <w:p w14:paraId="2CE85F24" w14:textId="77777777" w:rsidR="00550A6E" w:rsidRDefault="00550A6E" w:rsidP="008C1D58">
      <w:r>
        <w:t xml:space="preserve">a. The FSMC must be entirely financially self-supporting and must generate sufficient revenues to support the assessment of indirect cost within the district when State statues allow for such. </w:t>
      </w:r>
    </w:p>
    <w:p w14:paraId="4A3E4D5F" w14:textId="77777777" w:rsidR="00550A6E" w:rsidRDefault="00550A6E" w:rsidP="008C1D58">
      <w:r>
        <w:t xml:space="preserve">b. The FSMC must prepare and serve meals in a manner that promotes optimal student and staff appeal, thus driving student and staff participation and maximizing revenues. </w:t>
      </w:r>
    </w:p>
    <w:p w14:paraId="52F7AAEF" w14:textId="71A0938A" w:rsidR="00862B5C" w:rsidRDefault="00862B5C" w:rsidP="008C1D58"/>
    <w:p w14:paraId="38490AD6" w14:textId="4CEE720C" w:rsidR="00862B5C" w:rsidRDefault="00862B5C" w:rsidP="008C1D58"/>
    <w:p w14:paraId="729A2374" w14:textId="7D7FC893" w:rsidR="00862B5C" w:rsidRDefault="00862B5C" w:rsidP="008C1D58"/>
    <w:p w14:paraId="2A3EAD0F" w14:textId="217C84A0" w:rsidR="00862B5C" w:rsidRDefault="00862B5C" w:rsidP="008C1D58"/>
    <w:p w14:paraId="40F8BEE6" w14:textId="4CC532E4" w:rsidR="00862B5C" w:rsidRDefault="00862B5C" w:rsidP="008C1D58"/>
    <w:p w14:paraId="443E24B4" w14:textId="042511FA" w:rsidR="00862B5C" w:rsidRDefault="00862B5C" w:rsidP="008C1D58"/>
    <w:p w14:paraId="1D2F513B" w14:textId="5CCBEFA9" w:rsidR="00862B5C" w:rsidRDefault="00862B5C" w:rsidP="008C1D58"/>
    <w:p w14:paraId="16B602EF" w14:textId="70196412" w:rsidR="00862B5C" w:rsidRDefault="00862B5C" w:rsidP="008C1D58"/>
    <w:p w14:paraId="1920ECF8" w14:textId="176B7174" w:rsidR="00862B5C" w:rsidRDefault="00862B5C" w:rsidP="008C1D58"/>
    <w:p w14:paraId="0FEC2B17" w14:textId="442FBC1B" w:rsidR="00862B5C" w:rsidRDefault="00862B5C" w:rsidP="008C1D58"/>
    <w:p w14:paraId="76504281" w14:textId="666F4156" w:rsidR="00862B5C" w:rsidRDefault="00862B5C" w:rsidP="008C1D58"/>
    <w:p w14:paraId="552A62C6" w14:textId="5044BD88" w:rsidR="00862B5C" w:rsidRDefault="00862B5C" w:rsidP="008C1D58"/>
    <w:p w14:paraId="7827E3A5" w14:textId="52D626F3" w:rsidR="00862B5C" w:rsidRDefault="00862B5C" w:rsidP="008C1D58"/>
    <w:p w14:paraId="7CA117F5" w14:textId="73747600" w:rsidR="00862B5C" w:rsidRDefault="00862B5C" w:rsidP="008C1D58"/>
    <w:p w14:paraId="55DFC9F8" w14:textId="71CB05C2" w:rsidR="00862B5C" w:rsidRDefault="00862B5C" w:rsidP="008C1D58"/>
    <w:p w14:paraId="14A8CDBA" w14:textId="15F8A65F" w:rsidR="00862B5C" w:rsidRDefault="00862B5C" w:rsidP="008C1D58"/>
    <w:p w14:paraId="7F13530A" w14:textId="6C490263" w:rsidR="00862B5C" w:rsidRDefault="00862B5C" w:rsidP="008C1D58"/>
    <w:p w14:paraId="47ED85D4" w14:textId="5506D259" w:rsidR="00862B5C" w:rsidRDefault="00862B5C" w:rsidP="008C1D58"/>
    <w:p w14:paraId="01C08617" w14:textId="0D0BE5B5" w:rsidR="00862B5C" w:rsidRDefault="00862B5C" w:rsidP="008C1D58"/>
    <w:p w14:paraId="1C77FC97" w14:textId="180C7413" w:rsidR="00862B5C" w:rsidRDefault="00862B5C" w:rsidP="008C1D58"/>
    <w:p w14:paraId="30CDB03B" w14:textId="6157D516" w:rsidR="00862B5C" w:rsidRDefault="00862B5C" w:rsidP="008C1D58"/>
    <w:p w14:paraId="0196A628" w14:textId="779E4604" w:rsidR="00862B5C" w:rsidRDefault="00862B5C" w:rsidP="008C1D58"/>
    <w:p w14:paraId="0DF0F9FC" w14:textId="24D813DD" w:rsidR="00862B5C" w:rsidRDefault="00862B5C" w:rsidP="008C1D58"/>
    <w:p w14:paraId="107ED610" w14:textId="1F46AEB1" w:rsidR="00862B5C" w:rsidRDefault="00862B5C" w:rsidP="008C1D58"/>
    <w:p w14:paraId="75A88C3F" w14:textId="141CAF48" w:rsidR="00862B5C" w:rsidRDefault="00862B5C" w:rsidP="008C1D58"/>
    <w:p w14:paraId="2B7D252A" w14:textId="39D0F666" w:rsidR="00862B5C" w:rsidRDefault="00862B5C" w:rsidP="008C1D58"/>
    <w:p w14:paraId="208973EF" w14:textId="23BC74FF" w:rsidR="00862B5C" w:rsidRDefault="00862B5C" w:rsidP="008C1D58"/>
    <w:p w14:paraId="0FE121D2" w14:textId="59E68F7E" w:rsidR="00862B5C" w:rsidRDefault="00862B5C" w:rsidP="008C1D58"/>
    <w:p w14:paraId="7D1BC16B" w14:textId="6B5ECF6E" w:rsidR="00862B5C" w:rsidRDefault="00862B5C" w:rsidP="008C1D58"/>
    <w:p w14:paraId="2F489B62" w14:textId="6AA32BC7" w:rsidR="00862B5C" w:rsidRDefault="00862B5C" w:rsidP="008C1D58"/>
    <w:p w14:paraId="10D36CC7" w14:textId="0ADEEE4F" w:rsidR="00862B5C" w:rsidRDefault="00862B5C" w:rsidP="008C1D58"/>
    <w:p w14:paraId="25691023" w14:textId="18F31FAC" w:rsidR="00862B5C" w:rsidRDefault="00862B5C" w:rsidP="008C1D58"/>
    <w:p w14:paraId="4212C01B" w14:textId="157244ED" w:rsidR="00862B5C" w:rsidRDefault="00862B5C" w:rsidP="008C1D58"/>
    <w:p w14:paraId="5BCAE32E" w14:textId="45F496C3" w:rsidR="00862B5C" w:rsidRDefault="00862B5C" w:rsidP="008C1D58"/>
    <w:p w14:paraId="53488D62" w14:textId="7DEC3613" w:rsidR="00862B5C" w:rsidRDefault="00862B5C" w:rsidP="008C1D58"/>
    <w:p w14:paraId="69E36A84" w14:textId="501E6EF4" w:rsidR="00862B5C" w:rsidRDefault="00862B5C" w:rsidP="008C1D58"/>
    <w:p w14:paraId="3A936307" w14:textId="57F1DCE5" w:rsidR="00862B5C" w:rsidRDefault="00862B5C" w:rsidP="008C1D58"/>
    <w:p w14:paraId="74B42AA9" w14:textId="0B6203E2" w:rsidR="00862B5C" w:rsidRDefault="00862B5C" w:rsidP="008C1D58"/>
    <w:p w14:paraId="4A3BBEE8" w14:textId="1DDC82FE" w:rsidR="00862B5C" w:rsidRDefault="00862B5C" w:rsidP="008C1D58"/>
    <w:p w14:paraId="2417BBB3" w14:textId="3CDE5719" w:rsidR="00EE1056" w:rsidRPr="003C343F" w:rsidRDefault="00EE1056" w:rsidP="00883B6F">
      <w:pPr>
        <w:pStyle w:val="Heading1"/>
      </w:pPr>
      <w:bookmarkStart w:id="63" w:name="_Toc4930670"/>
      <w:r w:rsidRPr="003C343F">
        <w:lastRenderedPageBreak/>
        <w:t xml:space="preserve">Exhibit </w:t>
      </w:r>
      <w:bookmarkEnd w:id="63"/>
      <w:r w:rsidR="00862B5C">
        <w:t>B</w:t>
      </w:r>
    </w:p>
    <w:p w14:paraId="3D88871D" w14:textId="77777777" w:rsidR="003C343F" w:rsidRDefault="003C343F" w:rsidP="00883B6F">
      <w:pPr>
        <w:jc w:val="center"/>
        <w:rPr>
          <w:b/>
          <w:szCs w:val="20"/>
        </w:rPr>
      </w:pPr>
    </w:p>
    <w:p w14:paraId="39B42925" w14:textId="308D6229" w:rsidR="00EE1056" w:rsidRDefault="00EE1056" w:rsidP="00883B6F">
      <w:pPr>
        <w:jc w:val="center"/>
        <w:rPr>
          <w:b/>
          <w:szCs w:val="20"/>
        </w:rPr>
      </w:pPr>
      <w:r>
        <w:rPr>
          <w:b/>
          <w:szCs w:val="20"/>
        </w:rPr>
        <w:t>S</w:t>
      </w:r>
      <w:r w:rsidR="00242763">
        <w:rPr>
          <w:b/>
          <w:szCs w:val="20"/>
        </w:rPr>
        <w:t>chedule of School Nutrition Locations/Sites and Services Provided</w:t>
      </w:r>
    </w:p>
    <w:p w14:paraId="3AFB9C55" w14:textId="12CDD218" w:rsidR="00550A6E" w:rsidRDefault="00550A6E" w:rsidP="00883B6F">
      <w:pPr>
        <w:jc w:val="center"/>
        <w:rPr>
          <w:b/>
          <w:szCs w:val="20"/>
        </w:rPr>
      </w:pPr>
    </w:p>
    <w:p w14:paraId="7D01B12A" w14:textId="4F8811BE" w:rsidR="00550A6E" w:rsidRDefault="00550A6E" w:rsidP="00883B6F">
      <w:pPr>
        <w:jc w:val="center"/>
        <w:rPr>
          <w:b/>
          <w:szCs w:val="20"/>
        </w:rPr>
      </w:pPr>
    </w:p>
    <w:p w14:paraId="321D984A" w14:textId="780F5031" w:rsidR="00550A6E" w:rsidRDefault="00550A6E" w:rsidP="00883B6F">
      <w:pPr>
        <w:jc w:val="center"/>
        <w:rPr>
          <w:b/>
          <w:szCs w:val="20"/>
        </w:rPr>
      </w:pPr>
    </w:p>
    <w:p w14:paraId="7E847004" w14:textId="781C720B" w:rsidR="00550A6E" w:rsidRDefault="00550A6E" w:rsidP="00883B6F">
      <w:pPr>
        <w:jc w:val="center"/>
        <w:rPr>
          <w:b/>
          <w:szCs w:val="20"/>
        </w:rPr>
      </w:pPr>
    </w:p>
    <w:p w14:paraId="66D40F16" w14:textId="36AAA60E" w:rsidR="00EA0C4F" w:rsidRDefault="00550A6E" w:rsidP="00883B6F">
      <w:pPr>
        <w:jc w:val="center"/>
        <w:rPr>
          <w:b/>
          <w:szCs w:val="20"/>
        </w:rPr>
      </w:pPr>
      <w:r>
        <w:rPr>
          <w:b/>
          <w:szCs w:val="20"/>
        </w:rPr>
        <w:t>Sites</w:t>
      </w:r>
      <w:r w:rsidR="00EA0C4F">
        <w:rPr>
          <w:b/>
          <w:szCs w:val="20"/>
        </w:rPr>
        <w:tab/>
      </w:r>
      <w:r w:rsidR="00EA0C4F">
        <w:rPr>
          <w:b/>
          <w:szCs w:val="20"/>
        </w:rPr>
        <w:tab/>
      </w:r>
      <w:r>
        <w:rPr>
          <w:b/>
          <w:szCs w:val="20"/>
        </w:rPr>
        <w:tab/>
      </w:r>
      <w:r w:rsidR="00EA0C4F">
        <w:rPr>
          <w:b/>
          <w:szCs w:val="20"/>
        </w:rPr>
        <w:tab/>
      </w:r>
      <w:r w:rsidR="00EA0C4F">
        <w:rPr>
          <w:b/>
          <w:szCs w:val="20"/>
        </w:rPr>
        <w:tab/>
      </w:r>
      <w:r>
        <w:rPr>
          <w:b/>
          <w:szCs w:val="20"/>
        </w:rPr>
        <w:t>NSBP</w:t>
      </w:r>
      <w:r>
        <w:rPr>
          <w:b/>
          <w:szCs w:val="20"/>
        </w:rPr>
        <w:tab/>
      </w:r>
      <w:r w:rsidR="00EA0C4F">
        <w:rPr>
          <w:b/>
          <w:szCs w:val="20"/>
        </w:rPr>
        <w:t>NSLP</w:t>
      </w:r>
      <w:r w:rsidR="00EA0C4F">
        <w:rPr>
          <w:b/>
          <w:szCs w:val="20"/>
        </w:rPr>
        <w:tab/>
        <w:t xml:space="preserve">PK Snack     </w:t>
      </w:r>
      <w:r w:rsidR="00FE2644">
        <w:rPr>
          <w:b/>
          <w:szCs w:val="20"/>
        </w:rPr>
        <w:t>FFVP</w:t>
      </w:r>
      <w:r w:rsidR="00FE2644">
        <w:rPr>
          <w:b/>
          <w:szCs w:val="20"/>
        </w:rPr>
        <w:tab/>
        <w:t>ASSP</w:t>
      </w:r>
      <w:r w:rsidR="00FE2644">
        <w:rPr>
          <w:b/>
          <w:szCs w:val="20"/>
        </w:rPr>
        <w:tab/>
        <w:t>SSO</w:t>
      </w:r>
      <w:r w:rsidR="00EA0C4F">
        <w:rPr>
          <w:b/>
          <w:szCs w:val="20"/>
        </w:rPr>
        <w:tab/>
      </w:r>
    </w:p>
    <w:p w14:paraId="76500EB2" w14:textId="11D656FE" w:rsidR="00550A6E" w:rsidRDefault="00EA0C4F" w:rsidP="00883B6F">
      <w:pPr>
        <w:jc w:val="center"/>
        <w:rPr>
          <w:b/>
          <w:szCs w:val="20"/>
        </w:rPr>
      </w:pPr>
      <w:r>
        <w:rPr>
          <w:b/>
          <w:szCs w:val="20"/>
        </w:rPr>
        <w:tab/>
      </w:r>
      <w:r>
        <w:rPr>
          <w:b/>
          <w:szCs w:val="20"/>
        </w:rPr>
        <w:tab/>
      </w:r>
      <w:r>
        <w:rPr>
          <w:b/>
          <w:szCs w:val="20"/>
        </w:rPr>
        <w:tab/>
      </w:r>
      <w:r>
        <w:rPr>
          <w:b/>
          <w:szCs w:val="20"/>
        </w:rPr>
        <w:tab/>
      </w:r>
      <w:r>
        <w:rPr>
          <w:b/>
          <w:szCs w:val="20"/>
        </w:rPr>
        <w:tab/>
      </w:r>
    </w:p>
    <w:p w14:paraId="4F1977A8" w14:textId="7F5343E5" w:rsidR="00EA0C4F" w:rsidRDefault="00EA0C4F" w:rsidP="00EA0C4F">
      <w:pPr>
        <w:rPr>
          <w:b/>
          <w:szCs w:val="20"/>
        </w:rPr>
      </w:pPr>
      <w:r>
        <w:rPr>
          <w:b/>
          <w:szCs w:val="20"/>
        </w:rPr>
        <w:t>Washington County Elementary School</w:t>
      </w:r>
      <w:r>
        <w:rPr>
          <w:b/>
          <w:szCs w:val="20"/>
        </w:rPr>
        <w:tab/>
      </w:r>
      <w:r w:rsidR="00FE2644">
        <w:rPr>
          <w:b/>
          <w:szCs w:val="20"/>
        </w:rPr>
        <w:t>X</w:t>
      </w:r>
      <w:r>
        <w:rPr>
          <w:b/>
          <w:szCs w:val="20"/>
        </w:rPr>
        <w:tab/>
      </w:r>
      <w:proofErr w:type="spellStart"/>
      <w:r w:rsidR="00FE2644">
        <w:rPr>
          <w:b/>
          <w:szCs w:val="20"/>
        </w:rPr>
        <w:t>X</w:t>
      </w:r>
      <w:proofErr w:type="spellEnd"/>
      <w:r>
        <w:rPr>
          <w:b/>
          <w:szCs w:val="20"/>
        </w:rPr>
        <w:tab/>
      </w:r>
      <w:proofErr w:type="spellStart"/>
      <w:r>
        <w:rPr>
          <w:b/>
          <w:szCs w:val="20"/>
        </w:rPr>
        <w:t>X</w:t>
      </w:r>
      <w:proofErr w:type="spellEnd"/>
      <w:r w:rsidR="00FE2644">
        <w:rPr>
          <w:b/>
          <w:szCs w:val="20"/>
        </w:rPr>
        <w:tab/>
      </w:r>
      <w:r w:rsidR="00FE2644">
        <w:rPr>
          <w:b/>
          <w:szCs w:val="20"/>
        </w:rPr>
        <w:tab/>
      </w:r>
      <w:r w:rsidR="00FE2644">
        <w:rPr>
          <w:b/>
          <w:szCs w:val="20"/>
        </w:rPr>
        <w:tab/>
        <w:t xml:space="preserve">           </w:t>
      </w:r>
      <w:proofErr w:type="spellStart"/>
      <w:r w:rsidR="00FE2644">
        <w:rPr>
          <w:b/>
          <w:szCs w:val="20"/>
        </w:rPr>
        <w:t>X</w:t>
      </w:r>
      <w:proofErr w:type="spellEnd"/>
    </w:p>
    <w:p w14:paraId="6F5ABD59" w14:textId="77777777" w:rsidR="00EA0C4F" w:rsidRDefault="00EA0C4F" w:rsidP="00EA0C4F">
      <w:pPr>
        <w:rPr>
          <w:b/>
          <w:szCs w:val="20"/>
        </w:rPr>
      </w:pPr>
      <w:r>
        <w:rPr>
          <w:b/>
          <w:szCs w:val="20"/>
        </w:rPr>
        <w:t>3177 HWY 64</w:t>
      </w:r>
    </w:p>
    <w:p w14:paraId="682A69DB" w14:textId="77777777" w:rsidR="00EA0C4F" w:rsidRDefault="00EA0C4F" w:rsidP="00EA0C4F">
      <w:pPr>
        <w:rPr>
          <w:b/>
          <w:szCs w:val="20"/>
        </w:rPr>
      </w:pPr>
      <w:r>
        <w:rPr>
          <w:b/>
          <w:szCs w:val="20"/>
        </w:rPr>
        <w:t>Plymouth, NC 27962</w:t>
      </w:r>
    </w:p>
    <w:p w14:paraId="1132D4CA" w14:textId="77777777" w:rsidR="00EA0C4F" w:rsidRDefault="00EA0C4F" w:rsidP="00EA0C4F">
      <w:pPr>
        <w:rPr>
          <w:b/>
          <w:szCs w:val="20"/>
        </w:rPr>
      </w:pPr>
    </w:p>
    <w:p w14:paraId="0FCDA3B9" w14:textId="55DDCE04" w:rsidR="00EA0C4F" w:rsidRDefault="00EA0C4F" w:rsidP="00EA0C4F">
      <w:pPr>
        <w:rPr>
          <w:b/>
          <w:szCs w:val="20"/>
        </w:rPr>
      </w:pPr>
      <w:r>
        <w:rPr>
          <w:b/>
          <w:szCs w:val="20"/>
        </w:rPr>
        <w:t>Washington County High School</w:t>
      </w:r>
      <w:r w:rsidR="00FE2644">
        <w:rPr>
          <w:b/>
          <w:szCs w:val="20"/>
        </w:rPr>
        <w:tab/>
      </w:r>
      <w:r w:rsidR="00FE2644">
        <w:rPr>
          <w:b/>
          <w:szCs w:val="20"/>
        </w:rPr>
        <w:tab/>
        <w:t>X</w:t>
      </w:r>
      <w:r w:rsidR="00FE2644">
        <w:rPr>
          <w:b/>
          <w:szCs w:val="20"/>
        </w:rPr>
        <w:tab/>
      </w:r>
      <w:proofErr w:type="spellStart"/>
      <w:r w:rsidR="00FE2644">
        <w:rPr>
          <w:b/>
          <w:szCs w:val="20"/>
        </w:rPr>
        <w:t>X</w:t>
      </w:r>
      <w:proofErr w:type="spellEnd"/>
      <w:r w:rsidR="00FE2644">
        <w:rPr>
          <w:b/>
          <w:szCs w:val="20"/>
        </w:rPr>
        <w:tab/>
      </w:r>
      <w:r w:rsidR="00FE2644">
        <w:rPr>
          <w:b/>
          <w:szCs w:val="20"/>
        </w:rPr>
        <w:tab/>
      </w:r>
      <w:r w:rsidR="00FE2644">
        <w:rPr>
          <w:b/>
          <w:szCs w:val="20"/>
        </w:rPr>
        <w:tab/>
      </w:r>
      <w:r w:rsidR="00FE2644">
        <w:rPr>
          <w:b/>
          <w:szCs w:val="20"/>
        </w:rPr>
        <w:tab/>
        <w:t xml:space="preserve">           </w:t>
      </w:r>
      <w:proofErr w:type="spellStart"/>
      <w:r w:rsidR="00FE2644">
        <w:rPr>
          <w:b/>
          <w:szCs w:val="20"/>
        </w:rPr>
        <w:t>X</w:t>
      </w:r>
      <w:proofErr w:type="spellEnd"/>
      <w:r w:rsidR="00FE2644">
        <w:rPr>
          <w:b/>
          <w:szCs w:val="20"/>
        </w:rPr>
        <w:tab/>
      </w:r>
    </w:p>
    <w:p w14:paraId="2A2A0F88" w14:textId="77777777" w:rsidR="00EA0C4F" w:rsidRDefault="00EA0C4F" w:rsidP="00EA0C4F">
      <w:pPr>
        <w:rPr>
          <w:b/>
          <w:szCs w:val="20"/>
        </w:rPr>
      </w:pPr>
      <w:r>
        <w:rPr>
          <w:b/>
          <w:szCs w:val="20"/>
        </w:rPr>
        <w:t>3177 HWY 64</w:t>
      </w:r>
    </w:p>
    <w:p w14:paraId="3D48D5A0" w14:textId="77777777" w:rsidR="00EA0C4F" w:rsidRDefault="00EA0C4F" w:rsidP="00EA0C4F">
      <w:pPr>
        <w:rPr>
          <w:b/>
          <w:szCs w:val="20"/>
        </w:rPr>
      </w:pPr>
      <w:r>
        <w:rPr>
          <w:b/>
          <w:szCs w:val="20"/>
        </w:rPr>
        <w:t>Plymouth, NC 27962</w:t>
      </w:r>
    </w:p>
    <w:p w14:paraId="0361447E" w14:textId="77777777" w:rsidR="00EA0C4F" w:rsidRDefault="00EA0C4F" w:rsidP="00EA0C4F">
      <w:pPr>
        <w:rPr>
          <w:b/>
          <w:szCs w:val="20"/>
        </w:rPr>
      </w:pPr>
    </w:p>
    <w:p w14:paraId="5863BCE3" w14:textId="077B3DEF" w:rsidR="00EA0C4F" w:rsidRDefault="00EA0C4F" w:rsidP="00EA0C4F">
      <w:pPr>
        <w:rPr>
          <w:b/>
          <w:szCs w:val="20"/>
        </w:rPr>
      </w:pPr>
      <w:r>
        <w:rPr>
          <w:b/>
          <w:szCs w:val="20"/>
        </w:rPr>
        <w:t>Washington County Early College</w:t>
      </w:r>
      <w:r w:rsidR="00FE2644">
        <w:rPr>
          <w:b/>
          <w:szCs w:val="20"/>
        </w:rPr>
        <w:tab/>
      </w:r>
      <w:r w:rsidR="00FE2644">
        <w:rPr>
          <w:b/>
          <w:szCs w:val="20"/>
        </w:rPr>
        <w:tab/>
        <w:t>X</w:t>
      </w:r>
      <w:r w:rsidR="00FE2644">
        <w:rPr>
          <w:b/>
          <w:szCs w:val="20"/>
        </w:rPr>
        <w:tab/>
      </w:r>
      <w:proofErr w:type="spellStart"/>
      <w:r w:rsidR="00FE2644">
        <w:rPr>
          <w:b/>
          <w:szCs w:val="20"/>
        </w:rPr>
        <w:t>X</w:t>
      </w:r>
      <w:proofErr w:type="spellEnd"/>
    </w:p>
    <w:p w14:paraId="7B070CBD" w14:textId="56250779" w:rsidR="00EA0C4F" w:rsidRDefault="00EA0C4F" w:rsidP="00EA0C4F">
      <w:pPr>
        <w:rPr>
          <w:b/>
          <w:szCs w:val="20"/>
        </w:rPr>
      </w:pPr>
      <w:r>
        <w:rPr>
          <w:b/>
          <w:szCs w:val="20"/>
        </w:rPr>
        <w:t>102 Hwy 32 North</w:t>
      </w:r>
    </w:p>
    <w:p w14:paraId="0AFF062B" w14:textId="2EB1AB06" w:rsidR="00EA0C4F" w:rsidRDefault="00EA0C4F" w:rsidP="00EA0C4F">
      <w:pPr>
        <w:rPr>
          <w:b/>
          <w:szCs w:val="20"/>
        </w:rPr>
      </w:pPr>
      <w:r>
        <w:rPr>
          <w:b/>
          <w:szCs w:val="20"/>
        </w:rPr>
        <w:t>Roper NC, 27970 (Meals are delivered)</w:t>
      </w:r>
      <w:r>
        <w:rPr>
          <w:b/>
          <w:szCs w:val="20"/>
        </w:rPr>
        <w:tab/>
      </w:r>
      <w:r>
        <w:rPr>
          <w:b/>
          <w:szCs w:val="20"/>
        </w:rPr>
        <w:tab/>
      </w:r>
      <w:r>
        <w:rPr>
          <w:b/>
          <w:szCs w:val="20"/>
        </w:rPr>
        <w:tab/>
      </w:r>
      <w:r>
        <w:rPr>
          <w:b/>
          <w:szCs w:val="20"/>
        </w:rPr>
        <w:tab/>
      </w:r>
    </w:p>
    <w:p w14:paraId="4F9B4077" w14:textId="77777777" w:rsidR="00883B6F" w:rsidRDefault="00883B6F" w:rsidP="00883B6F">
      <w:pPr>
        <w:jc w:val="center"/>
        <w:rPr>
          <w:szCs w:val="20"/>
        </w:rPr>
      </w:pPr>
    </w:p>
    <w:p w14:paraId="0A677DEB" w14:textId="35CC1BA0" w:rsidR="004B4EAA" w:rsidRDefault="00EA0C4F" w:rsidP="003C343F">
      <w:pPr>
        <w:pStyle w:val="Heading1"/>
      </w:pPr>
      <w:bookmarkStart w:id="64" w:name="_Toc4930671"/>
      <w:r>
        <w:tab/>
      </w:r>
      <w:r>
        <w:tab/>
      </w:r>
      <w:r>
        <w:tab/>
      </w:r>
      <w:r>
        <w:tab/>
      </w:r>
      <w:r>
        <w:tab/>
      </w:r>
      <w:r>
        <w:tab/>
      </w:r>
      <w:r>
        <w:tab/>
      </w:r>
      <w:r>
        <w:tab/>
      </w:r>
      <w:r>
        <w:tab/>
      </w:r>
      <w:r>
        <w:tab/>
      </w:r>
      <w:r>
        <w:tab/>
      </w:r>
      <w:r>
        <w:tab/>
      </w:r>
      <w:r>
        <w:tab/>
        <w:t xml:space="preserve"> </w:t>
      </w:r>
    </w:p>
    <w:p w14:paraId="6E8515DF" w14:textId="77777777" w:rsidR="004B4EAA" w:rsidRDefault="004B4EAA" w:rsidP="003C343F">
      <w:pPr>
        <w:pStyle w:val="Heading1"/>
      </w:pPr>
    </w:p>
    <w:p w14:paraId="0ECFE2CE" w14:textId="77777777" w:rsidR="004B4EAA" w:rsidRDefault="004B4EAA" w:rsidP="003C343F">
      <w:pPr>
        <w:pStyle w:val="Heading1"/>
      </w:pPr>
    </w:p>
    <w:p w14:paraId="2BEA7362" w14:textId="77777777" w:rsidR="004B4EAA" w:rsidRDefault="004B4EAA" w:rsidP="003C343F">
      <w:pPr>
        <w:pStyle w:val="Heading1"/>
      </w:pPr>
    </w:p>
    <w:p w14:paraId="6872DC1A" w14:textId="77777777" w:rsidR="004B4EAA" w:rsidRDefault="004B4EAA" w:rsidP="003C343F">
      <w:pPr>
        <w:pStyle w:val="Heading1"/>
      </w:pPr>
    </w:p>
    <w:p w14:paraId="61AB83F6" w14:textId="77777777" w:rsidR="004B4EAA" w:rsidRDefault="004B4EAA" w:rsidP="003C343F">
      <w:pPr>
        <w:pStyle w:val="Heading1"/>
      </w:pPr>
    </w:p>
    <w:p w14:paraId="6DC569D9" w14:textId="77777777" w:rsidR="004B4EAA" w:rsidRDefault="004B4EAA" w:rsidP="003C343F">
      <w:pPr>
        <w:pStyle w:val="Heading1"/>
      </w:pPr>
    </w:p>
    <w:p w14:paraId="01333485" w14:textId="77777777" w:rsidR="004B4EAA" w:rsidRDefault="004B4EAA" w:rsidP="003C343F">
      <w:pPr>
        <w:pStyle w:val="Heading1"/>
      </w:pPr>
    </w:p>
    <w:p w14:paraId="308EC720" w14:textId="77777777" w:rsidR="004B4EAA" w:rsidRDefault="004B4EAA" w:rsidP="003C343F">
      <w:pPr>
        <w:pStyle w:val="Heading1"/>
      </w:pPr>
    </w:p>
    <w:p w14:paraId="0CBB0891" w14:textId="77777777" w:rsidR="004B4EAA" w:rsidRDefault="004B4EAA" w:rsidP="003C343F">
      <w:pPr>
        <w:pStyle w:val="Heading1"/>
      </w:pPr>
    </w:p>
    <w:p w14:paraId="200E57CE" w14:textId="479D7B13" w:rsidR="004B4EAA" w:rsidRDefault="004B4EAA" w:rsidP="003C343F">
      <w:pPr>
        <w:pStyle w:val="Heading1"/>
      </w:pPr>
    </w:p>
    <w:p w14:paraId="7F8763E9" w14:textId="0810E3F3" w:rsidR="004B4EAA" w:rsidRDefault="004B4EAA" w:rsidP="004B4EAA"/>
    <w:p w14:paraId="0B058FF6" w14:textId="6F708A0F" w:rsidR="004B4EAA" w:rsidRDefault="004B4EAA" w:rsidP="004B4EAA"/>
    <w:p w14:paraId="4B6D5C68" w14:textId="3D7EDE78" w:rsidR="004B4EAA" w:rsidRDefault="004B4EAA" w:rsidP="004B4EAA"/>
    <w:p w14:paraId="47296F85" w14:textId="1BA81790" w:rsidR="004B4EAA" w:rsidRDefault="004B4EAA" w:rsidP="004B4EAA"/>
    <w:p w14:paraId="1A9CA56A" w14:textId="06828C88" w:rsidR="004B4EAA" w:rsidRDefault="004B4EAA" w:rsidP="004B4EAA"/>
    <w:p w14:paraId="5955F9A6" w14:textId="525730A4" w:rsidR="004B4EAA" w:rsidRDefault="004B4EAA" w:rsidP="004B4EAA"/>
    <w:p w14:paraId="75F1ED86" w14:textId="5D3227BD" w:rsidR="004B4EAA" w:rsidRDefault="004B4EAA" w:rsidP="004B4EAA"/>
    <w:p w14:paraId="682B5373" w14:textId="612D6227" w:rsidR="004B4EAA" w:rsidRDefault="004B4EAA" w:rsidP="004B4EAA"/>
    <w:p w14:paraId="251B6A48" w14:textId="27C90627" w:rsidR="004B4EAA" w:rsidRDefault="004B4EAA" w:rsidP="004B4EAA"/>
    <w:p w14:paraId="65FDD045" w14:textId="552BD98E" w:rsidR="004B4EAA" w:rsidRDefault="004B4EAA" w:rsidP="004B4EAA"/>
    <w:p w14:paraId="0E460B69" w14:textId="3030610F" w:rsidR="004B4EAA" w:rsidRDefault="004B4EAA" w:rsidP="004B4EAA"/>
    <w:p w14:paraId="4B0852D7" w14:textId="195EEC82" w:rsidR="004B4EAA" w:rsidRDefault="004B4EAA" w:rsidP="004B4EAA"/>
    <w:p w14:paraId="69A3E801" w14:textId="500851B8" w:rsidR="004B4EAA" w:rsidRDefault="004B4EAA" w:rsidP="004B4EAA"/>
    <w:p w14:paraId="6A33D423" w14:textId="615E29D1" w:rsidR="004B4EAA" w:rsidRDefault="004B4EAA" w:rsidP="004B4EAA"/>
    <w:p w14:paraId="6570A230" w14:textId="75BBB741" w:rsidR="004B4EAA" w:rsidRDefault="004B4EAA" w:rsidP="004B4EAA"/>
    <w:p w14:paraId="3D7226AF" w14:textId="77777777" w:rsidR="0048164D" w:rsidRDefault="0048164D" w:rsidP="004B4EAA"/>
    <w:p w14:paraId="16C85DEF" w14:textId="1FC84968" w:rsidR="004B4EAA" w:rsidRDefault="004B4EAA" w:rsidP="004B4EAA"/>
    <w:p w14:paraId="53485CEB" w14:textId="2F5F7AE5" w:rsidR="00EE1056" w:rsidRPr="003C343F" w:rsidRDefault="00EE1056" w:rsidP="003C343F">
      <w:pPr>
        <w:pStyle w:val="Heading1"/>
      </w:pPr>
      <w:r w:rsidRPr="003C343F">
        <w:lastRenderedPageBreak/>
        <w:t>Exh</w:t>
      </w:r>
      <w:r w:rsidR="00255EEC">
        <w:t xml:space="preserve">ibit </w:t>
      </w:r>
      <w:bookmarkEnd w:id="64"/>
      <w:r w:rsidR="00862B5C">
        <w:t>C</w:t>
      </w:r>
    </w:p>
    <w:p w14:paraId="1A21750C" w14:textId="77777777" w:rsidR="00EE1056" w:rsidRDefault="00EE1056">
      <w:pPr>
        <w:pStyle w:val="Header"/>
        <w:widowControl/>
        <w:tabs>
          <w:tab w:val="clear" w:pos="4320"/>
          <w:tab w:val="clear" w:pos="8640"/>
        </w:tabs>
        <w:rPr>
          <w:rFonts w:eastAsia="MS Mincho"/>
          <w:snapToGrid/>
          <w:szCs w:val="24"/>
        </w:rPr>
      </w:pPr>
    </w:p>
    <w:p w14:paraId="10940064" w14:textId="77777777" w:rsidR="00EE1056" w:rsidRDefault="00EE1056">
      <w:pPr>
        <w:pStyle w:val="Header"/>
        <w:widowControl/>
        <w:tabs>
          <w:tab w:val="clear" w:pos="4320"/>
          <w:tab w:val="clear" w:pos="8640"/>
        </w:tabs>
        <w:jc w:val="center"/>
        <w:rPr>
          <w:rFonts w:eastAsia="MS Mincho"/>
          <w:snapToGrid/>
          <w:szCs w:val="24"/>
        </w:rPr>
      </w:pPr>
      <w:r>
        <w:rPr>
          <w:rFonts w:eastAsia="MS Mincho"/>
          <w:b/>
          <w:bCs/>
          <w:snapToGrid/>
          <w:szCs w:val="24"/>
        </w:rPr>
        <w:t>PROGRAM MENU CYCLES</w:t>
      </w:r>
    </w:p>
    <w:p w14:paraId="18DFA431" w14:textId="77777777" w:rsidR="00EE1056" w:rsidRDefault="00EE1056">
      <w:pPr>
        <w:pStyle w:val="Header"/>
        <w:widowControl/>
        <w:tabs>
          <w:tab w:val="clear" w:pos="4320"/>
          <w:tab w:val="clear" w:pos="8640"/>
        </w:tabs>
        <w:rPr>
          <w:rFonts w:eastAsia="MS Mincho"/>
          <w:snapToGrid/>
          <w:szCs w:val="24"/>
        </w:rPr>
      </w:pPr>
    </w:p>
    <w:p w14:paraId="56AAB78D" w14:textId="1CD1B2B2" w:rsidR="00EE1056" w:rsidRPr="004536FF" w:rsidRDefault="00C45943" w:rsidP="004536FF">
      <w:pPr>
        <w:jc w:val="center"/>
        <w:rPr>
          <w:b/>
        </w:rPr>
      </w:pPr>
      <w:r w:rsidRPr="004536FF">
        <w:rPr>
          <w:b/>
        </w:rPr>
        <w:t xml:space="preserve">Menu Cycle </w:t>
      </w:r>
      <w:r>
        <w:rPr>
          <w:b/>
        </w:rPr>
        <w:t>f</w:t>
      </w:r>
      <w:r w:rsidRPr="004536FF">
        <w:rPr>
          <w:b/>
        </w:rPr>
        <w:t>or</w:t>
      </w:r>
    </w:p>
    <w:p w14:paraId="6E508E90" w14:textId="241231A2" w:rsidR="00EE1056" w:rsidRPr="004536FF" w:rsidRDefault="00C45943" w:rsidP="004536FF">
      <w:pPr>
        <w:jc w:val="center"/>
        <w:rPr>
          <w:b/>
        </w:rPr>
      </w:pPr>
      <w:r w:rsidRPr="004536FF">
        <w:rPr>
          <w:b/>
        </w:rPr>
        <w:t>National School Lunch Program</w:t>
      </w:r>
    </w:p>
    <w:p w14:paraId="237A0B32" w14:textId="77777777" w:rsidR="00EE1056" w:rsidRDefault="00EE1056">
      <w:pPr>
        <w:rPr>
          <w:rFonts w:eastAsia="MS Mincho"/>
        </w:rPr>
      </w:pPr>
    </w:p>
    <w:p w14:paraId="1C0C51C3" w14:textId="77777777" w:rsidR="00EE1056" w:rsidRDefault="00EE1056">
      <w:pPr>
        <w:pStyle w:val="BodyText2"/>
      </w:pPr>
      <w:r>
        <w:t xml:space="preserve">Attach a sample 21-day cycle lunch menu prepared by the SFA. </w:t>
      </w:r>
    </w:p>
    <w:p w14:paraId="1FA95C17" w14:textId="77777777" w:rsidR="00EE1056" w:rsidRDefault="00EE1056">
      <w:pPr>
        <w:pStyle w:val="BodyText2"/>
      </w:pPr>
      <w:r>
        <w:t>This menu must be used for the first 21-day cycle of the new school year.</w:t>
      </w:r>
    </w:p>
    <w:p w14:paraId="3F3EA550" w14:textId="77777777" w:rsidR="00EE1056" w:rsidRDefault="00EE1056">
      <w:pPr>
        <w:rPr>
          <w:rFonts w:eastAsia="MS Mincho"/>
        </w:rPr>
      </w:pPr>
    </w:p>
    <w:p w14:paraId="260DD9B0" w14:textId="3A6C3E03" w:rsidR="00EE1056" w:rsidRDefault="00EE1056" w:rsidP="00A248FA">
      <w:pPr>
        <w:jc w:val="center"/>
      </w:pPr>
      <w:r>
        <w:t>20</w:t>
      </w:r>
      <w:r w:rsidR="00A248FA" w:rsidRPr="00A248FA">
        <w:t>25</w:t>
      </w:r>
      <w:r>
        <w:t xml:space="preserve"> - 20</w:t>
      </w:r>
      <w:r w:rsidR="00370432">
        <w:t>26</w:t>
      </w:r>
      <w:r>
        <w:t xml:space="preserve"> School Year </w:t>
      </w:r>
    </w:p>
    <w:p w14:paraId="7C64F17A" w14:textId="5EF9E1AE" w:rsidR="00EE1056" w:rsidRPr="00A248FA" w:rsidRDefault="00EE1056">
      <w:pPr>
        <w:jc w:val="center"/>
        <w:rPr>
          <w:b/>
          <w:u w:val="single"/>
        </w:rPr>
      </w:pPr>
      <w:r>
        <w:rPr>
          <w:u w:val="single"/>
        </w:rPr>
        <w:t>Campus Level</w:t>
      </w:r>
      <w:proofErr w:type="gramStart"/>
      <w:r w:rsidR="0048164D">
        <w:t>:PK</w:t>
      </w:r>
      <w:proofErr w:type="gramEnd"/>
      <w:r w:rsidR="0048164D">
        <w:t>-12</w:t>
      </w:r>
      <w:r w:rsidR="00A248FA">
        <w:t xml:space="preserve"> </w:t>
      </w:r>
      <w:r w:rsidR="00A248FA" w:rsidRPr="00A248FA">
        <w:rPr>
          <w:b/>
        </w:rPr>
        <w:t>Note: The same menu for all grade levels</w:t>
      </w:r>
    </w:p>
    <w:p w14:paraId="4790CC88" w14:textId="77777777" w:rsidR="00EE1056" w:rsidRPr="00A248FA" w:rsidRDefault="00EE1056">
      <w:pPr>
        <w:rPr>
          <w:b/>
        </w:rPr>
      </w:pPr>
    </w:p>
    <w:tbl>
      <w:tblP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08"/>
        <w:gridCol w:w="1920"/>
        <w:gridCol w:w="2040"/>
        <w:gridCol w:w="2040"/>
        <w:gridCol w:w="1920"/>
      </w:tblGrid>
      <w:tr w:rsidR="00B8413A" w14:paraId="04705C87" w14:textId="77777777" w:rsidTr="00137224">
        <w:tc>
          <w:tcPr>
            <w:tcW w:w="1908" w:type="dxa"/>
          </w:tcPr>
          <w:p w14:paraId="39BD011C" w14:textId="77777777" w:rsidR="00370432" w:rsidRDefault="00B8413A" w:rsidP="00370432">
            <w:pPr>
              <w:pStyle w:val="msoaccenttext6"/>
              <w:widowControl w:val="0"/>
              <w:spacing w:line="192" w:lineRule="auto"/>
              <w:jc w:val="center"/>
            </w:pPr>
            <w:r>
              <w:t xml:space="preserve">1       </w:t>
            </w:r>
          </w:p>
          <w:p w14:paraId="7FBA79CD" w14:textId="5E00257A" w:rsidR="00370432" w:rsidRPr="0048164D" w:rsidRDefault="0048164D" w:rsidP="0048164D">
            <w:pPr>
              <w:pStyle w:val="msoaccenttext6"/>
              <w:widowControl w:val="0"/>
              <w:jc w:val="center"/>
              <w:rPr>
                <w:rFonts w:ascii="Arial Narrow" w:hAnsi="Arial Narrow"/>
                <w:b/>
                <w:bCs/>
                <w:sz w:val="8"/>
                <w:szCs w:val="8"/>
                <w14:ligatures w14:val="none"/>
              </w:rPr>
            </w:pPr>
            <w:r>
              <w:rPr>
                <w:rFonts w:ascii="Arial Narrow" w:hAnsi="Arial Narrow"/>
                <w:b/>
                <w:bCs/>
                <w:sz w:val="8"/>
                <w:szCs w:val="8"/>
                <w14:ligatures w14:val="none"/>
              </w:rPr>
              <w:t> </w:t>
            </w:r>
            <w:r w:rsidR="00370432">
              <w:rPr>
                <w:rFonts w:ascii="Arial Narrow" w:hAnsi="Arial Narrow"/>
                <w:b/>
                <w:bCs/>
                <w:sz w:val="16"/>
                <w:szCs w:val="16"/>
                <w14:ligatures w14:val="none"/>
              </w:rPr>
              <w:t xml:space="preserve">Lunch </w:t>
            </w:r>
          </w:p>
          <w:p w14:paraId="2FDFA8A8" w14:textId="77777777" w:rsidR="00370432" w:rsidRDefault="00370432" w:rsidP="0037043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 xml:space="preserve"> Hot Wings/Breadstick</w:t>
            </w:r>
          </w:p>
          <w:p w14:paraId="3256002F" w14:textId="77777777" w:rsidR="00370432" w:rsidRDefault="00370432" w:rsidP="0037043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French Fries</w:t>
            </w:r>
          </w:p>
          <w:p w14:paraId="2851EC08" w14:textId="77777777" w:rsidR="00370432" w:rsidRDefault="00370432" w:rsidP="0037043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Black Eyed Peas</w:t>
            </w:r>
          </w:p>
          <w:p w14:paraId="69D8CA64" w14:textId="77777777" w:rsidR="00370432" w:rsidRDefault="00370432" w:rsidP="0037043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 </w:t>
            </w:r>
          </w:p>
          <w:p w14:paraId="3CD95637" w14:textId="77777777" w:rsidR="00370432" w:rsidRDefault="00370432" w:rsidP="0037043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Applesauce</w:t>
            </w:r>
          </w:p>
          <w:p w14:paraId="78CD476E" w14:textId="77777777" w:rsidR="00370432" w:rsidRDefault="00370432" w:rsidP="0037043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Mandarin Oranges</w:t>
            </w:r>
          </w:p>
          <w:p w14:paraId="190356F3" w14:textId="4702C876" w:rsidR="00B8413A" w:rsidRPr="00520598" w:rsidRDefault="00B8413A" w:rsidP="00520598">
            <w:pPr>
              <w:widowControl w:val="0"/>
              <w:rPr>
                <w:sz w:val="20"/>
                <w:szCs w:val="20"/>
              </w:rPr>
            </w:pPr>
          </w:p>
        </w:tc>
        <w:tc>
          <w:tcPr>
            <w:tcW w:w="1920" w:type="dxa"/>
          </w:tcPr>
          <w:p w14:paraId="7A7C5DB0" w14:textId="77777777" w:rsidR="00370432" w:rsidRDefault="00B8413A" w:rsidP="00C95C00">
            <w:r>
              <w:t xml:space="preserve">2       </w:t>
            </w:r>
          </w:p>
          <w:p w14:paraId="441A3B8C" w14:textId="101762FA" w:rsidR="00370432" w:rsidRPr="0048164D" w:rsidRDefault="0048164D" w:rsidP="0048164D">
            <w:r>
              <w:t xml:space="preserve">           </w:t>
            </w:r>
            <w:r w:rsidR="00370432">
              <w:rPr>
                <w:rFonts w:ascii="Arial Narrow" w:hAnsi="Arial Narrow"/>
                <w:b/>
                <w:bCs/>
                <w:sz w:val="16"/>
                <w:szCs w:val="16"/>
              </w:rPr>
              <w:t xml:space="preserve">Lunch </w:t>
            </w:r>
          </w:p>
          <w:p w14:paraId="3D6B4A5E" w14:textId="77777777" w:rsidR="00370432" w:rsidRDefault="00370432" w:rsidP="0037043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Hamburger Steak/Gravy /Roll</w:t>
            </w:r>
          </w:p>
          <w:p w14:paraId="5810D030" w14:textId="77777777" w:rsidR="00370432" w:rsidRDefault="00370432" w:rsidP="0037043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Rice</w:t>
            </w:r>
          </w:p>
          <w:p w14:paraId="180FABB0" w14:textId="77777777" w:rsidR="00370432" w:rsidRDefault="00370432" w:rsidP="0037043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Pinto Beans</w:t>
            </w:r>
          </w:p>
          <w:p w14:paraId="2C3A4825" w14:textId="77777777" w:rsidR="00370432" w:rsidRDefault="00370432" w:rsidP="0037043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Green Peas</w:t>
            </w:r>
          </w:p>
          <w:p w14:paraId="52EE78AD" w14:textId="77777777" w:rsidR="00370432" w:rsidRDefault="00370432" w:rsidP="0037043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 </w:t>
            </w:r>
          </w:p>
          <w:p w14:paraId="21985865" w14:textId="77777777" w:rsidR="00370432" w:rsidRDefault="00370432" w:rsidP="0037043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Peaches</w:t>
            </w:r>
          </w:p>
          <w:p w14:paraId="6F71BCC7" w14:textId="1393DBD8" w:rsidR="00B8413A" w:rsidRPr="0048164D" w:rsidRDefault="0048164D" w:rsidP="0048164D">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Pears</w:t>
            </w:r>
          </w:p>
        </w:tc>
        <w:tc>
          <w:tcPr>
            <w:tcW w:w="2040" w:type="dxa"/>
          </w:tcPr>
          <w:p w14:paraId="5B54CB9A" w14:textId="01EE51E9" w:rsidR="00370432" w:rsidRDefault="00B8413A" w:rsidP="00C95C00">
            <w:r>
              <w:t>3</w:t>
            </w:r>
            <w:r w:rsidR="0048164D">
              <w:t xml:space="preserve">        </w:t>
            </w:r>
          </w:p>
          <w:p w14:paraId="46DC0C4F" w14:textId="77777777" w:rsidR="00370432" w:rsidRDefault="00370432" w:rsidP="00370432">
            <w:pPr>
              <w:pStyle w:val="msoaccenttext6"/>
              <w:widowControl w:val="0"/>
              <w:spacing w:line="192" w:lineRule="auto"/>
              <w:jc w:val="center"/>
              <w:rPr>
                <w:rFonts w:ascii="Arial Narrow" w:hAnsi="Arial Narrow"/>
                <w:b/>
                <w:bCs/>
                <w:sz w:val="8"/>
                <w:szCs w:val="8"/>
                <w14:ligatures w14:val="none"/>
              </w:rPr>
            </w:pPr>
            <w:r>
              <w:rPr>
                <w:rFonts w:ascii="Arial Narrow" w:hAnsi="Arial Narrow"/>
                <w:b/>
                <w:bCs/>
                <w:sz w:val="8"/>
                <w:szCs w:val="8"/>
                <w14:ligatures w14:val="none"/>
              </w:rPr>
              <w:t> </w:t>
            </w:r>
          </w:p>
          <w:p w14:paraId="02D10AE5" w14:textId="77777777" w:rsidR="00370432" w:rsidRDefault="00370432" w:rsidP="00370432">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 xml:space="preserve">Lunch </w:t>
            </w:r>
          </w:p>
          <w:p w14:paraId="289BB5A8" w14:textId="77777777" w:rsidR="00370432" w:rsidRDefault="00370432" w:rsidP="0037043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Turkey Cheese Sub</w:t>
            </w:r>
          </w:p>
          <w:p w14:paraId="7894A5ED" w14:textId="77777777" w:rsidR="00370432" w:rsidRDefault="00370432" w:rsidP="0037043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Lettuce/Tomato</w:t>
            </w:r>
          </w:p>
          <w:p w14:paraId="79AE7945" w14:textId="77777777" w:rsidR="00370432" w:rsidRDefault="00370432" w:rsidP="0037043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Carrots, Baby</w:t>
            </w:r>
          </w:p>
          <w:p w14:paraId="356F35CB" w14:textId="77777777" w:rsidR="00370432" w:rsidRDefault="00370432" w:rsidP="0037043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 </w:t>
            </w:r>
          </w:p>
          <w:p w14:paraId="066F6B9D" w14:textId="77777777" w:rsidR="00370432" w:rsidRDefault="00370432" w:rsidP="0037043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Fruit Cocktail</w:t>
            </w:r>
          </w:p>
          <w:p w14:paraId="7B8028B8" w14:textId="77777777" w:rsidR="00370432" w:rsidRDefault="00370432" w:rsidP="0037043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 xml:space="preserve">Apples </w:t>
            </w:r>
          </w:p>
          <w:p w14:paraId="7EA70E01" w14:textId="77777777" w:rsidR="00370432" w:rsidRDefault="00370432" w:rsidP="00370432">
            <w:pPr>
              <w:widowControl w:val="0"/>
              <w:rPr>
                <w:sz w:val="20"/>
                <w:szCs w:val="20"/>
              </w:rPr>
            </w:pPr>
            <w:r>
              <w:t> </w:t>
            </w:r>
          </w:p>
          <w:p w14:paraId="796412E1" w14:textId="071F6AE7" w:rsidR="00370432" w:rsidRDefault="00370432" w:rsidP="00C95C00"/>
        </w:tc>
        <w:tc>
          <w:tcPr>
            <w:tcW w:w="2040" w:type="dxa"/>
          </w:tcPr>
          <w:p w14:paraId="453C264C" w14:textId="5AEB0BE4" w:rsidR="00370432" w:rsidRDefault="0048164D" w:rsidP="00C95C00">
            <w:r>
              <w:t>4</w:t>
            </w:r>
          </w:p>
          <w:p w14:paraId="2CCD68A3" w14:textId="77777777" w:rsidR="00370432" w:rsidRDefault="00370432" w:rsidP="00370432">
            <w:pPr>
              <w:pStyle w:val="msoaccenttext6"/>
              <w:widowControl w:val="0"/>
              <w:spacing w:line="192" w:lineRule="auto"/>
              <w:jc w:val="center"/>
              <w:rPr>
                <w:rFonts w:ascii="Arial Narrow" w:hAnsi="Arial Narrow"/>
                <w:b/>
                <w:bCs/>
                <w:sz w:val="8"/>
                <w:szCs w:val="8"/>
                <w14:ligatures w14:val="none"/>
              </w:rPr>
            </w:pPr>
            <w:r>
              <w:rPr>
                <w:rFonts w:ascii="Arial Narrow" w:hAnsi="Arial Narrow"/>
                <w:b/>
                <w:bCs/>
                <w:sz w:val="8"/>
                <w:szCs w:val="8"/>
                <w14:ligatures w14:val="none"/>
              </w:rPr>
              <w:t> </w:t>
            </w:r>
          </w:p>
          <w:p w14:paraId="5F33FF78" w14:textId="77777777" w:rsidR="00370432" w:rsidRDefault="00370432" w:rsidP="00370432">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 xml:space="preserve">Lunch </w:t>
            </w:r>
          </w:p>
          <w:p w14:paraId="68DC78A8" w14:textId="77777777" w:rsidR="00370432" w:rsidRDefault="00370432" w:rsidP="0037043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Hotdog</w:t>
            </w:r>
          </w:p>
          <w:p w14:paraId="6D0DAB9B" w14:textId="77777777" w:rsidR="00370432" w:rsidRDefault="00370432" w:rsidP="0037043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Baked Beans</w:t>
            </w:r>
          </w:p>
          <w:p w14:paraId="407D4CB3" w14:textId="77777777" w:rsidR="00370432" w:rsidRDefault="00370432" w:rsidP="0037043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Carrots, Baby</w:t>
            </w:r>
          </w:p>
          <w:p w14:paraId="21F43E61" w14:textId="77777777" w:rsidR="00370432" w:rsidRDefault="00370432" w:rsidP="0037043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 </w:t>
            </w:r>
          </w:p>
          <w:p w14:paraId="3209D06D" w14:textId="77777777" w:rsidR="00370432" w:rsidRDefault="00370432" w:rsidP="0037043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Applesauce</w:t>
            </w:r>
          </w:p>
          <w:p w14:paraId="3D8DC07C" w14:textId="77777777" w:rsidR="00370432" w:rsidRDefault="00370432" w:rsidP="0037043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Mix Fruit</w:t>
            </w:r>
          </w:p>
          <w:p w14:paraId="021E3B8E" w14:textId="77777777" w:rsidR="00370432" w:rsidRDefault="00370432" w:rsidP="00370432">
            <w:pPr>
              <w:widowControl w:val="0"/>
              <w:rPr>
                <w:sz w:val="20"/>
                <w:szCs w:val="20"/>
              </w:rPr>
            </w:pPr>
            <w:r>
              <w:t> </w:t>
            </w:r>
          </w:p>
          <w:p w14:paraId="0F3533DB" w14:textId="1109EFAB" w:rsidR="00B8413A" w:rsidRDefault="00B8413A" w:rsidP="00C95C00">
            <w:r>
              <w:t xml:space="preserve">         </w:t>
            </w:r>
          </w:p>
        </w:tc>
        <w:tc>
          <w:tcPr>
            <w:tcW w:w="1920" w:type="dxa"/>
          </w:tcPr>
          <w:p w14:paraId="579FAC6D" w14:textId="77777777" w:rsidR="00B8413A" w:rsidRDefault="00B8413A" w:rsidP="00C95C00">
            <w:r>
              <w:t xml:space="preserve">5         </w:t>
            </w:r>
          </w:p>
          <w:p w14:paraId="74DDFCC8" w14:textId="5BD63FD3" w:rsidR="00370432" w:rsidRDefault="00370432" w:rsidP="0048164D">
            <w:pPr>
              <w:pStyle w:val="msoaccenttext6"/>
              <w:widowControl w:val="0"/>
              <w:spacing w:line="192" w:lineRule="auto"/>
              <w:rPr>
                <w:rFonts w:ascii="Arial Narrow" w:hAnsi="Arial Narrow"/>
                <w:b/>
                <w:bCs/>
                <w:sz w:val="8"/>
                <w:szCs w:val="8"/>
                <w14:ligatures w14:val="none"/>
              </w:rPr>
            </w:pPr>
            <w:r>
              <w:rPr>
                <w:rFonts w:ascii="Arial Narrow" w:hAnsi="Arial Narrow"/>
                <w:b/>
                <w:bCs/>
                <w:sz w:val="8"/>
                <w:szCs w:val="8"/>
                <w14:ligatures w14:val="none"/>
              </w:rPr>
              <w:t> </w:t>
            </w:r>
          </w:p>
          <w:p w14:paraId="033787B6" w14:textId="77777777" w:rsidR="00370432" w:rsidRDefault="00370432" w:rsidP="00370432">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 xml:space="preserve">Lunch </w:t>
            </w:r>
          </w:p>
          <w:p w14:paraId="045DF8C2" w14:textId="77777777" w:rsidR="00370432" w:rsidRDefault="00370432" w:rsidP="0037043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Taco/Cheese/ Chips</w:t>
            </w:r>
          </w:p>
          <w:p w14:paraId="241CE154" w14:textId="77777777" w:rsidR="00370432" w:rsidRDefault="00370432" w:rsidP="0037043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Lettuce/Salsa</w:t>
            </w:r>
          </w:p>
          <w:p w14:paraId="02FD1C7E" w14:textId="77777777" w:rsidR="00370432" w:rsidRDefault="00370432" w:rsidP="0037043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Pinto Beans</w:t>
            </w:r>
          </w:p>
          <w:p w14:paraId="433AAEDB" w14:textId="77777777" w:rsidR="00370432" w:rsidRDefault="00370432" w:rsidP="0037043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 </w:t>
            </w:r>
          </w:p>
          <w:p w14:paraId="3D52D5AD" w14:textId="77777777" w:rsidR="00370432" w:rsidRDefault="00370432" w:rsidP="0037043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Apple Slice</w:t>
            </w:r>
          </w:p>
          <w:p w14:paraId="2DDC12EF" w14:textId="77777777" w:rsidR="00370432" w:rsidRDefault="00370432" w:rsidP="0037043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Pears</w:t>
            </w:r>
          </w:p>
          <w:p w14:paraId="6ECF206E" w14:textId="77777777" w:rsidR="00370432" w:rsidRDefault="00370432" w:rsidP="00370432">
            <w:pPr>
              <w:widowControl w:val="0"/>
              <w:rPr>
                <w:sz w:val="20"/>
                <w:szCs w:val="20"/>
              </w:rPr>
            </w:pPr>
            <w:r>
              <w:t> </w:t>
            </w:r>
          </w:p>
          <w:p w14:paraId="0713249D" w14:textId="1AC3B81C" w:rsidR="00370432" w:rsidRDefault="00370432" w:rsidP="00C95C00"/>
        </w:tc>
      </w:tr>
      <w:tr w:rsidR="00B8413A" w14:paraId="66F9D74C" w14:textId="77777777" w:rsidTr="00137224">
        <w:tc>
          <w:tcPr>
            <w:tcW w:w="1908" w:type="dxa"/>
          </w:tcPr>
          <w:p w14:paraId="6AFFD639" w14:textId="77777777" w:rsidR="00370432" w:rsidRDefault="00B8413A" w:rsidP="00C95C00">
            <w:r>
              <w:t xml:space="preserve">6        </w:t>
            </w:r>
          </w:p>
          <w:p w14:paraId="50B642A1" w14:textId="74F19D6E" w:rsidR="00370432" w:rsidRPr="00520598" w:rsidRDefault="0048164D" w:rsidP="0048164D">
            <w:pPr>
              <w:pStyle w:val="msoaccenttext6"/>
              <w:widowControl w:val="0"/>
              <w:spacing w:line="192" w:lineRule="auto"/>
              <w:rPr>
                <w:rFonts w:ascii="Arial Narrow" w:hAnsi="Arial Narrow"/>
                <w:sz w:val="16"/>
                <w:szCs w:val="16"/>
                <w14:ligatures w14:val="none"/>
              </w:rPr>
            </w:pPr>
            <w:r>
              <w:rPr>
                <w:rFonts w:ascii="Arial Narrow" w:hAnsi="Arial Narrow"/>
                <w:sz w:val="8"/>
                <w:szCs w:val="8"/>
                <w14:ligatures w14:val="none"/>
              </w:rPr>
              <w:t xml:space="preserve">                                 </w:t>
            </w:r>
            <w:r w:rsidR="00370432">
              <w:rPr>
                <w:rFonts w:ascii="Arial Narrow" w:hAnsi="Arial Narrow"/>
                <w:sz w:val="16"/>
                <w:szCs w:val="16"/>
                <w14:ligatures w14:val="none"/>
              </w:rPr>
              <w:t xml:space="preserve"> </w:t>
            </w:r>
            <w:r w:rsidR="00370432">
              <w:rPr>
                <w:rFonts w:ascii="Arial Narrow" w:hAnsi="Arial Narrow"/>
                <w:b/>
                <w:bCs/>
                <w:sz w:val="16"/>
                <w:szCs w:val="16"/>
                <w14:ligatures w14:val="none"/>
              </w:rPr>
              <w:t xml:space="preserve">Lunch  </w:t>
            </w:r>
          </w:p>
          <w:p w14:paraId="7B26EB68" w14:textId="77777777" w:rsidR="00370432" w:rsidRDefault="00370432" w:rsidP="0037043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Beef Teriyaki Bites /Breadstick</w:t>
            </w:r>
          </w:p>
          <w:p w14:paraId="1F21FB94" w14:textId="77777777" w:rsidR="00370432" w:rsidRDefault="00370432" w:rsidP="0037043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Rice</w:t>
            </w:r>
          </w:p>
          <w:p w14:paraId="75BD2DE9" w14:textId="77777777" w:rsidR="00370432" w:rsidRDefault="00370432" w:rsidP="0037043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Golden Corn</w:t>
            </w:r>
          </w:p>
          <w:p w14:paraId="759738FB" w14:textId="77777777" w:rsidR="00370432" w:rsidRDefault="00370432" w:rsidP="0037043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Green Peas</w:t>
            </w:r>
          </w:p>
          <w:p w14:paraId="4571E068" w14:textId="77777777" w:rsidR="00370432" w:rsidRDefault="00370432" w:rsidP="0037043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 </w:t>
            </w:r>
          </w:p>
          <w:p w14:paraId="3CBACCEC" w14:textId="77777777" w:rsidR="00370432" w:rsidRDefault="00370432" w:rsidP="0037043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Mandarin Orange</w:t>
            </w:r>
          </w:p>
          <w:p w14:paraId="659A5113" w14:textId="750A7395" w:rsidR="00B8413A" w:rsidRPr="0048164D" w:rsidRDefault="0048164D" w:rsidP="0048164D">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Fruit Cocktail</w:t>
            </w:r>
          </w:p>
        </w:tc>
        <w:tc>
          <w:tcPr>
            <w:tcW w:w="1920" w:type="dxa"/>
          </w:tcPr>
          <w:p w14:paraId="0BF69BAA" w14:textId="01EDF4AE" w:rsidR="00E818F2" w:rsidRPr="0048164D" w:rsidRDefault="00B8413A" w:rsidP="0048164D">
            <w:r>
              <w:t>7</w:t>
            </w:r>
            <w:r w:rsidR="0048164D">
              <w:t xml:space="preserve">        </w:t>
            </w:r>
          </w:p>
          <w:p w14:paraId="55644ED5" w14:textId="76FE119D" w:rsidR="00370432" w:rsidRDefault="00370432" w:rsidP="00370432">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 xml:space="preserve"> Lunch </w:t>
            </w:r>
          </w:p>
          <w:p w14:paraId="04312051" w14:textId="77777777" w:rsidR="00370432" w:rsidRDefault="00370432" w:rsidP="0037043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Spaghetti/Breadstick</w:t>
            </w:r>
          </w:p>
          <w:p w14:paraId="6BB17C38" w14:textId="77777777" w:rsidR="00370432" w:rsidRDefault="00370432" w:rsidP="0037043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Salad Bowl</w:t>
            </w:r>
          </w:p>
          <w:p w14:paraId="12F76469" w14:textId="77777777" w:rsidR="00370432" w:rsidRDefault="00370432" w:rsidP="0037043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Green Beans</w:t>
            </w:r>
          </w:p>
          <w:p w14:paraId="37D3D18F" w14:textId="77777777" w:rsidR="00370432" w:rsidRDefault="00370432" w:rsidP="0037043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 </w:t>
            </w:r>
          </w:p>
          <w:p w14:paraId="541B2461" w14:textId="77777777" w:rsidR="00370432" w:rsidRDefault="00370432" w:rsidP="0037043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Pears</w:t>
            </w:r>
          </w:p>
          <w:p w14:paraId="61E71604" w14:textId="174B0A82" w:rsidR="00B8413A" w:rsidRPr="0048164D" w:rsidRDefault="0048164D" w:rsidP="0048164D">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Pineapples</w:t>
            </w:r>
          </w:p>
        </w:tc>
        <w:tc>
          <w:tcPr>
            <w:tcW w:w="2040" w:type="dxa"/>
          </w:tcPr>
          <w:p w14:paraId="3916CA0C" w14:textId="77777777" w:rsidR="00B8413A" w:rsidRDefault="00B8413A" w:rsidP="00C95C00">
            <w:r>
              <w:t xml:space="preserve">8         </w:t>
            </w:r>
          </w:p>
          <w:p w14:paraId="4B2FF748" w14:textId="1CD739E6" w:rsidR="00E818F2" w:rsidRPr="00520598" w:rsidRDefault="0048164D" w:rsidP="0048164D">
            <w:pPr>
              <w:pStyle w:val="msoaccenttext6"/>
              <w:widowControl w:val="0"/>
              <w:spacing w:line="192" w:lineRule="auto"/>
              <w:rPr>
                <w:rFonts w:ascii="Arial Narrow" w:hAnsi="Arial Narrow"/>
                <w:b/>
                <w:bCs/>
                <w:sz w:val="8"/>
                <w:szCs w:val="8"/>
                <w14:ligatures w14:val="none"/>
              </w:rPr>
            </w:pPr>
            <w:r>
              <w:rPr>
                <w:rFonts w:ascii="Times New Roman" w:hAnsi="Times New Roman"/>
                <w:color w:val="auto"/>
                <w:kern w:val="0"/>
                <w:sz w:val="22"/>
                <w:szCs w:val="22"/>
                <w14:ligatures w14:val="none"/>
                <w14:cntxtAlts w14:val="0"/>
              </w:rPr>
              <w:t xml:space="preserve">             </w:t>
            </w:r>
            <w:r w:rsidR="00E818F2">
              <w:rPr>
                <w:rFonts w:ascii="Arial Narrow" w:hAnsi="Arial Narrow"/>
                <w:b/>
                <w:bCs/>
                <w:sz w:val="8"/>
                <w:szCs w:val="8"/>
                <w14:ligatures w14:val="none"/>
              </w:rPr>
              <w:t> </w:t>
            </w:r>
            <w:r w:rsidR="00E818F2">
              <w:rPr>
                <w:rFonts w:ascii="Arial Narrow" w:hAnsi="Arial Narrow"/>
                <w:b/>
                <w:bCs/>
                <w:sz w:val="16"/>
                <w:szCs w:val="16"/>
                <w14:ligatures w14:val="none"/>
              </w:rPr>
              <w:t xml:space="preserve">Lunch  </w:t>
            </w:r>
          </w:p>
          <w:p w14:paraId="0A2E5D80"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Chicken Filet/Bun</w:t>
            </w:r>
          </w:p>
          <w:p w14:paraId="2FC5B0E5"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Lettuce/Tomato</w:t>
            </w:r>
          </w:p>
          <w:p w14:paraId="4E202046"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Lima Beans</w:t>
            </w:r>
          </w:p>
          <w:p w14:paraId="41830A87"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 </w:t>
            </w:r>
          </w:p>
          <w:p w14:paraId="5B37A280"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Pineapples</w:t>
            </w:r>
          </w:p>
          <w:p w14:paraId="0061F0F4"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Peaches</w:t>
            </w:r>
          </w:p>
          <w:p w14:paraId="48657C0F" w14:textId="77777777" w:rsidR="00E818F2" w:rsidRDefault="00E818F2" w:rsidP="00E818F2">
            <w:pPr>
              <w:widowControl w:val="0"/>
              <w:rPr>
                <w:sz w:val="20"/>
                <w:szCs w:val="20"/>
              </w:rPr>
            </w:pPr>
            <w:r>
              <w:t> </w:t>
            </w:r>
          </w:p>
          <w:p w14:paraId="79447051" w14:textId="0A450400" w:rsidR="00E818F2" w:rsidRDefault="00E818F2" w:rsidP="00C95C00"/>
        </w:tc>
        <w:tc>
          <w:tcPr>
            <w:tcW w:w="2040" w:type="dxa"/>
          </w:tcPr>
          <w:p w14:paraId="727C1124" w14:textId="32DF930A" w:rsidR="00E818F2" w:rsidRPr="0048164D" w:rsidRDefault="00B8413A" w:rsidP="0048164D">
            <w:r>
              <w:t xml:space="preserve">9         </w:t>
            </w:r>
          </w:p>
          <w:p w14:paraId="2998327D" w14:textId="7B29179E" w:rsidR="00E818F2" w:rsidRDefault="00E818F2" w:rsidP="00E818F2">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 xml:space="preserve">Lunch </w:t>
            </w:r>
          </w:p>
          <w:p w14:paraId="4ED5BE3D"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Pizza</w:t>
            </w:r>
          </w:p>
          <w:p w14:paraId="78EFFDAA"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Corn</w:t>
            </w:r>
          </w:p>
          <w:p w14:paraId="29E360A4"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Salad Bowl</w:t>
            </w:r>
          </w:p>
          <w:p w14:paraId="12FF2D0D"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 </w:t>
            </w:r>
          </w:p>
          <w:p w14:paraId="62700B69"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Mix Fruit</w:t>
            </w:r>
          </w:p>
          <w:p w14:paraId="7F72A41E"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Pears</w:t>
            </w:r>
          </w:p>
          <w:p w14:paraId="5195BD99" w14:textId="2478F24E" w:rsidR="00E818F2" w:rsidRPr="0048164D" w:rsidRDefault="00E818F2" w:rsidP="0048164D">
            <w:pPr>
              <w:widowControl w:val="0"/>
              <w:rPr>
                <w:sz w:val="20"/>
                <w:szCs w:val="20"/>
              </w:rPr>
            </w:pPr>
          </w:p>
        </w:tc>
        <w:tc>
          <w:tcPr>
            <w:tcW w:w="1920" w:type="dxa"/>
          </w:tcPr>
          <w:p w14:paraId="71BC163C" w14:textId="1FE9EEC4" w:rsidR="00E818F2" w:rsidRPr="0048164D" w:rsidRDefault="00B8413A" w:rsidP="0048164D">
            <w:r>
              <w:t xml:space="preserve">10 </w:t>
            </w:r>
          </w:p>
          <w:p w14:paraId="44AF9EDA" w14:textId="661FEC60" w:rsidR="00E818F2" w:rsidRDefault="00E818F2" w:rsidP="00E818F2">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 xml:space="preserve">Lunch </w:t>
            </w:r>
          </w:p>
          <w:p w14:paraId="206DE8A4"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 xml:space="preserve"> Chicken Alfredo/Bread Stick</w:t>
            </w:r>
          </w:p>
          <w:p w14:paraId="33828E15"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Broccoli</w:t>
            </w:r>
          </w:p>
          <w:p w14:paraId="32917F71"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Carrots</w:t>
            </w:r>
          </w:p>
          <w:p w14:paraId="12D2D44A"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 </w:t>
            </w:r>
          </w:p>
          <w:p w14:paraId="3D26E43D"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Mandarin Oranges</w:t>
            </w:r>
          </w:p>
          <w:p w14:paraId="180ECB55"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Pineapple</w:t>
            </w:r>
          </w:p>
          <w:p w14:paraId="0A9B472F" w14:textId="77777777" w:rsidR="00E818F2" w:rsidRDefault="00E818F2" w:rsidP="00E818F2">
            <w:pPr>
              <w:widowControl w:val="0"/>
              <w:rPr>
                <w:sz w:val="20"/>
                <w:szCs w:val="20"/>
              </w:rPr>
            </w:pPr>
            <w:r>
              <w:t> </w:t>
            </w:r>
          </w:p>
          <w:p w14:paraId="78977F41" w14:textId="5609C81E" w:rsidR="00B8413A" w:rsidRDefault="00B8413A" w:rsidP="00C95C00">
            <w:r>
              <w:t xml:space="preserve">        </w:t>
            </w:r>
          </w:p>
        </w:tc>
      </w:tr>
      <w:tr w:rsidR="00B8413A" w14:paraId="54A1AD44" w14:textId="77777777" w:rsidTr="00137224">
        <w:tc>
          <w:tcPr>
            <w:tcW w:w="1908" w:type="dxa"/>
          </w:tcPr>
          <w:p w14:paraId="0FDF8BCE" w14:textId="77777777" w:rsidR="00B8413A" w:rsidRDefault="00B8413A" w:rsidP="00C95C00">
            <w:r>
              <w:t xml:space="preserve">11        </w:t>
            </w:r>
          </w:p>
          <w:p w14:paraId="09B7D29D" w14:textId="77777777" w:rsidR="00E818F2" w:rsidRDefault="00E818F2" w:rsidP="00E818F2">
            <w:pPr>
              <w:pStyle w:val="msoaccenttext6"/>
              <w:widowControl w:val="0"/>
              <w:jc w:val="center"/>
              <w:rPr>
                <w:rFonts w:ascii="Arial Narrow" w:hAnsi="Arial Narrow"/>
                <w:b/>
                <w:bCs/>
                <w:sz w:val="8"/>
                <w:szCs w:val="8"/>
                <w14:ligatures w14:val="none"/>
              </w:rPr>
            </w:pPr>
            <w:r>
              <w:rPr>
                <w:rFonts w:ascii="Arial Narrow" w:hAnsi="Arial Narrow"/>
                <w:b/>
                <w:bCs/>
                <w:sz w:val="8"/>
                <w:szCs w:val="8"/>
                <w14:ligatures w14:val="none"/>
              </w:rPr>
              <w:t> </w:t>
            </w:r>
          </w:p>
          <w:p w14:paraId="6C177513" w14:textId="77777777" w:rsidR="00E818F2" w:rsidRDefault="00E818F2" w:rsidP="00E818F2">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 xml:space="preserve">Lunch </w:t>
            </w:r>
          </w:p>
          <w:p w14:paraId="5AF341E7"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Hot Dog/Bun/Chili</w:t>
            </w:r>
          </w:p>
          <w:p w14:paraId="41341941"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Sweet Potato Fries</w:t>
            </w:r>
          </w:p>
          <w:p w14:paraId="06B9A065"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 xml:space="preserve"> Baked Beans</w:t>
            </w:r>
          </w:p>
          <w:p w14:paraId="1A4AE4A3"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 </w:t>
            </w:r>
          </w:p>
          <w:p w14:paraId="4631FF8E"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Pineapple</w:t>
            </w:r>
          </w:p>
          <w:p w14:paraId="0725C939"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Slice Apples</w:t>
            </w:r>
          </w:p>
          <w:p w14:paraId="2E883B22" w14:textId="26971719" w:rsidR="00E818F2" w:rsidRPr="0048164D" w:rsidRDefault="00E818F2" w:rsidP="0048164D">
            <w:pPr>
              <w:widowControl w:val="0"/>
              <w:rPr>
                <w:sz w:val="20"/>
                <w:szCs w:val="20"/>
              </w:rPr>
            </w:pPr>
          </w:p>
          <w:p w14:paraId="19C57406" w14:textId="473DF261" w:rsidR="00E818F2" w:rsidRDefault="00E818F2" w:rsidP="00C95C00"/>
        </w:tc>
        <w:tc>
          <w:tcPr>
            <w:tcW w:w="1920" w:type="dxa"/>
          </w:tcPr>
          <w:p w14:paraId="4700D5DB" w14:textId="77777777" w:rsidR="00B8413A" w:rsidRDefault="00B8413A" w:rsidP="00C95C00">
            <w:r>
              <w:t xml:space="preserve">12        </w:t>
            </w:r>
          </w:p>
          <w:p w14:paraId="79B81EEE" w14:textId="77777777" w:rsidR="00E818F2" w:rsidRDefault="00E818F2" w:rsidP="00E818F2">
            <w:pPr>
              <w:pStyle w:val="msoaccenttext6"/>
              <w:widowControl w:val="0"/>
              <w:spacing w:line="192" w:lineRule="auto"/>
              <w:jc w:val="center"/>
              <w:rPr>
                <w:rFonts w:ascii="Arial Narrow" w:hAnsi="Arial Narrow"/>
                <w:b/>
                <w:bCs/>
                <w:sz w:val="8"/>
                <w:szCs w:val="8"/>
                <w14:ligatures w14:val="none"/>
              </w:rPr>
            </w:pPr>
            <w:r>
              <w:rPr>
                <w:rFonts w:ascii="Arial Narrow" w:hAnsi="Arial Narrow"/>
                <w:b/>
                <w:bCs/>
                <w:sz w:val="8"/>
                <w:szCs w:val="8"/>
                <w14:ligatures w14:val="none"/>
              </w:rPr>
              <w:t> </w:t>
            </w:r>
          </w:p>
          <w:p w14:paraId="27878F64" w14:textId="77777777" w:rsidR="00E818F2" w:rsidRDefault="00E818F2" w:rsidP="00E818F2">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 xml:space="preserve">Lunch </w:t>
            </w:r>
          </w:p>
          <w:p w14:paraId="1694BDC8"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Turkey Cheese Sub</w:t>
            </w:r>
          </w:p>
          <w:p w14:paraId="63415BF3"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Lettuce/Tomato</w:t>
            </w:r>
          </w:p>
          <w:p w14:paraId="5D715F41"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French Fries</w:t>
            </w:r>
          </w:p>
          <w:p w14:paraId="6160229E"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 </w:t>
            </w:r>
          </w:p>
          <w:p w14:paraId="401CF7B7"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Fruit Cocktail</w:t>
            </w:r>
          </w:p>
          <w:p w14:paraId="32580C09"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Sliced Apples</w:t>
            </w:r>
          </w:p>
          <w:p w14:paraId="76D285F7" w14:textId="77777777" w:rsidR="00E818F2" w:rsidRDefault="00E818F2" w:rsidP="00E818F2">
            <w:pPr>
              <w:widowControl w:val="0"/>
              <w:rPr>
                <w:sz w:val="20"/>
                <w:szCs w:val="20"/>
              </w:rPr>
            </w:pPr>
            <w:r>
              <w:t> </w:t>
            </w:r>
          </w:p>
          <w:p w14:paraId="0D895452" w14:textId="50D64A0D" w:rsidR="00B8413A" w:rsidRDefault="00B8413A" w:rsidP="00C95C00"/>
        </w:tc>
        <w:tc>
          <w:tcPr>
            <w:tcW w:w="2040" w:type="dxa"/>
          </w:tcPr>
          <w:p w14:paraId="40DEF3DD" w14:textId="77777777" w:rsidR="00B8413A" w:rsidRDefault="00B8413A" w:rsidP="00C95C00">
            <w:r>
              <w:t xml:space="preserve">13        </w:t>
            </w:r>
          </w:p>
          <w:p w14:paraId="1F966A2B" w14:textId="77777777" w:rsidR="00520598" w:rsidRDefault="00520598" w:rsidP="00520598">
            <w:pPr>
              <w:pStyle w:val="msoaccenttext6"/>
              <w:widowControl w:val="0"/>
              <w:spacing w:line="192" w:lineRule="auto"/>
              <w:rPr>
                <w:rFonts w:ascii="Arial Narrow" w:hAnsi="Arial Narrow"/>
                <w:b/>
                <w:bCs/>
                <w:sz w:val="16"/>
                <w:szCs w:val="16"/>
                <w14:ligatures w14:val="none"/>
              </w:rPr>
            </w:pPr>
            <w:r>
              <w:rPr>
                <w:rFonts w:ascii="Arial Narrow" w:hAnsi="Arial Narrow"/>
                <w:b/>
                <w:bCs/>
                <w:sz w:val="16"/>
                <w:szCs w:val="16"/>
                <w14:ligatures w14:val="none"/>
              </w:rPr>
              <w:t xml:space="preserve">       </w:t>
            </w:r>
          </w:p>
          <w:p w14:paraId="4449ECE0" w14:textId="46DC972C" w:rsidR="00E818F2" w:rsidRPr="00520598" w:rsidRDefault="00520598" w:rsidP="00520598">
            <w:pPr>
              <w:pStyle w:val="msoaccenttext6"/>
              <w:widowControl w:val="0"/>
              <w:spacing w:line="192" w:lineRule="auto"/>
              <w:rPr>
                <w:rFonts w:ascii="Arial Narrow" w:hAnsi="Arial Narrow"/>
                <w:b/>
                <w:bCs/>
                <w:sz w:val="8"/>
                <w:szCs w:val="8"/>
                <w14:ligatures w14:val="none"/>
              </w:rPr>
            </w:pPr>
            <w:r>
              <w:rPr>
                <w:rFonts w:ascii="Arial Narrow" w:hAnsi="Arial Narrow"/>
                <w:b/>
                <w:bCs/>
                <w:sz w:val="16"/>
                <w:szCs w:val="16"/>
                <w14:ligatures w14:val="none"/>
              </w:rPr>
              <w:t xml:space="preserve">                  </w:t>
            </w:r>
            <w:r w:rsidR="00E818F2">
              <w:rPr>
                <w:rFonts w:ascii="Arial Narrow" w:hAnsi="Arial Narrow"/>
                <w:b/>
                <w:bCs/>
                <w:sz w:val="16"/>
                <w:szCs w:val="16"/>
                <w14:ligatures w14:val="none"/>
              </w:rPr>
              <w:t>Lunch</w:t>
            </w:r>
          </w:p>
          <w:p w14:paraId="63112317"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Peanut  butter Jelly Sandwich</w:t>
            </w:r>
          </w:p>
          <w:p w14:paraId="237C21C4"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 xml:space="preserve"> Carrots Baby</w:t>
            </w:r>
          </w:p>
          <w:p w14:paraId="6C283212"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 xml:space="preserve">Cheese stick/Gold Fish </w:t>
            </w:r>
          </w:p>
          <w:p w14:paraId="5D15BC85"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 </w:t>
            </w:r>
          </w:p>
          <w:p w14:paraId="25EE2E62"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Slice Apples</w:t>
            </w:r>
          </w:p>
          <w:p w14:paraId="3D7626F1"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Mix Fruit</w:t>
            </w:r>
          </w:p>
          <w:p w14:paraId="78C0AE02" w14:textId="77777777" w:rsidR="00E818F2" w:rsidRDefault="00E818F2" w:rsidP="00E818F2">
            <w:pPr>
              <w:widowControl w:val="0"/>
              <w:rPr>
                <w:sz w:val="20"/>
                <w:szCs w:val="20"/>
              </w:rPr>
            </w:pPr>
            <w:r>
              <w:t> </w:t>
            </w:r>
          </w:p>
          <w:p w14:paraId="68747F8A" w14:textId="15CC0185" w:rsidR="00E818F2" w:rsidRDefault="00E818F2" w:rsidP="00C95C00"/>
        </w:tc>
        <w:tc>
          <w:tcPr>
            <w:tcW w:w="2040" w:type="dxa"/>
          </w:tcPr>
          <w:p w14:paraId="61DDA89D" w14:textId="77777777" w:rsidR="00E818F2" w:rsidRDefault="00B8413A" w:rsidP="00C95C00">
            <w:r>
              <w:t xml:space="preserve">14    </w:t>
            </w:r>
          </w:p>
          <w:p w14:paraId="1AB7D123" w14:textId="77777777" w:rsidR="00520598" w:rsidRDefault="00520598" w:rsidP="00520598">
            <w:pPr>
              <w:pStyle w:val="msoaccenttext6"/>
              <w:widowControl w:val="0"/>
              <w:spacing w:line="192" w:lineRule="auto"/>
              <w:rPr>
                <w:rFonts w:ascii="Times New Roman" w:hAnsi="Times New Roman"/>
                <w:color w:val="auto"/>
                <w:kern w:val="0"/>
                <w:sz w:val="22"/>
                <w:szCs w:val="22"/>
                <w14:ligatures w14:val="none"/>
                <w14:cntxtAlts w14:val="0"/>
              </w:rPr>
            </w:pPr>
          </w:p>
          <w:p w14:paraId="2FEDD4F6" w14:textId="004C5B51" w:rsidR="00E818F2" w:rsidRPr="00520598" w:rsidRDefault="00520598" w:rsidP="00520598">
            <w:pPr>
              <w:pStyle w:val="msoaccenttext6"/>
              <w:widowControl w:val="0"/>
              <w:spacing w:line="192" w:lineRule="auto"/>
              <w:rPr>
                <w:rFonts w:ascii="Arial Narrow" w:hAnsi="Arial Narrow"/>
                <w:b/>
                <w:bCs/>
                <w:sz w:val="8"/>
                <w:szCs w:val="8"/>
                <w14:ligatures w14:val="none"/>
              </w:rPr>
            </w:pPr>
            <w:r>
              <w:rPr>
                <w:rFonts w:ascii="Arial Narrow" w:hAnsi="Arial Narrow"/>
                <w:b/>
                <w:bCs/>
                <w:sz w:val="16"/>
                <w:szCs w:val="16"/>
                <w14:ligatures w14:val="none"/>
              </w:rPr>
              <w:t xml:space="preserve">                   </w:t>
            </w:r>
            <w:r w:rsidR="00E818F2">
              <w:rPr>
                <w:rFonts w:ascii="Arial Narrow" w:hAnsi="Arial Narrow"/>
                <w:b/>
                <w:bCs/>
                <w:sz w:val="16"/>
                <w:szCs w:val="16"/>
                <w14:ligatures w14:val="none"/>
              </w:rPr>
              <w:t xml:space="preserve">Lunch </w:t>
            </w:r>
          </w:p>
          <w:p w14:paraId="520FB31D"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Beef Teriyaki/Roll</w:t>
            </w:r>
          </w:p>
          <w:p w14:paraId="3F573FE5"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Rice</w:t>
            </w:r>
          </w:p>
          <w:p w14:paraId="113AFE4C"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Glazed Carrots</w:t>
            </w:r>
          </w:p>
          <w:p w14:paraId="1F3A75BD"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Green Peas</w:t>
            </w:r>
          </w:p>
          <w:p w14:paraId="20C39C1E"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 </w:t>
            </w:r>
          </w:p>
          <w:p w14:paraId="0B48F72E"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Applesauce</w:t>
            </w:r>
          </w:p>
          <w:p w14:paraId="584DC259" w14:textId="1CE75E95" w:rsidR="00B8413A" w:rsidRPr="0048164D" w:rsidRDefault="0048164D" w:rsidP="0048164D">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Pears</w:t>
            </w:r>
          </w:p>
        </w:tc>
        <w:tc>
          <w:tcPr>
            <w:tcW w:w="1920" w:type="dxa"/>
          </w:tcPr>
          <w:p w14:paraId="40A5A68F" w14:textId="77777777" w:rsidR="00E818F2" w:rsidRDefault="00B8413A" w:rsidP="00C95C00">
            <w:r>
              <w:t xml:space="preserve">15     </w:t>
            </w:r>
          </w:p>
          <w:p w14:paraId="3BF41DA0" w14:textId="77777777" w:rsidR="00520598" w:rsidRDefault="00520598" w:rsidP="00520598">
            <w:pPr>
              <w:pStyle w:val="msoaccenttext6"/>
              <w:widowControl w:val="0"/>
              <w:spacing w:line="192" w:lineRule="auto"/>
              <w:rPr>
                <w:rFonts w:ascii="Times New Roman" w:hAnsi="Times New Roman"/>
                <w:color w:val="auto"/>
                <w:kern w:val="0"/>
                <w:sz w:val="22"/>
                <w:szCs w:val="22"/>
                <w14:ligatures w14:val="none"/>
                <w14:cntxtAlts w14:val="0"/>
              </w:rPr>
            </w:pPr>
          </w:p>
          <w:p w14:paraId="087DCAED" w14:textId="49BC696E" w:rsidR="00E818F2" w:rsidRPr="00520598" w:rsidRDefault="00520598" w:rsidP="00520598">
            <w:pPr>
              <w:pStyle w:val="msoaccenttext6"/>
              <w:widowControl w:val="0"/>
              <w:spacing w:line="192" w:lineRule="auto"/>
              <w:rPr>
                <w:rFonts w:ascii="Arial Narrow" w:hAnsi="Arial Narrow"/>
                <w:sz w:val="16"/>
                <w:szCs w:val="16"/>
                <w14:ligatures w14:val="none"/>
              </w:rPr>
            </w:pPr>
            <w:r>
              <w:rPr>
                <w:rFonts w:ascii="Times New Roman" w:hAnsi="Times New Roman"/>
                <w:color w:val="auto"/>
                <w:kern w:val="0"/>
                <w:sz w:val="22"/>
                <w:szCs w:val="22"/>
                <w14:ligatures w14:val="none"/>
                <w14:cntxtAlts w14:val="0"/>
              </w:rPr>
              <w:t xml:space="preserve">            </w:t>
            </w:r>
            <w:r w:rsidR="00E818F2" w:rsidRPr="00520598">
              <w:rPr>
                <w:rFonts w:ascii="Arial Narrow" w:hAnsi="Arial Narrow"/>
                <w:b/>
                <w:sz w:val="16"/>
                <w:szCs w:val="16"/>
                <w14:ligatures w14:val="none"/>
              </w:rPr>
              <w:t>Lunch</w:t>
            </w:r>
          </w:p>
          <w:p w14:paraId="5CDEA350"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Taco/Chips/Cheese</w:t>
            </w:r>
          </w:p>
          <w:p w14:paraId="642C1D43"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Lettuce/Salsa</w:t>
            </w:r>
          </w:p>
          <w:p w14:paraId="0B6B6E15"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Pinto Beans</w:t>
            </w:r>
          </w:p>
          <w:p w14:paraId="336ACDD5"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 </w:t>
            </w:r>
          </w:p>
          <w:p w14:paraId="236732AE"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Fruit  Mix</w:t>
            </w:r>
          </w:p>
          <w:p w14:paraId="49100FEE"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Pears</w:t>
            </w:r>
          </w:p>
          <w:p w14:paraId="08400BAF" w14:textId="77777777" w:rsidR="00E818F2" w:rsidRDefault="00E818F2" w:rsidP="00E818F2">
            <w:pPr>
              <w:widowControl w:val="0"/>
              <w:rPr>
                <w:sz w:val="20"/>
                <w:szCs w:val="20"/>
              </w:rPr>
            </w:pPr>
            <w:r>
              <w:t> </w:t>
            </w:r>
          </w:p>
          <w:p w14:paraId="3A25BBC8" w14:textId="34E9334D" w:rsidR="00B8413A" w:rsidRDefault="00B8413A" w:rsidP="00C95C00">
            <w:r>
              <w:t xml:space="preserve">   </w:t>
            </w:r>
          </w:p>
        </w:tc>
      </w:tr>
      <w:tr w:rsidR="00B8413A" w14:paraId="52BF041E" w14:textId="77777777" w:rsidTr="00137224">
        <w:tc>
          <w:tcPr>
            <w:tcW w:w="1908" w:type="dxa"/>
          </w:tcPr>
          <w:p w14:paraId="000B85E2" w14:textId="61C3E6B8" w:rsidR="00E818F2" w:rsidRPr="0048164D" w:rsidRDefault="0048164D" w:rsidP="0048164D">
            <w:r>
              <w:t>16</w:t>
            </w:r>
            <w:r w:rsidR="00E818F2">
              <w:rPr>
                <w:rFonts w:ascii="Arial Narrow" w:hAnsi="Arial Narrow"/>
                <w:b/>
                <w:bCs/>
                <w:sz w:val="8"/>
                <w:szCs w:val="8"/>
              </w:rPr>
              <w:t> </w:t>
            </w:r>
          </w:p>
          <w:p w14:paraId="551BEFC4" w14:textId="77777777" w:rsidR="00E818F2" w:rsidRDefault="00E818F2" w:rsidP="00E818F2">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 xml:space="preserve">Lunch </w:t>
            </w:r>
          </w:p>
          <w:p w14:paraId="2BCA02AE"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Chicken Chunks/Roll</w:t>
            </w:r>
          </w:p>
          <w:p w14:paraId="7FD59178"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Yams</w:t>
            </w:r>
          </w:p>
          <w:p w14:paraId="3F3A94A4"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Green Beans</w:t>
            </w:r>
          </w:p>
          <w:p w14:paraId="45652EB8"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 </w:t>
            </w:r>
          </w:p>
          <w:p w14:paraId="55BE2C33"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Apple Slice</w:t>
            </w:r>
          </w:p>
          <w:p w14:paraId="7BB274D1"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Mandarin Oranges</w:t>
            </w:r>
          </w:p>
          <w:p w14:paraId="08388365" w14:textId="77777777" w:rsidR="00E818F2" w:rsidRDefault="00E818F2" w:rsidP="00E818F2">
            <w:pPr>
              <w:widowControl w:val="0"/>
              <w:rPr>
                <w:sz w:val="20"/>
                <w:szCs w:val="20"/>
              </w:rPr>
            </w:pPr>
            <w:r>
              <w:t> </w:t>
            </w:r>
          </w:p>
          <w:p w14:paraId="5980D9BA" w14:textId="66B674A2" w:rsidR="00E818F2" w:rsidRDefault="00E818F2" w:rsidP="00C95C00"/>
        </w:tc>
        <w:tc>
          <w:tcPr>
            <w:tcW w:w="1920" w:type="dxa"/>
          </w:tcPr>
          <w:p w14:paraId="009BCF44" w14:textId="25703850" w:rsidR="00E818F2" w:rsidRPr="0048164D" w:rsidRDefault="0048164D" w:rsidP="0048164D">
            <w:r>
              <w:t xml:space="preserve">17   </w:t>
            </w:r>
            <w:r w:rsidR="00E818F2" w:rsidRPr="0048164D">
              <w:rPr>
                <w:rFonts w:ascii="Arial Narrow" w:hAnsi="Arial Narrow"/>
                <w:b/>
                <w:sz w:val="16"/>
                <w:szCs w:val="16"/>
              </w:rPr>
              <w:t> </w:t>
            </w:r>
          </w:p>
          <w:p w14:paraId="746B20D7" w14:textId="77777777" w:rsidR="00E818F2" w:rsidRPr="0048164D" w:rsidRDefault="00E818F2" w:rsidP="00E818F2">
            <w:pPr>
              <w:pStyle w:val="msoaccenttext6"/>
              <w:widowControl w:val="0"/>
              <w:spacing w:line="192" w:lineRule="auto"/>
              <w:jc w:val="center"/>
              <w:rPr>
                <w:rFonts w:ascii="Arial Narrow" w:hAnsi="Arial Narrow"/>
                <w:b/>
                <w:sz w:val="16"/>
                <w:szCs w:val="16"/>
                <w14:ligatures w14:val="none"/>
              </w:rPr>
            </w:pPr>
            <w:r w:rsidRPr="0048164D">
              <w:rPr>
                <w:rFonts w:ascii="Arial Narrow" w:hAnsi="Arial Narrow"/>
                <w:b/>
                <w:sz w:val="16"/>
                <w:szCs w:val="16"/>
                <w14:ligatures w14:val="none"/>
              </w:rPr>
              <w:t xml:space="preserve">Lunch </w:t>
            </w:r>
          </w:p>
          <w:p w14:paraId="4CD7E0B3"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Spaghetti/Breadstick</w:t>
            </w:r>
          </w:p>
          <w:p w14:paraId="10D41D81"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Salad Bowl</w:t>
            </w:r>
          </w:p>
          <w:p w14:paraId="347C959C"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Broccoli</w:t>
            </w:r>
          </w:p>
          <w:p w14:paraId="2A8460E8"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 </w:t>
            </w:r>
          </w:p>
          <w:p w14:paraId="338678F4"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Mandarin Oranges</w:t>
            </w:r>
          </w:p>
          <w:p w14:paraId="48DAE5DB"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Pineapple</w:t>
            </w:r>
          </w:p>
          <w:p w14:paraId="10B0EBC3"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 </w:t>
            </w:r>
          </w:p>
          <w:p w14:paraId="21E2DC97" w14:textId="7A31132C" w:rsidR="00B8413A" w:rsidRPr="0048164D" w:rsidRDefault="00E818F2" w:rsidP="0048164D">
            <w:pPr>
              <w:widowControl w:val="0"/>
              <w:rPr>
                <w:sz w:val="20"/>
                <w:szCs w:val="20"/>
              </w:rPr>
            </w:pPr>
            <w:r>
              <w:t> </w:t>
            </w:r>
          </w:p>
        </w:tc>
        <w:tc>
          <w:tcPr>
            <w:tcW w:w="2040" w:type="dxa"/>
          </w:tcPr>
          <w:p w14:paraId="4A56C2F8" w14:textId="416F065B" w:rsidR="00E818F2" w:rsidRPr="0048164D" w:rsidRDefault="0048164D" w:rsidP="0048164D">
            <w:r>
              <w:t xml:space="preserve">18       </w:t>
            </w:r>
            <w:r w:rsidR="00E818F2">
              <w:rPr>
                <w:rFonts w:ascii="Arial Narrow" w:hAnsi="Arial Narrow"/>
                <w:b/>
                <w:bCs/>
                <w:sz w:val="8"/>
                <w:szCs w:val="8"/>
              </w:rPr>
              <w:t> </w:t>
            </w:r>
          </w:p>
          <w:p w14:paraId="7D82728A" w14:textId="77777777" w:rsidR="00E818F2" w:rsidRDefault="00E818F2" w:rsidP="00E818F2">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 xml:space="preserve">Lunch </w:t>
            </w:r>
          </w:p>
          <w:p w14:paraId="10711F28"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Cheeseburger</w:t>
            </w:r>
          </w:p>
          <w:p w14:paraId="5EC5014B"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Lettuce/Tomato</w:t>
            </w:r>
          </w:p>
          <w:p w14:paraId="46CF8A30"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Black Eyed Peas</w:t>
            </w:r>
          </w:p>
          <w:p w14:paraId="22F53B84"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 </w:t>
            </w:r>
          </w:p>
          <w:p w14:paraId="34F8F5E5"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Fruit Cocktail</w:t>
            </w:r>
          </w:p>
          <w:p w14:paraId="4DFE1BD8"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Sliced Apples</w:t>
            </w:r>
          </w:p>
          <w:p w14:paraId="287F1C84" w14:textId="77777777" w:rsidR="00E818F2" w:rsidRDefault="00E818F2" w:rsidP="00E818F2">
            <w:pPr>
              <w:widowControl w:val="0"/>
              <w:rPr>
                <w:sz w:val="20"/>
                <w:szCs w:val="20"/>
              </w:rPr>
            </w:pPr>
            <w:r>
              <w:t> </w:t>
            </w:r>
          </w:p>
          <w:p w14:paraId="17353FE2" w14:textId="2ED446E4" w:rsidR="00E818F2" w:rsidRPr="00B8413A" w:rsidRDefault="00E818F2" w:rsidP="00C95C00">
            <w:pPr>
              <w:rPr>
                <w:b/>
              </w:rPr>
            </w:pPr>
          </w:p>
        </w:tc>
        <w:tc>
          <w:tcPr>
            <w:tcW w:w="2040" w:type="dxa"/>
          </w:tcPr>
          <w:p w14:paraId="13D983E1" w14:textId="77777777" w:rsidR="00B8413A" w:rsidRDefault="00B8413A" w:rsidP="00C95C00">
            <w:r>
              <w:t xml:space="preserve">19        </w:t>
            </w:r>
          </w:p>
          <w:p w14:paraId="687AAB43" w14:textId="52C08F29" w:rsidR="00E818F2" w:rsidRPr="0048164D" w:rsidRDefault="0048164D" w:rsidP="0048164D">
            <w:pPr>
              <w:pStyle w:val="msoaccenttext6"/>
              <w:widowControl w:val="0"/>
              <w:spacing w:line="192" w:lineRule="auto"/>
              <w:rPr>
                <w:rFonts w:ascii="Arial Narrow" w:hAnsi="Arial Narrow"/>
                <w:b/>
                <w:bCs/>
                <w:sz w:val="8"/>
                <w:szCs w:val="8"/>
                <w14:ligatures w14:val="none"/>
              </w:rPr>
            </w:pPr>
            <w:r>
              <w:rPr>
                <w:rFonts w:ascii="Arial Narrow" w:hAnsi="Arial Narrow"/>
                <w:b/>
                <w:bCs/>
                <w:sz w:val="16"/>
                <w:szCs w:val="16"/>
                <w14:ligatures w14:val="none"/>
              </w:rPr>
              <w:t xml:space="preserve">                  </w:t>
            </w:r>
            <w:r w:rsidR="00E818F2">
              <w:rPr>
                <w:rFonts w:ascii="Arial Narrow" w:hAnsi="Arial Narrow"/>
                <w:b/>
                <w:bCs/>
                <w:sz w:val="16"/>
                <w:szCs w:val="16"/>
                <w14:ligatures w14:val="none"/>
              </w:rPr>
              <w:t xml:space="preserve">Lunch </w:t>
            </w:r>
          </w:p>
          <w:p w14:paraId="45090AF9"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Beef Teriyaki/Roll</w:t>
            </w:r>
          </w:p>
          <w:p w14:paraId="06F6BFF0"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Rice</w:t>
            </w:r>
          </w:p>
          <w:p w14:paraId="432E069F"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Glazed Carrots</w:t>
            </w:r>
          </w:p>
          <w:p w14:paraId="57C0D096"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Green Peas</w:t>
            </w:r>
          </w:p>
          <w:p w14:paraId="1B0EE7A1"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 </w:t>
            </w:r>
          </w:p>
          <w:p w14:paraId="25D8DCDD"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Applesauce</w:t>
            </w:r>
          </w:p>
          <w:p w14:paraId="70E08F53" w14:textId="382366AC" w:rsidR="00E818F2" w:rsidRPr="0048164D" w:rsidRDefault="00E818F2" w:rsidP="0048164D">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Pears</w:t>
            </w:r>
          </w:p>
        </w:tc>
        <w:tc>
          <w:tcPr>
            <w:tcW w:w="1920" w:type="dxa"/>
          </w:tcPr>
          <w:p w14:paraId="7CF9CEEA" w14:textId="77777777" w:rsidR="00B8413A" w:rsidRDefault="00B8413A" w:rsidP="00C95C00">
            <w:r>
              <w:t xml:space="preserve">20        </w:t>
            </w:r>
          </w:p>
          <w:p w14:paraId="0277FBBA" w14:textId="05357FF2" w:rsidR="00E818F2" w:rsidRPr="0048164D" w:rsidRDefault="0048164D" w:rsidP="0048164D">
            <w:pPr>
              <w:pStyle w:val="msoaccenttext6"/>
              <w:widowControl w:val="0"/>
              <w:spacing w:line="192" w:lineRule="auto"/>
              <w:rPr>
                <w:rFonts w:ascii="Arial Narrow" w:hAnsi="Arial Narrow"/>
                <w:b/>
                <w:bCs/>
                <w:sz w:val="8"/>
                <w:szCs w:val="8"/>
                <w14:ligatures w14:val="none"/>
              </w:rPr>
            </w:pPr>
            <w:r>
              <w:rPr>
                <w:rFonts w:ascii="Times New Roman" w:hAnsi="Times New Roman"/>
                <w:color w:val="auto"/>
                <w:kern w:val="0"/>
                <w:sz w:val="22"/>
                <w:szCs w:val="22"/>
                <w14:ligatures w14:val="none"/>
                <w14:cntxtAlts w14:val="0"/>
              </w:rPr>
              <w:t xml:space="preserve">            </w:t>
            </w:r>
            <w:r w:rsidR="00E818F2">
              <w:rPr>
                <w:rFonts w:ascii="Arial Narrow" w:hAnsi="Arial Narrow"/>
                <w:b/>
                <w:bCs/>
                <w:sz w:val="16"/>
                <w:szCs w:val="16"/>
                <w14:ligatures w14:val="none"/>
              </w:rPr>
              <w:t>Lunch</w:t>
            </w:r>
          </w:p>
          <w:p w14:paraId="5000BC6D"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Chicken Alfredo/Bread Stick</w:t>
            </w:r>
          </w:p>
          <w:p w14:paraId="474981BC"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Broccoli</w:t>
            </w:r>
          </w:p>
          <w:p w14:paraId="6A02D57F"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Golden Corn</w:t>
            </w:r>
          </w:p>
          <w:p w14:paraId="09C55EED"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 </w:t>
            </w:r>
          </w:p>
          <w:p w14:paraId="73D77240"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Pineapples</w:t>
            </w:r>
          </w:p>
          <w:p w14:paraId="2B46FE62"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Peaches</w:t>
            </w:r>
          </w:p>
          <w:p w14:paraId="5D99B643" w14:textId="77777777" w:rsidR="00E818F2" w:rsidRDefault="00E818F2" w:rsidP="00E818F2">
            <w:pPr>
              <w:widowControl w:val="0"/>
              <w:rPr>
                <w:sz w:val="20"/>
                <w:szCs w:val="20"/>
              </w:rPr>
            </w:pPr>
            <w:r>
              <w:t> </w:t>
            </w:r>
          </w:p>
          <w:p w14:paraId="71E75544" w14:textId="1C43A0BF" w:rsidR="00E818F2" w:rsidRDefault="00E818F2" w:rsidP="00C95C00"/>
        </w:tc>
      </w:tr>
      <w:tr w:rsidR="00B8413A" w14:paraId="4701C5CA" w14:textId="77777777" w:rsidTr="00137224">
        <w:tc>
          <w:tcPr>
            <w:tcW w:w="1908" w:type="dxa"/>
          </w:tcPr>
          <w:p w14:paraId="4219579C" w14:textId="6480588D" w:rsidR="00E818F2" w:rsidRPr="0048164D" w:rsidRDefault="0048164D" w:rsidP="0048164D">
            <w:r>
              <w:t xml:space="preserve">21  </w:t>
            </w:r>
            <w:r w:rsidR="00E818F2">
              <w:rPr>
                <w:rFonts w:ascii="Arial Narrow" w:hAnsi="Arial Narrow"/>
                <w:b/>
                <w:bCs/>
                <w:sz w:val="8"/>
                <w:szCs w:val="8"/>
              </w:rPr>
              <w:t> </w:t>
            </w:r>
          </w:p>
          <w:p w14:paraId="6142CF97" w14:textId="77777777" w:rsidR="00E818F2" w:rsidRDefault="00E818F2" w:rsidP="00E818F2">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 xml:space="preserve">Lunch </w:t>
            </w:r>
          </w:p>
          <w:p w14:paraId="5B22BE7A"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Cheeseburger/Bun</w:t>
            </w:r>
          </w:p>
          <w:p w14:paraId="5EF23A5E"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Lima Beans</w:t>
            </w:r>
          </w:p>
          <w:p w14:paraId="0DB5FF25"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Yams</w:t>
            </w:r>
          </w:p>
          <w:p w14:paraId="1A09DD80"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 </w:t>
            </w:r>
          </w:p>
          <w:p w14:paraId="07832DAD"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Fruit Mix</w:t>
            </w:r>
          </w:p>
          <w:p w14:paraId="06F8C13B" w14:textId="4C52CFEF" w:rsidR="00E818F2" w:rsidRPr="0048164D" w:rsidRDefault="00E818F2" w:rsidP="0048164D">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Pears</w:t>
            </w:r>
          </w:p>
          <w:p w14:paraId="050DDAD4" w14:textId="2FD2EE8C" w:rsidR="00E818F2" w:rsidRDefault="00E818F2" w:rsidP="00C95C00"/>
        </w:tc>
        <w:tc>
          <w:tcPr>
            <w:tcW w:w="1920" w:type="dxa"/>
          </w:tcPr>
          <w:p w14:paraId="7F90A804" w14:textId="77777777" w:rsidR="00B8413A" w:rsidRDefault="00B8413A" w:rsidP="00C95C00"/>
          <w:p w14:paraId="6B8A99B6" w14:textId="77777777" w:rsidR="00B8413A" w:rsidRDefault="00B8413A" w:rsidP="00C95C00">
            <w:r>
              <w:t xml:space="preserve"> </w:t>
            </w:r>
          </w:p>
          <w:p w14:paraId="3F37C97D" w14:textId="77777777" w:rsidR="00B8413A" w:rsidRDefault="00B8413A" w:rsidP="00C95C00"/>
          <w:p w14:paraId="5A398950" w14:textId="77777777" w:rsidR="00B8413A" w:rsidRDefault="00B8413A" w:rsidP="00C95C00"/>
          <w:p w14:paraId="6C55B826" w14:textId="77777777" w:rsidR="00B8413A" w:rsidRDefault="00B8413A" w:rsidP="00C95C00"/>
          <w:p w14:paraId="2F866DD6" w14:textId="77777777" w:rsidR="00B8413A" w:rsidRDefault="00B8413A" w:rsidP="00C95C00"/>
        </w:tc>
        <w:tc>
          <w:tcPr>
            <w:tcW w:w="2040" w:type="dxa"/>
          </w:tcPr>
          <w:p w14:paraId="53307119" w14:textId="77777777" w:rsidR="00B8413A" w:rsidRDefault="00B8413A" w:rsidP="00C95C00"/>
        </w:tc>
        <w:tc>
          <w:tcPr>
            <w:tcW w:w="2040" w:type="dxa"/>
          </w:tcPr>
          <w:p w14:paraId="046FBB6E" w14:textId="77777777" w:rsidR="00B8413A" w:rsidRDefault="00B8413A" w:rsidP="00C95C00"/>
        </w:tc>
        <w:tc>
          <w:tcPr>
            <w:tcW w:w="1920" w:type="dxa"/>
          </w:tcPr>
          <w:p w14:paraId="4D761B4A" w14:textId="77777777" w:rsidR="00B8413A" w:rsidRDefault="00B8413A" w:rsidP="00C95C00"/>
        </w:tc>
      </w:tr>
    </w:tbl>
    <w:p w14:paraId="13E25A92" w14:textId="0F89B80D" w:rsidR="00B8413A" w:rsidRDefault="00B8413A" w:rsidP="0048164D">
      <w:pPr>
        <w:rPr>
          <w:b/>
        </w:rPr>
      </w:pPr>
    </w:p>
    <w:p w14:paraId="55F9E39C" w14:textId="77777777" w:rsidR="0048164D" w:rsidRDefault="0048164D" w:rsidP="0048164D">
      <w:pPr>
        <w:rPr>
          <w:b/>
        </w:rPr>
      </w:pPr>
    </w:p>
    <w:p w14:paraId="02918308" w14:textId="77777777" w:rsidR="00A248FA" w:rsidRDefault="00A248FA" w:rsidP="0048164D">
      <w:pPr>
        <w:ind w:left="2880" w:firstLine="720"/>
        <w:rPr>
          <w:b/>
        </w:rPr>
      </w:pPr>
    </w:p>
    <w:p w14:paraId="7801058D" w14:textId="1EA3877D" w:rsidR="00EE1056" w:rsidRPr="003C343F" w:rsidRDefault="00EE1056" w:rsidP="0048164D">
      <w:pPr>
        <w:ind w:left="2880" w:firstLine="720"/>
        <w:rPr>
          <w:b/>
        </w:rPr>
      </w:pPr>
      <w:r w:rsidRPr="003C343F">
        <w:rPr>
          <w:b/>
        </w:rPr>
        <w:lastRenderedPageBreak/>
        <w:t xml:space="preserve">Exhibit </w:t>
      </w:r>
      <w:r w:rsidR="00862B5C">
        <w:rPr>
          <w:b/>
        </w:rPr>
        <w:t>C (c</w:t>
      </w:r>
      <w:r w:rsidR="004536FF">
        <w:rPr>
          <w:b/>
        </w:rPr>
        <w:t>ontinued</w:t>
      </w:r>
      <w:r w:rsidR="00862B5C">
        <w:rPr>
          <w:b/>
        </w:rPr>
        <w:t>)</w:t>
      </w:r>
    </w:p>
    <w:p w14:paraId="5A3EFCEA" w14:textId="77777777" w:rsidR="00EE1056" w:rsidRPr="00873E63" w:rsidRDefault="00EE1056" w:rsidP="00873E63"/>
    <w:p w14:paraId="3D797F3D" w14:textId="77777777" w:rsidR="00EE1056" w:rsidRPr="004536FF" w:rsidRDefault="00242763" w:rsidP="004536FF">
      <w:pPr>
        <w:jc w:val="center"/>
        <w:rPr>
          <w:b/>
        </w:rPr>
      </w:pPr>
      <w:r>
        <w:rPr>
          <w:b/>
        </w:rPr>
        <w:t>Menu Cycle for</w:t>
      </w:r>
    </w:p>
    <w:p w14:paraId="79132604" w14:textId="77777777" w:rsidR="00EE1056" w:rsidRPr="004536FF" w:rsidRDefault="00242763" w:rsidP="004536FF">
      <w:pPr>
        <w:jc w:val="center"/>
        <w:rPr>
          <w:b/>
        </w:rPr>
      </w:pPr>
      <w:r>
        <w:rPr>
          <w:b/>
        </w:rPr>
        <w:t>School Breakfast Program</w:t>
      </w:r>
    </w:p>
    <w:p w14:paraId="6EA66601" w14:textId="77777777" w:rsidR="00EE1056" w:rsidRPr="004536FF" w:rsidRDefault="00EE1056" w:rsidP="004536FF">
      <w:pPr>
        <w:jc w:val="center"/>
        <w:rPr>
          <w:rFonts w:eastAsia="MS Mincho"/>
          <w:b/>
        </w:rPr>
      </w:pPr>
    </w:p>
    <w:p w14:paraId="00A42CA1" w14:textId="33C1183A" w:rsidR="00EE1056" w:rsidRDefault="00EE1056">
      <w:pPr>
        <w:pStyle w:val="BodyText2"/>
      </w:pPr>
      <w:r>
        <w:t xml:space="preserve">Attach a sample 21-day cycle </w:t>
      </w:r>
      <w:r w:rsidR="00C45943">
        <w:t>b</w:t>
      </w:r>
      <w:r w:rsidR="00242763">
        <w:t xml:space="preserve">reakfast </w:t>
      </w:r>
      <w:r>
        <w:t xml:space="preserve">menu prepared by the SFA. </w:t>
      </w:r>
    </w:p>
    <w:p w14:paraId="3550BE22" w14:textId="77777777" w:rsidR="00EE1056" w:rsidRDefault="00EE1056">
      <w:pPr>
        <w:pStyle w:val="BodyText2"/>
      </w:pPr>
      <w:r>
        <w:t>This menu must be used for the first 21-day cycle of the new school year.</w:t>
      </w:r>
    </w:p>
    <w:p w14:paraId="759AE72E" w14:textId="77777777" w:rsidR="00EE1056" w:rsidRDefault="00EE1056">
      <w:pPr>
        <w:rPr>
          <w:rFonts w:eastAsia="MS Mincho"/>
        </w:rPr>
      </w:pPr>
    </w:p>
    <w:p w14:paraId="52A3CA55" w14:textId="653D6C6C" w:rsidR="00EE1056" w:rsidRDefault="00EE1056">
      <w:pPr>
        <w:jc w:val="center"/>
      </w:pPr>
      <w:r>
        <w:t>20</w:t>
      </w:r>
      <w:r w:rsidR="00E818F2" w:rsidRPr="00A248FA">
        <w:t>25</w:t>
      </w:r>
      <w:r>
        <w:t>- 20</w:t>
      </w:r>
      <w:r w:rsidR="00E818F2" w:rsidRPr="00A248FA">
        <w:t>26</w:t>
      </w:r>
      <w:r>
        <w:t xml:space="preserve"> School Year </w:t>
      </w:r>
    </w:p>
    <w:p w14:paraId="7095EF6D" w14:textId="77777777" w:rsidR="00EE1056" w:rsidRDefault="00EE1056">
      <w:pPr>
        <w:jc w:val="center"/>
      </w:pPr>
    </w:p>
    <w:p w14:paraId="430F0C8D" w14:textId="1AF2B14E" w:rsidR="00EE1056" w:rsidRDefault="0048164D">
      <w:pPr>
        <w:jc w:val="center"/>
        <w:rPr>
          <w:u w:val="single"/>
        </w:rPr>
      </w:pPr>
      <w:r>
        <w:rPr>
          <w:u w:val="single"/>
        </w:rPr>
        <w:t>Campus Level</w:t>
      </w:r>
      <w:proofErr w:type="gramStart"/>
      <w:r>
        <w:rPr>
          <w:u w:val="single"/>
        </w:rPr>
        <w:t>:PK</w:t>
      </w:r>
      <w:proofErr w:type="gramEnd"/>
      <w:r>
        <w:rPr>
          <w:u w:val="single"/>
        </w:rPr>
        <w:t>-12</w:t>
      </w:r>
      <w:r w:rsidR="00A248FA">
        <w:rPr>
          <w:u w:val="single"/>
        </w:rPr>
        <w:t>__</w:t>
      </w:r>
      <w:r w:rsidR="00A248FA" w:rsidRPr="00A248FA">
        <w:rPr>
          <w:b/>
          <w:u w:val="single"/>
        </w:rPr>
        <w:t>Note: The same menu for all grade levels</w:t>
      </w:r>
    </w:p>
    <w:p w14:paraId="3361630D" w14:textId="77777777" w:rsidR="00EE1056" w:rsidRDefault="00EE1056"/>
    <w:tbl>
      <w:tblP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08"/>
        <w:gridCol w:w="1920"/>
        <w:gridCol w:w="2040"/>
        <w:gridCol w:w="2040"/>
        <w:gridCol w:w="1920"/>
      </w:tblGrid>
      <w:tr w:rsidR="00EE1056" w14:paraId="7F412B94" w14:textId="77777777" w:rsidTr="00137224">
        <w:tc>
          <w:tcPr>
            <w:tcW w:w="1908" w:type="dxa"/>
          </w:tcPr>
          <w:p w14:paraId="211EE962" w14:textId="77777777" w:rsidR="00EE1056" w:rsidRDefault="004F4C6F" w:rsidP="00B8413A">
            <w:r>
              <w:t xml:space="preserve"> </w:t>
            </w:r>
            <w:r w:rsidR="00EE1056">
              <w:t>1</w:t>
            </w:r>
            <w:r w:rsidR="00B8413A">
              <w:t xml:space="preserve">        </w:t>
            </w:r>
          </w:p>
          <w:p w14:paraId="512A6809" w14:textId="77777777" w:rsidR="00E818F2" w:rsidRDefault="00E818F2" w:rsidP="00B8413A"/>
          <w:p w14:paraId="01CD7EC2" w14:textId="77777777" w:rsidR="00E818F2" w:rsidRDefault="00E818F2" w:rsidP="00E818F2">
            <w:pPr>
              <w:pStyle w:val="msoaccenttext6"/>
              <w:widowControl w:val="0"/>
              <w:spacing w:line="192" w:lineRule="auto"/>
              <w:jc w:val="center"/>
            </w:pPr>
          </w:p>
          <w:p w14:paraId="43849B76" w14:textId="77777777" w:rsidR="00E818F2" w:rsidRDefault="00E818F2" w:rsidP="00E818F2">
            <w:pPr>
              <w:pStyle w:val="msoaccenttext6"/>
              <w:widowControl w:val="0"/>
              <w:spacing w:line="192" w:lineRule="auto"/>
              <w:jc w:val="center"/>
              <w:rPr>
                <w:rFonts w:ascii="Arial Narrow" w:hAnsi="Arial Narrow"/>
                <w:b/>
                <w:bCs/>
                <w:sz w:val="16"/>
                <w:szCs w:val="16"/>
                <w14:ligatures w14:val="none"/>
              </w:rPr>
            </w:pPr>
            <w:r>
              <w:t xml:space="preserve"> </w:t>
            </w:r>
            <w:r>
              <w:rPr>
                <w:rFonts w:ascii="Arial Narrow" w:hAnsi="Arial Narrow"/>
                <w:b/>
                <w:bCs/>
                <w:sz w:val="16"/>
                <w:szCs w:val="16"/>
                <w14:ligatures w14:val="none"/>
              </w:rPr>
              <w:t xml:space="preserve">Breakfast </w:t>
            </w:r>
          </w:p>
          <w:p w14:paraId="514CE68B"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Apple Muffins</w:t>
            </w:r>
          </w:p>
          <w:p w14:paraId="0E3549D3" w14:textId="77777777" w:rsidR="00E818F2" w:rsidRDefault="00E818F2" w:rsidP="00E818F2">
            <w:pPr>
              <w:pStyle w:val="msoaccenttext6"/>
              <w:widowControl w:val="0"/>
              <w:spacing w:line="192" w:lineRule="auto"/>
              <w:jc w:val="center"/>
              <w:rPr>
                <w:rFonts w:ascii="Arial Narrow" w:hAnsi="Arial Narrow"/>
                <w:b/>
                <w:bCs/>
                <w:sz w:val="16"/>
                <w:szCs w:val="16"/>
                <w14:ligatures w14:val="none"/>
              </w:rPr>
            </w:pPr>
            <w:proofErr w:type="spellStart"/>
            <w:r>
              <w:rPr>
                <w:rFonts w:ascii="Arial Narrow" w:hAnsi="Arial Narrow"/>
                <w:sz w:val="16"/>
                <w:szCs w:val="16"/>
                <w14:ligatures w14:val="none"/>
              </w:rPr>
              <w:t>Craisins</w:t>
            </w:r>
            <w:proofErr w:type="spellEnd"/>
          </w:p>
          <w:p w14:paraId="3A21BDCB" w14:textId="37A85DFC" w:rsidR="00E818F2" w:rsidRDefault="00E818F2" w:rsidP="00B8413A"/>
        </w:tc>
        <w:tc>
          <w:tcPr>
            <w:tcW w:w="1920" w:type="dxa"/>
          </w:tcPr>
          <w:p w14:paraId="3B7AE6F1" w14:textId="77777777" w:rsidR="00EE1056" w:rsidRDefault="00EE1056">
            <w:r>
              <w:t>2</w:t>
            </w:r>
            <w:r w:rsidR="00B8413A">
              <w:t xml:space="preserve">         </w:t>
            </w:r>
          </w:p>
          <w:p w14:paraId="74FA8F5A" w14:textId="77777777" w:rsidR="00EE1056" w:rsidRDefault="00EE1056"/>
          <w:p w14:paraId="4B5A6DCD" w14:textId="77777777" w:rsidR="00EE1056" w:rsidRDefault="00EE1056"/>
          <w:p w14:paraId="61187F4E" w14:textId="77777777" w:rsidR="00E818F2" w:rsidRDefault="00E818F2" w:rsidP="00E818F2">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Breakfast</w:t>
            </w:r>
          </w:p>
          <w:p w14:paraId="03D8B57F"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Sausage Biscuit</w:t>
            </w:r>
          </w:p>
          <w:p w14:paraId="2BB77AAA" w14:textId="77777777" w:rsidR="00E818F2" w:rsidRDefault="00E818F2" w:rsidP="00E818F2">
            <w:pPr>
              <w:pStyle w:val="msoaccenttext6"/>
              <w:widowControl w:val="0"/>
              <w:spacing w:line="192" w:lineRule="auto"/>
              <w:jc w:val="center"/>
              <w:rPr>
                <w:rFonts w:ascii="Arial Narrow" w:hAnsi="Arial Narrow"/>
                <w:b/>
                <w:bCs/>
                <w:sz w:val="8"/>
                <w:szCs w:val="8"/>
                <w14:ligatures w14:val="none"/>
              </w:rPr>
            </w:pPr>
            <w:r>
              <w:rPr>
                <w:rFonts w:ascii="Arial Narrow" w:hAnsi="Arial Narrow"/>
                <w:sz w:val="16"/>
                <w:szCs w:val="16"/>
                <w14:ligatures w14:val="none"/>
              </w:rPr>
              <w:t>Fruit Choice</w:t>
            </w:r>
          </w:p>
          <w:p w14:paraId="67331FEC" w14:textId="77777777" w:rsidR="00EE1056" w:rsidRDefault="00EE1056"/>
          <w:p w14:paraId="2F5C8165" w14:textId="77777777" w:rsidR="00EE1056" w:rsidRDefault="00EE1056"/>
          <w:p w14:paraId="0ADCBF4F" w14:textId="77777777" w:rsidR="00EE1056" w:rsidRDefault="00EE1056"/>
        </w:tc>
        <w:tc>
          <w:tcPr>
            <w:tcW w:w="2040" w:type="dxa"/>
          </w:tcPr>
          <w:p w14:paraId="764FFFA6" w14:textId="77777777" w:rsidR="00EE1056" w:rsidRDefault="00EE1056">
            <w:r>
              <w:t>3</w:t>
            </w:r>
            <w:r w:rsidR="00B8413A">
              <w:t xml:space="preserve">         </w:t>
            </w:r>
          </w:p>
          <w:p w14:paraId="059657F6" w14:textId="77777777" w:rsidR="00E818F2" w:rsidRDefault="00E818F2"/>
          <w:p w14:paraId="0F878328" w14:textId="77777777" w:rsidR="00E818F2" w:rsidRDefault="00E818F2"/>
          <w:p w14:paraId="679802B7"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b/>
                <w:bCs/>
                <w:sz w:val="16"/>
                <w:szCs w:val="16"/>
                <w14:ligatures w14:val="none"/>
              </w:rPr>
              <w:t>Breakfast</w:t>
            </w:r>
          </w:p>
          <w:p w14:paraId="4DAD07BD"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Cereal Bowl</w:t>
            </w:r>
          </w:p>
          <w:p w14:paraId="020EC5AA"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Dice Pears</w:t>
            </w:r>
          </w:p>
          <w:p w14:paraId="51A3F557" w14:textId="3BDFB09E" w:rsidR="00E818F2" w:rsidRDefault="00E818F2"/>
        </w:tc>
        <w:tc>
          <w:tcPr>
            <w:tcW w:w="2040" w:type="dxa"/>
          </w:tcPr>
          <w:p w14:paraId="086547D8" w14:textId="77777777" w:rsidR="00EE1056" w:rsidRDefault="00EE1056">
            <w:r>
              <w:t>4</w:t>
            </w:r>
            <w:r w:rsidR="00B8413A">
              <w:t xml:space="preserve">         </w:t>
            </w:r>
          </w:p>
          <w:p w14:paraId="5596EB0E" w14:textId="77777777" w:rsidR="00E818F2" w:rsidRDefault="00E818F2"/>
          <w:p w14:paraId="25857E0F" w14:textId="77777777" w:rsidR="00E818F2" w:rsidRDefault="00E818F2"/>
          <w:p w14:paraId="4A378AB5" w14:textId="77777777" w:rsidR="00E818F2" w:rsidRDefault="00E818F2" w:rsidP="00E818F2">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Breakfast</w:t>
            </w:r>
          </w:p>
          <w:p w14:paraId="4FD10D35"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Banana Bread</w:t>
            </w:r>
          </w:p>
          <w:p w14:paraId="21F480B9"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 xml:space="preserve">Mix Fruit </w:t>
            </w:r>
          </w:p>
          <w:p w14:paraId="1A07FAED" w14:textId="11D7F959" w:rsidR="00E818F2" w:rsidRDefault="00E818F2"/>
        </w:tc>
        <w:tc>
          <w:tcPr>
            <w:tcW w:w="1920" w:type="dxa"/>
          </w:tcPr>
          <w:p w14:paraId="5E205A8C" w14:textId="77777777" w:rsidR="00E818F2" w:rsidRDefault="00EE1056">
            <w:r>
              <w:t>5</w:t>
            </w:r>
            <w:r w:rsidR="00B8413A">
              <w:t xml:space="preserve">  </w:t>
            </w:r>
          </w:p>
          <w:p w14:paraId="45E94DFE" w14:textId="77777777" w:rsidR="00E818F2" w:rsidRDefault="00E818F2"/>
          <w:p w14:paraId="3A5DC814" w14:textId="77777777" w:rsidR="00E818F2" w:rsidRDefault="00E818F2"/>
          <w:p w14:paraId="3F4FCBA6" w14:textId="18B23902"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b/>
                <w:bCs/>
                <w:sz w:val="16"/>
                <w:szCs w:val="16"/>
                <w14:ligatures w14:val="none"/>
              </w:rPr>
              <w:t>Breakfast</w:t>
            </w:r>
          </w:p>
          <w:p w14:paraId="734474DF"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Supper Donut</w:t>
            </w:r>
          </w:p>
          <w:p w14:paraId="2444797D"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Peaches</w:t>
            </w:r>
          </w:p>
          <w:p w14:paraId="3F32144A" w14:textId="5D4BA74B" w:rsidR="00EE1056" w:rsidRDefault="00EE1056"/>
        </w:tc>
      </w:tr>
      <w:tr w:rsidR="00EE1056" w14:paraId="4BA90BFA" w14:textId="77777777" w:rsidTr="00137224">
        <w:tc>
          <w:tcPr>
            <w:tcW w:w="1908" w:type="dxa"/>
          </w:tcPr>
          <w:p w14:paraId="50DD2123" w14:textId="77777777" w:rsidR="00E818F2" w:rsidRDefault="00EE1056">
            <w:r>
              <w:t>6</w:t>
            </w:r>
            <w:r w:rsidR="00B8413A">
              <w:t xml:space="preserve">        </w:t>
            </w:r>
          </w:p>
          <w:p w14:paraId="54B1F70D" w14:textId="77777777" w:rsidR="00E818F2" w:rsidRDefault="00E818F2"/>
          <w:p w14:paraId="2A56D6FF" w14:textId="77777777" w:rsidR="00E818F2" w:rsidRDefault="00E818F2" w:rsidP="00E818F2">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Breakfast</w:t>
            </w:r>
          </w:p>
          <w:p w14:paraId="6082B633" w14:textId="77777777" w:rsidR="00E818F2" w:rsidRDefault="00E818F2" w:rsidP="00E818F2">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Sausage Biscuit</w:t>
            </w:r>
          </w:p>
          <w:p w14:paraId="119499E6" w14:textId="77777777" w:rsidR="00E818F2" w:rsidRDefault="00E818F2" w:rsidP="00E818F2">
            <w:pPr>
              <w:pStyle w:val="msoaccenttext6"/>
              <w:widowControl w:val="0"/>
              <w:spacing w:line="192" w:lineRule="auto"/>
              <w:jc w:val="center"/>
              <w:rPr>
                <w:rFonts w:ascii="Arial Narrow" w:hAnsi="Arial Narrow"/>
                <w:sz w:val="8"/>
                <w:szCs w:val="8"/>
                <w14:ligatures w14:val="none"/>
              </w:rPr>
            </w:pPr>
            <w:r>
              <w:rPr>
                <w:rFonts w:ascii="Arial Narrow" w:hAnsi="Arial Narrow"/>
                <w:sz w:val="16"/>
                <w:szCs w:val="16"/>
                <w14:ligatures w14:val="none"/>
              </w:rPr>
              <w:t>Apple Slices</w:t>
            </w:r>
          </w:p>
          <w:p w14:paraId="0231BEA9" w14:textId="2F43BCE2" w:rsidR="00EE1056" w:rsidRDefault="00B8413A">
            <w:r>
              <w:t xml:space="preserve"> </w:t>
            </w:r>
          </w:p>
        </w:tc>
        <w:tc>
          <w:tcPr>
            <w:tcW w:w="1920" w:type="dxa"/>
          </w:tcPr>
          <w:p w14:paraId="496C1077" w14:textId="77777777" w:rsidR="00EE1056" w:rsidRDefault="00EE1056">
            <w:r>
              <w:t>7</w:t>
            </w:r>
            <w:r w:rsidR="00B8413A">
              <w:t xml:space="preserve">         </w:t>
            </w:r>
          </w:p>
          <w:p w14:paraId="51C0927A" w14:textId="77777777" w:rsidR="00EE1056" w:rsidRDefault="00EE1056"/>
          <w:p w14:paraId="18773FC2" w14:textId="77777777" w:rsidR="00520598" w:rsidRDefault="00520598" w:rsidP="00520598">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Breakfast</w:t>
            </w:r>
          </w:p>
          <w:p w14:paraId="31D5BC36" w14:textId="77777777" w:rsidR="00520598" w:rsidRDefault="00520598" w:rsidP="00520598">
            <w:pPr>
              <w:pStyle w:val="msoaccenttext6"/>
              <w:widowControl w:val="0"/>
              <w:spacing w:line="192" w:lineRule="auto"/>
              <w:jc w:val="center"/>
              <w:rPr>
                <w:rFonts w:ascii="Arial Narrow" w:hAnsi="Arial Narrow"/>
                <w:sz w:val="16"/>
                <w:szCs w:val="16"/>
                <w14:ligatures w14:val="none"/>
              </w:rPr>
            </w:pPr>
            <w:proofErr w:type="spellStart"/>
            <w:r>
              <w:rPr>
                <w:rFonts w:ascii="Arial Narrow" w:hAnsi="Arial Narrow"/>
                <w:sz w:val="16"/>
                <w:szCs w:val="16"/>
                <w14:ligatures w14:val="none"/>
              </w:rPr>
              <w:t>Nutri</w:t>
            </w:r>
            <w:proofErr w:type="spellEnd"/>
            <w:r>
              <w:rPr>
                <w:rFonts w:ascii="Arial Narrow" w:hAnsi="Arial Narrow"/>
                <w:sz w:val="16"/>
                <w:szCs w:val="16"/>
                <w14:ligatures w14:val="none"/>
              </w:rPr>
              <w:t xml:space="preserve"> Grain Cereal Bar</w:t>
            </w:r>
          </w:p>
          <w:p w14:paraId="6FA22913" w14:textId="77777777" w:rsidR="00520598" w:rsidRDefault="00520598" w:rsidP="00520598">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Applesauce</w:t>
            </w:r>
          </w:p>
          <w:p w14:paraId="3B0EA65A" w14:textId="77777777" w:rsidR="00520598" w:rsidRDefault="00520598" w:rsidP="00520598">
            <w:pPr>
              <w:pStyle w:val="msoaccenttext6"/>
              <w:widowControl w:val="0"/>
              <w:spacing w:line="192" w:lineRule="auto"/>
              <w:jc w:val="center"/>
              <w:rPr>
                <w:rFonts w:ascii="Arial Narrow" w:hAnsi="Arial Narrow"/>
                <w:b/>
                <w:bCs/>
                <w:sz w:val="8"/>
                <w:szCs w:val="8"/>
                <w14:ligatures w14:val="none"/>
              </w:rPr>
            </w:pPr>
            <w:r>
              <w:rPr>
                <w:rFonts w:ascii="Arial Narrow" w:hAnsi="Arial Narrow"/>
                <w:b/>
                <w:bCs/>
                <w:sz w:val="8"/>
                <w:szCs w:val="8"/>
                <w14:ligatures w14:val="none"/>
              </w:rPr>
              <w:t> </w:t>
            </w:r>
          </w:p>
          <w:p w14:paraId="63C03CB7" w14:textId="77777777" w:rsidR="00EE1056" w:rsidRDefault="00EE1056"/>
          <w:p w14:paraId="60E635FC" w14:textId="77777777" w:rsidR="00EE1056" w:rsidRDefault="00EE1056"/>
          <w:p w14:paraId="7AB1E7E6" w14:textId="77777777" w:rsidR="00EE1056" w:rsidRDefault="00EE1056"/>
          <w:p w14:paraId="161A5D37" w14:textId="77777777" w:rsidR="00EE1056" w:rsidRDefault="00EE1056"/>
        </w:tc>
        <w:tc>
          <w:tcPr>
            <w:tcW w:w="2040" w:type="dxa"/>
          </w:tcPr>
          <w:p w14:paraId="5F2EEBA4" w14:textId="77777777" w:rsidR="00EE1056" w:rsidRDefault="00EE1056">
            <w:r>
              <w:t>8</w:t>
            </w:r>
            <w:r w:rsidR="00B8413A">
              <w:t xml:space="preserve">         </w:t>
            </w:r>
          </w:p>
          <w:p w14:paraId="1C09EA0F" w14:textId="77777777" w:rsidR="00520598" w:rsidRDefault="00520598"/>
          <w:p w14:paraId="7ED8249A" w14:textId="77777777" w:rsidR="00520598" w:rsidRDefault="00520598" w:rsidP="00520598">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Breakfast</w:t>
            </w:r>
          </w:p>
          <w:p w14:paraId="45012899" w14:textId="77777777" w:rsidR="00520598" w:rsidRDefault="00520598" w:rsidP="00520598">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Chicken Biscuit</w:t>
            </w:r>
          </w:p>
          <w:p w14:paraId="587F4AC6" w14:textId="77777777" w:rsidR="00520598" w:rsidRDefault="00520598" w:rsidP="00520598">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Mix Fruit</w:t>
            </w:r>
          </w:p>
          <w:p w14:paraId="26647BED" w14:textId="77777777" w:rsidR="00520598" w:rsidRDefault="00520598" w:rsidP="00520598">
            <w:pPr>
              <w:pStyle w:val="msoaccenttext6"/>
              <w:widowControl w:val="0"/>
              <w:spacing w:line="192" w:lineRule="auto"/>
              <w:jc w:val="center"/>
              <w:rPr>
                <w:rFonts w:ascii="Arial Narrow" w:hAnsi="Arial Narrow"/>
                <w:b/>
                <w:bCs/>
                <w:sz w:val="8"/>
                <w:szCs w:val="8"/>
                <w14:ligatures w14:val="none"/>
              </w:rPr>
            </w:pPr>
            <w:r>
              <w:rPr>
                <w:rFonts w:ascii="Arial Narrow" w:hAnsi="Arial Narrow"/>
                <w:b/>
                <w:bCs/>
                <w:sz w:val="8"/>
                <w:szCs w:val="8"/>
                <w14:ligatures w14:val="none"/>
              </w:rPr>
              <w:t> </w:t>
            </w:r>
          </w:p>
          <w:p w14:paraId="0C76C7CC" w14:textId="33DC0DCB" w:rsidR="00520598" w:rsidRDefault="00520598"/>
        </w:tc>
        <w:tc>
          <w:tcPr>
            <w:tcW w:w="2040" w:type="dxa"/>
          </w:tcPr>
          <w:p w14:paraId="6AE8C634" w14:textId="77777777" w:rsidR="00520598" w:rsidRDefault="00EE1056">
            <w:r>
              <w:t>9</w:t>
            </w:r>
            <w:r w:rsidR="00B8413A">
              <w:t xml:space="preserve">       </w:t>
            </w:r>
          </w:p>
          <w:p w14:paraId="085DE260" w14:textId="77777777" w:rsidR="00520598" w:rsidRDefault="00520598"/>
          <w:p w14:paraId="5C479FA8" w14:textId="77777777" w:rsidR="00520598" w:rsidRDefault="00520598" w:rsidP="00520598">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Breakfast</w:t>
            </w:r>
          </w:p>
          <w:p w14:paraId="42C4E85E" w14:textId="77777777" w:rsidR="00520598" w:rsidRDefault="00520598" w:rsidP="00520598">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Pop Tart</w:t>
            </w:r>
          </w:p>
          <w:p w14:paraId="43DB9528" w14:textId="47C2E4AD" w:rsidR="00EE1056" w:rsidRDefault="00520598" w:rsidP="00520598">
            <w:r>
              <w:rPr>
                <w:rFonts w:ascii="Arial Narrow" w:hAnsi="Arial Narrow"/>
                <w:sz w:val="16"/>
                <w:szCs w:val="16"/>
              </w:rPr>
              <w:t xml:space="preserve">               Slice Apples</w:t>
            </w:r>
            <w:r w:rsidR="00B8413A">
              <w:t xml:space="preserve">  </w:t>
            </w:r>
          </w:p>
        </w:tc>
        <w:tc>
          <w:tcPr>
            <w:tcW w:w="1920" w:type="dxa"/>
          </w:tcPr>
          <w:p w14:paraId="2B49A3C6" w14:textId="77777777" w:rsidR="00520598" w:rsidRDefault="00EE1056">
            <w:r>
              <w:t>10</w:t>
            </w:r>
            <w:r w:rsidR="00B8413A">
              <w:t xml:space="preserve">     </w:t>
            </w:r>
          </w:p>
          <w:p w14:paraId="4254B7D4" w14:textId="77777777" w:rsidR="00520598" w:rsidRDefault="00520598"/>
          <w:p w14:paraId="6A54DCB2" w14:textId="77777777" w:rsidR="00520598" w:rsidRDefault="00520598" w:rsidP="00520598">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Breakfast</w:t>
            </w:r>
          </w:p>
          <w:p w14:paraId="54A37EF1" w14:textId="77777777" w:rsidR="00520598" w:rsidRDefault="00520598" w:rsidP="00520598">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Sausage Biscuit</w:t>
            </w:r>
          </w:p>
          <w:p w14:paraId="1F49BB12" w14:textId="77777777" w:rsidR="00520598" w:rsidRDefault="00520598" w:rsidP="00520598">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Peaches</w:t>
            </w:r>
          </w:p>
          <w:p w14:paraId="59F5F446" w14:textId="719D806D" w:rsidR="00EE1056" w:rsidRDefault="00B8413A">
            <w:r>
              <w:t xml:space="preserve">    </w:t>
            </w:r>
          </w:p>
        </w:tc>
      </w:tr>
      <w:tr w:rsidR="00EE1056" w14:paraId="02D48914" w14:textId="77777777" w:rsidTr="00137224">
        <w:tc>
          <w:tcPr>
            <w:tcW w:w="1908" w:type="dxa"/>
          </w:tcPr>
          <w:p w14:paraId="7BDABE2A" w14:textId="77777777" w:rsidR="00EE1056" w:rsidRDefault="00EE1056">
            <w:r>
              <w:t>11</w:t>
            </w:r>
            <w:r w:rsidR="00B8413A">
              <w:t xml:space="preserve">        </w:t>
            </w:r>
          </w:p>
          <w:p w14:paraId="59413A9F" w14:textId="77777777" w:rsidR="00520598" w:rsidRDefault="00520598"/>
          <w:p w14:paraId="3CC8DB93" w14:textId="77777777" w:rsidR="00520598" w:rsidRDefault="00520598" w:rsidP="00520598">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 xml:space="preserve">Breakfast </w:t>
            </w:r>
          </w:p>
          <w:p w14:paraId="009C76D7" w14:textId="77777777" w:rsidR="00520598" w:rsidRDefault="00520598" w:rsidP="00520598">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Banana Bread</w:t>
            </w:r>
          </w:p>
          <w:p w14:paraId="0D87C0D1" w14:textId="77777777" w:rsidR="00520598" w:rsidRDefault="00520598" w:rsidP="00520598">
            <w:pPr>
              <w:pStyle w:val="msoaccenttext6"/>
              <w:widowControl w:val="0"/>
              <w:spacing w:line="192" w:lineRule="auto"/>
              <w:jc w:val="center"/>
              <w:rPr>
                <w:rFonts w:ascii="Arial Narrow" w:hAnsi="Arial Narrow"/>
                <w:b/>
                <w:bCs/>
                <w:sz w:val="16"/>
                <w:szCs w:val="16"/>
                <w14:ligatures w14:val="none"/>
              </w:rPr>
            </w:pPr>
            <w:r>
              <w:rPr>
                <w:rFonts w:ascii="Arial Narrow" w:hAnsi="Arial Narrow"/>
                <w:sz w:val="16"/>
                <w:szCs w:val="16"/>
                <w14:ligatures w14:val="none"/>
              </w:rPr>
              <w:t>Mixed Fruit</w:t>
            </w:r>
          </w:p>
          <w:p w14:paraId="2F3D5AE6" w14:textId="6914AD17" w:rsidR="00520598" w:rsidRDefault="00520598"/>
        </w:tc>
        <w:tc>
          <w:tcPr>
            <w:tcW w:w="1920" w:type="dxa"/>
          </w:tcPr>
          <w:p w14:paraId="5FD504AA" w14:textId="77777777" w:rsidR="00EE1056" w:rsidRDefault="00EE1056">
            <w:r>
              <w:t>12</w:t>
            </w:r>
            <w:r w:rsidR="00B8413A">
              <w:t xml:space="preserve">        </w:t>
            </w:r>
          </w:p>
          <w:p w14:paraId="0A20E92B" w14:textId="77777777" w:rsidR="00EE1056" w:rsidRDefault="00EE1056"/>
          <w:p w14:paraId="29BCAE61" w14:textId="77777777" w:rsidR="00520598" w:rsidRDefault="00520598" w:rsidP="00520598">
            <w:pPr>
              <w:pStyle w:val="msoaccenttext6"/>
              <w:widowControl w:val="0"/>
              <w:spacing w:line="192" w:lineRule="auto"/>
              <w:jc w:val="center"/>
              <w:rPr>
                <w:rFonts w:ascii="Arial Narrow" w:hAnsi="Arial Narrow"/>
                <w:sz w:val="16"/>
                <w:szCs w:val="16"/>
                <w14:ligatures w14:val="none"/>
              </w:rPr>
            </w:pPr>
            <w:r>
              <w:rPr>
                <w:rFonts w:ascii="Arial Narrow" w:hAnsi="Arial Narrow"/>
                <w:b/>
                <w:bCs/>
                <w:sz w:val="16"/>
                <w:szCs w:val="16"/>
                <w14:ligatures w14:val="none"/>
              </w:rPr>
              <w:t>Breakfast</w:t>
            </w:r>
          </w:p>
          <w:p w14:paraId="467A7F74" w14:textId="77777777" w:rsidR="00520598" w:rsidRDefault="00520598" w:rsidP="00520598">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Pancake, Egg and Sausage</w:t>
            </w:r>
          </w:p>
          <w:p w14:paraId="6478522A" w14:textId="77777777" w:rsidR="00520598" w:rsidRDefault="00520598" w:rsidP="00520598">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Dice Pears</w:t>
            </w:r>
          </w:p>
          <w:p w14:paraId="2B9DD051" w14:textId="77777777" w:rsidR="00EE1056" w:rsidRDefault="00EE1056"/>
          <w:p w14:paraId="604D8805" w14:textId="77777777" w:rsidR="00EE1056" w:rsidRDefault="00EE1056"/>
          <w:p w14:paraId="1968046E" w14:textId="77777777" w:rsidR="00EE1056" w:rsidRDefault="00EE1056"/>
          <w:p w14:paraId="467EB6EB" w14:textId="77777777" w:rsidR="00EE1056" w:rsidRDefault="00EE1056"/>
        </w:tc>
        <w:tc>
          <w:tcPr>
            <w:tcW w:w="2040" w:type="dxa"/>
          </w:tcPr>
          <w:p w14:paraId="0B1DF927" w14:textId="77777777" w:rsidR="00520598" w:rsidRDefault="00EE1056">
            <w:r>
              <w:t>13</w:t>
            </w:r>
            <w:r w:rsidR="00B8413A">
              <w:t xml:space="preserve"> </w:t>
            </w:r>
          </w:p>
          <w:p w14:paraId="63821583" w14:textId="77777777" w:rsidR="00520598" w:rsidRDefault="00520598"/>
          <w:p w14:paraId="2B720ADD" w14:textId="77777777" w:rsidR="00520598" w:rsidRDefault="00520598" w:rsidP="00520598">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Breakfast</w:t>
            </w:r>
          </w:p>
          <w:p w14:paraId="51179494" w14:textId="77777777" w:rsidR="00520598" w:rsidRDefault="00520598" w:rsidP="00520598">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Blueberry Muffins</w:t>
            </w:r>
          </w:p>
          <w:p w14:paraId="10ABD8DF" w14:textId="77777777" w:rsidR="00520598" w:rsidRDefault="00520598" w:rsidP="00520598">
            <w:pPr>
              <w:pStyle w:val="msoaccenttext6"/>
              <w:widowControl w:val="0"/>
              <w:spacing w:line="192" w:lineRule="auto"/>
              <w:jc w:val="center"/>
              <w:rPr>
                <w:rFonts w:ascii="Arial Narrow" w:hAnsi="Arial Narrow"/>
                <w:b/>
                <w:bCs/>
                <w:sz w:val="8"/>
                <w:szCs w:val="8"/>
                <w14:ligatures w14:val="none"/>
              </w:rPr>
            </w:pPr>
            <w:r>
              <w:rPr>
                <w:rFonts w:ascii="Arial Narrow" w:hAnsi="Arial Narrow"/>
                <w:sz w:val="16"/>
                <w:szCs w:val="16"/>
                <w14:ligatures w14:val="none"/>
              </w:rPr>
              <w:t>Slice Apple</w:t>
            </w:r>
          </w:p>
          <w:p w14:paraId="063C2FBD" w14:textId="316DFCA5" w:rsidR="00EE1056" w:rsidRDefault="00B8413A">
            <w:r>
              <w:t xml:space="preserve">       </w:t>
            </w:r>
          </w:p>
        </w:tc>
        <w:tc>
          <w:tcPr>
            <w:tcW w:w="2040" w:type="dxa"/>
          </w:tcPr>
          <w:p w14:paraId="1B892091" w14:textId="77777777" w:rsidR="00EE1056" w:rsidRDefault="00EE1056">
            <w:r>
              <w:t>14</w:t>
            </w:r>
            <w:r w:rsidR="00B8413A">
              <w:t xml:space="preserve">        </w:t>
            </w:r>
          </w:p>
          <w:p w14:paraId="102A40BB" w14:textId="77777777" w:rsidR="00520598" w:rsidRDefault="00520598"/>
          <w:p w14:paraId="52A68532" w14:textId="77777777" w:rsidR="00520598" w:rsidRDefault="00520598" w:rsidP="00520598">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Breakfast</w:t>
            </w:r>
          </w:p>
          <w:p w14:paraId="5950A122" w14:textId="77777777" w:rsidR="00520598" w:rsidRDefault="00520598" w:rsidP="00520598">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French Toast</w:t>
            </w:r>
          </w:p>
          <w:p w14:paraId="4E001B62" w14:textId="10C347CA" w:rsidR="00520598" w:rsidRDefault="00520598" w:rsidP="00520598">
            <w:r>
              <w:rPr>
                <w:rFonts w:ascii="Arial Narrow" w:hAnsi="Arial Narrow"/>
                <w:sz w:val="16"/>
                <w:szCs w:val="16"/>
              </w:rPr>
              <w:t xml:space="preserve">              Banana Fresh</w:t>
            </w:r>
          </w:p>
        </w:tc>
        <w:tc>
          <w:tcPr>
            <w:tcW w:w="1920" w:type="dxa"/>
          </w:tcPr>
          <w:p w14:paraId="28A1E63B" w14:textId="77777777" w:rsidR="00EE1056" w:rsidRDefault="00EE1056">
            <w:r>
              <w:t>15</w:t>
            </w:r>
            <w:r w:rsidR="00B8413A">
              <w:t xml:space="preserve">        </w:t>
            </w:r>
          </w:p>
          <w:p w14:paraId="4C773C11" w14:textId="77777777" w:rsidR="00520598" w:rsidRDefault="00520598"/>
          <w:p w14:paraId="497A8197" w14:textId="77777777" w:rsidR="00520598" w:rsidRPr="00520598" w:rsidRDefault="00520598" w:rsidP="00520598">
            <w:pPr>
              <w:pStyle w:val="msoaccenttext6"/>
              <w:widowControl w:val="0"/>
              <w:spacing w:line="192" w:lineRule="auto"/>
              <w:jc w:val="center"/>
              <w:rPr>
                <w:rFonts w:ascii="Arial Narrow" w:hAnsi="Arial Narrow"/>
                <w:b/>
                <w:sz w:val="16"/>
                <w:szCs w:val="16"/>
                <w14:ligatures w14:val="none"/>
              </w:rPr>
            </w:pPr>
            <w:r w:rsidRPr="00520598">
              <w:rPr>
                <w:rFonts w:ascii="Arial Narrow" w:hAnsi="Arial Narrow"/>
                <w:b/>
                <w:sz w:val="16"/>
                <w:szCs w:val="16"/>
                <w14:ligatures w14:val="none"/>
              </w:rPr>
              <w:t>Breakfast</w:t>
            </w:r>
          </w:p>
          <w:p w14:paraId="7BCA5E23" w14:textId="77777777" w:rsidR="00520598" w:rsidRDefault="00520598" w:rsidP="00520598">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Chicken Biscuit</w:t>
            </w:r>
          </w:p>
          <w:p w14:paraId="75276181" w14:textId="32DF969E" w:rsidR="00520598" w:rsidRDefault="00520598" w:rsidP="00520598">
            <w:r>
              <w:rPr>
                <w:rFonts w:ascii="Arial Narrow" w:hAnsi="Arial Narrow"/>
                <w:sz w:val="16"/>
                <w:szCs w:val="16"/>
              </w:rPr>
              <w:t xml:space="preserve">              Apple slices</w:t>
            </w:r>
          </w:p>
        </w:tc>
      </w:tr>
      <w:tr w:rsidR="00EE1056" w14:paraId="127AF1AE" w14:textId="77777777" w:rsidTr="00137224">
        <w:tc>
          <w:tcPr>
            <w:tcW w:w="1908" w:type="dxa"/>
          </w:tcPr>
          <w:p w14:paraId="5CA0B596" w14:textId="77777777" w:rsidR="00EE1056" w:rsidRDefault="00EE1056">
            <w:r>
              <w:t>16</w:t>
            </w:r>
            <w:r w:rsidR="00B8413A">
              <w:t xml:space="preserve">        </w:t>
            </w:r>
          </w:p>
          <w:p w14:paraId="14EF5A48" w14:textId="77777777" w:rsidR="00520598" w:rsidRDefault="00520598"/>
          <w:p w14:paraId="2E8871A7" w14:textId="6AA708FA" w:rsidR="00520598" w:rsidRDefault="00520598" w:rsidP="00520598">
            <w:pPr>
              <w:pStyle w:val="msoaccenttext6"/>
              <w:widowControl w:val="0"/>
              <w:spacing w:line="192" w:lineRule="auto"/>
              <w:rPr>
                <w:rFonts w:ascii="Arial Narrow" w:hAnsi="Arial Narrow"/>
                <w:b/>
                <w:bCs/>
                <w:sz w:val="16"/>
                <w:szCs w:val="16"/>
                <w14:ligatures w14:val="none"/>
              </w:rPr>
            </w:pPr>
            <w:r>
              <w:rPr>
                <w:rFonts w:ascii="Times New Roman" w:hAnsi="Times New Roman"/>
                <w:color w:val="auto"/>
                <w:kern w:val="0"/>
                <w:sz w:val="22"/>
                <w:szCs w:val="22"/>
                <w14:ligatures w14:val="none"/>
                <w14:cntxtAlts w14:val="0"/>
              </w:rPr>
              <w:t xml:space="preserve">          </w:t>
            </w:r>
            <w:r>
              <w:rPr>
                <w:rFonts w:ascii="Arial Narrow" w:hAnsi="Arial Narrow"/>
                <w:b/>
                <w:bCs/>
                <w:sz w:val="16"/>
                <w:szCs w:val="16"/>
                <w14:ligatures w14:val="none"/>
              </w:rPr>
              <w:t xml:space="preserve">Breakfast </w:t>
            </w:r>
          </w:p>
          <w:p w14:paraId="437CD515" w14:textId="77777777" w:rsidR="00520598" w:rsidRDefault="00520598" w:rsidP="00520598">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Banana Bread</w:t>
            </w:r>
          </w:p>
          <w:p w14:paraId="2707500F" w14:textId="77777777" w:rsidR="00520598" w:rsidRDefault="00520598" w:rsidP="00520598">
            <w:pPr>
              <w:pStyle w:val="msoaccenttext6"/>
              <w:widowControl w:val="0"/>
              <w:spacing w:line="192" w:lineRule="auto"/>
              <w:jc w:val="center"/>
              <w:rPr>
                <w:rFonts w:ascii="Arial Narrow" w:hAnsi="Arial Narrow"/>
                <w:b/>
                <w:bCs/>
                <w:sz w:val="16"/>
                <w:szCs w:val="16"/>
                <w14:ligatures w14:val="none"/>
              </w:rPr>
            </w:pPr>
            <w:proofErr w:type="spellStart"/>
            <w:r>
              <w:rPr>
                <w:rFonts w:ascii="Arial Narrow" w:hAnsi="Arial Narrow"/>
                <w:sz w:val="16"/>
                <w:szCs w:val="16"/>
                <w14:ligatures w14:val="none"/>
              </w:rPr>
              <w:t>Craisins</w:t>
            </w:r>
            <w:proofErr w:type="spellEnd"/>
          </w:p>
          <w:p w14:paraId="2E9B7771" w14:textId="4A936DFD" w:rsidR="00520598" w:rsidRDefault="00520598"/>
        </w:tc>
        <w:tc>
          <w:tcPr>
            <w:tcW w:w="1920" w:type="dxa"/>
          </w:tcPr>
          <w:p w14:paraId="1D420638" w14:textId="77777777" w:rsidR="00EE1056" w:rsidRDefault="00EE1056">
            <w:r>
              <w:t>17</w:t>
            </w:r>
            <w:r w:rsidR="00B8413A">
              <w:t xml:space="preserve">        </w:t>
            </w:r>
          </w:p>
          <w:p w14:paraId="449E39CC" w14:textId="0A487521" w:rsidR="00EE1056" w:rsidRDefault="00B8413A">
            <w:r>
              <w:t xml:space="preserve"> </w:t>
            </w:r>
          </w:p>
          <w:p w14:paraId="29B7E749" w14:textId="77777777" w:rsidR="00520598" w:rsidRPr="00520598" w:rsidRDefault="00520598" w:rsidP="00520598">
            <w:pPr>
              <w:pStyle w:val="msoaccenttext6"/>
              <w:widowControl w:val="0"/>
              <w:spacing w:line="192" w:lineRule="auto"/>
              <w:jc w:val="center"/>
              <w:rPr>
                <w:rFonts w:ascii="Arial Narrow" w:hAnsi="Arial Narrow"/>
                <w:b/>
                <w:sz w:val="16"/>
                <w:szCs w:val="16"/>
                <w14:ligatures w14:val="none"/>
              </w:rPr>
            </w:pPr>
            <w:r w:rsidRPr="00520598">
              <w:rPr>
                <w:rFonts w:ascii="Arial Narrow" w:hAnsi="Arial Narrow"/>
                <w:b/>
                <w:sz w:val="16"/>
                <w:szCs w:val="16"/>
                <w14:ligatures w14:val="none"/>
              </w:rPr>
              <w:t>Breakfast</w:t>
            </w:r>
          </w:p>
          <w:p w14:paraId="0F30A1A8" w14:textId="77777777" w:rsidR="00520598" w:rsidRDefault="00520598" w:rsidP="00520598">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 xml:space="preserve"> Blueberry Muffin</w:t>
            </w:r>
          </w:p>
          <w:p w14:paraId="57B65E1B" w14:textId="77777777" w:rsidR="00520598" w:rsidRDefault="00520598" w:rsidP="00520598">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Pears</w:t>
            </w:r>
          </w:p>
          <w:p w14:paraId="051C21C7" w14:textId="77777777" w:rsidR="00EE1056" w:rsidRDefault="00EE1056"/>
          <w:p w14:paraId="23487A87" w14:textId="77777777" w:rsidR="00EE1056" w:rsidRDefault="00EE1056"/>
          <w:p w14:paraId="2E915F77" w14:textId="77777777" w:rsidR="00EE1056" w:rsidRDefault="00EE1056"/>
        </w:tc>
        <w:tc>
          <w:tcPr>
            <w:tcW w:w="2040" w:type="dxa"/>
          </w:tcPr>
          <w:p w14:paraId="6754B8AD" w14:textId="77777777" w:rsidR="00520598" w:rsidRDefault="00EE1056">
            <w:r>
              <w:t>18</w:t>
            </w:r>
            <w:r w:rsidR="00B8413A">
              <w:t xml:space="preserve">       </w:t>
            </w:r>
          </w:p>
          <w:p w14:paraId="5FAFC8A7" w14:textId="77777777" w:rsidR="00520598" w:rsidRDefault="00520598"/>
          <w:p w14:paraId="383AB220" w14:textId="77777777" w:rsidR="00520598" w:rsidRDefault="00520598" w:rsidP="00520598">
            <w:pPr>
              <w:pStyle w:val="msoaccenttext6"/>
              <w:widowControl w:val="0"/>
              <w:spacing w:line="192" w:lineRule="auto"/>
              <w:jc w:val="center"/>
              <w:rPr>
                <w:rFonts w:ascii="Arial Narrow" w:hAnsi="Arial Narrow"/>
                <w:sz w:val="16"/>
                <w:szCs w:val="16"/>
                <w14:ligatures w14:val="none"/>
              </w:rPr>
            </w:pPr>
            <w:r>
              <w:rPr>
                <w:rFonts w:ascii="Arial Narrow" w:hAnsi="Arial Narrow"/>
                <w:b/>
                <w:bCs/>
                <w:sz w:val="16"/>
                <w:szCs w:val="16"/>
                <w14:ligatures w14:val="none"/>
              </w:rPr>
              <w:t>Breakfast</w:t>
            </w:r>
          </w:p>
          <w:p w14:paraId="3ED04F2A" w14:textId="77777777" w:rsidR="00520598" w:rsidRDefault="00520598" w:rsidP="00520598">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Supper Donut</w:t>
            </w:r>
          </w:p>
          <w:p w14:paraId="5879DA6B" w14:textId="77777777" w:rsidR="00520598" w:rsidRDefault="00520598" w:rsidP="00520598">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Dice Pears</w:t>
            </w:r>
          </w:p>
          <w:p w14:paraId="1A082A94" w14:textId="3397C00F" w:rsidR="00EE1056" w:rsidRPr="00B8413A" w:rsidRDefault="00B8413A">
            <w:pPr>
              <w:rPr>
                <w:b/>
              </w:rPr>
            </w:pPr>
            <w:r>
              <w:t xml:space="preserve"> </w:t>
            </w:r>
          </w:p>
        </w:tc>
        <w:tc>
          <w:tcPr>
            <w:tcW w:w="2040" w:type="dxa"/>
          </w:tcPr>
          <w:p w14:paraId="6DB190D5" w14:textId="77777777" w:rsidR="00EE1056" w:rsidRDefault="00EE1056">
            <w:r>
              <w:t>19</w:t>
            </w:r>
            <w:r w:rsidR="00B8413A">
              <w:t xml:space="preserve">        </w:t>
            </w:r>
          </w:p>
          <w:p w14:paraId="3AACEA35" w14:textId="77777777" w:rsidR="00520598" w:rsidRDefault="00520598"/>
          <w:p w14:paraId="4ABAE470" w14:textId="77777777" w:rsidR="00520598" w:rsidRDefault="00520598" w:rsidP="00520598">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Breakfast</w:t>
            </w:r>
          </w:p>
          <w:p w14:paraId="7EDA66A3" w14:textId="77777777" w:rsidR="00520598" w:rsidRDefault="00520598" w:rsidP="00520598">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French Toast</w:t>
            </w:r>
          </w:p>
          <w:p w14:paraId="46563B25" w14:textId="363BF027" w:rsidR="00520598" w:rsidRDefault="00520598" w:rsidP="00520598">
            <w:r>
              <w:rPr>
                <w:rFonts w:ascii="Arial Narrow" w:hAnsi="Arial Narrow"/>
                <w:sz w:val="16"/>
                <w:szCs w:val="16"/>
              </w:rPr>
              <w:t xml:space="preserve">             Banana Fresh</w:t>
            </w:r>
          </w:p>
        </w:tc>
        <w:tc>
          <w:tcPr>
            <w:tcW w:w="1920" w:type="dxa"/>
          </w:tcPr>
          <w:p w14:paraId="1BC44756" w14:textId="77777777" w:rsidR="00EE1056" w:rsidRDefault="00EE1056">
            <w:r>
              <w:t>20</w:t>
            </w:r>
            <w:r w:rsidR="00B8413A">
              <w:t xml:space="preserve">        </w:t>
            </w:r>
          </w:p>
          <w:p w14:paraId="43E9B775" w14:textId="77777777" w:rsidR="00520598" w:rsidRDefault="00520598"/>
          <w:p w14:paraId="66D74BF5" w14:textId="77777777" w:rsidR="00520598" w:rsidRDefault="00520598" w:rsidP="00520598">
            <w:pPr>
              <w:pStyle w:val="msoaccenttext6"/>
              <w:widowControl w:val="0"/>
              <w:spacing w:line="192" w:lineRule="auto"/>
              <w:jc w:val="center"/>
              <w:rPr>
                <w:rFonts w:ascii="Arial Narrow" w:hAnsi="Arial Narrow"/>
                <w:sz w:val="16"/>
                <w:szCs w:val="16"/>
                <w14:ligatures w14:val="none"/>
              </w:rPr>
            </w:pPr>
            <w:r>
              <w:rPr>
                <w:rFonts w:ascii="Arial Narrow" w:hAnsi="Arial Narrow"/>
                <w:b/>
                <w:bCs/>
                <w:sz w:val="16"/>
                <w:szCs w:val="16"/>
                <w14:ligatures w14:val="none"/>
              </w:rPr>
              <w:t>Breakfast</w:t>
            </w:r>
          </w:p>
          <w:p w14:paraId="6C89D709" w14:textId="77777777" w:rsidR="00520598" w:rsidRDefault="00520598" w:rsidP="00520598">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Sausage Biscuit</w:t>
            </w:r>
          </w:p>
          <w:p w14:paraId="7F0B56B9" w14:textId="77777777" w:rsidR="00520598" w:rsidRDefault="00520598" w:rsidP="00520598">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Slice Apple</w:t>
            </w:r>
          </w:p>
          <w:p w14:paraId="7527C9F0" w14:textId="663615A8" w:rsidR="00520598" w:rsidRDefault="00520598"/>
        </w:tc>
      </w:tr>
      <w:tr w:rsidR="00EE1056" w14:paraId="15469DA4" w14:textId="77777777" w:rsidTr="00137224">
        <w:tc>
          <w:tcPr>
            <w:tcW w:w="1908" w:type="dxa"/>
          </w:tcPr>
          <w:p w14:paraId="2CAFBB7F" w14:textId="77777777" w:rsidR="00EE1056" w:rsidRDefault="00EE1056">
            <w:r>
              <w:t>21</w:t>
            </w:r>
            <w:r w:rsidR="00B8413A">
              <w:t xml:space="preserve">        </w:t>
            </w:r>
          </w:p>
          <w:p w14:paraId="2C618F19" w14:textId="77777777" w:rsidR="00520598" w:rsidRDefault="00520598"/>
          <w:p w14:paraId="4500F1B6" w14:textId="77777777" w:rsidR="0048164D" w:rsidRDefault="0048164D" w:rsidP="0048164D">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Breakfast</w:t>
            </w:r>
          </w:p>
          <w:p w14:paraId="5045A6A9" w14:textId="77777777" w:rsidR="0048164D" w:rsidRDefault="0048164D" w:rsidP="0048164D">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French Toast</w:t>
            </w:r>
          </w:p>
          <w:p w14:paraId="11964C7F" w14:textId="18D91AB0" w:rsidR="00520598" w:rsidRDefault="0048164D" w:rsidP="0048164D">
            <w:r>
              <w:rPr>
                <w:rFonts w:ascii="Arial Narrow" w:hAnsi="Arial Narrow"/>
                <w:sz w:val="16"/>
                <w:szCs w:val="16"/>
              </w:rPr>
              <w:t xml:space="preserve">              Applesauce</w:t>
            </w:r>
          </w:p>
        </w:tc>
        <w:tc>
          <w:tcPr>
            <w:tcW w:w="1920" w:type="dxa"/>
          </w:tcPr>
          <w:p w14:paraId="4E016506" w14:textId="77777777" w:rsidR="00EE1056" w:rsidRDefault="00EE1056"/>
          <w:p w14:paraId="268D7C8F" w14:textId="77777777" w:rsidR="00EE1056" w:rsidRDefault="00B8413A">
            <w:r>
              <w:t xml:space="preserve"> </w:t>
            </w:r>
          </w:p>
          <w:p w14:paraId="1CF04A93" w14:textId="77777777" w:rsidR="00EE1056" w:rsidRDefault="00EE1056"/>
          <w:p w14:paraId="4969ADF6" w14:textId="77777777" w:rsidR="00EE1056" w:rsidRDefault="00EE1056"/>
          <w:p w14:paraId="764397EC" w14:textId="77777777" w:rsidR="00EE1056" w:rsidRDefault="00EE1056"/>
          <w:p w14:paraId="1A28259C" w14:textId="77777777" w:rsidR="00EE1056" w:rsidRDefault="00EE1056"/>
        </w:tc>
        <w:tc>
          <w:tcPr>
            <w:tcW w:w="2040" w:type="dxa"/>
          </w:tcPr>
          <w:p w14:paraId="1137824E" w14:textId="77777777" w:rsidR="00EE1056" w:rsidRDefault="00EE1056"/>
        </w:tc>
        <w:tc>
          <w:tcPr>
            <w:tcW w:w="2040" w:type="dxa"/>
          </w:tcPr>
          <w:p w14:paraId="198E9965" w14:textId="77777777" w:rsidR="00EE1056" w:rsidRDefault="00EE1056"/>
        </w:tc>
        <w:tc>
          <w:tcPr>
            <w:tcW w:w="1920" w:type="dxa"/>
          </w:tcPr>
          <w:p w14:paraId="0E9F6DDE" w14:textId="77777777" w:rsidR="00EE1056" w:rsidRDefault="00EE1056"/>
        </w:tc>
      </w:tr>
    </w:tbl>
    <w:p w14:paraId="511A54B3" w14:textId="69A6C8BC" w:rsidR="00EE1056" w:rsidRDefault="00EE1056">
      <w:pPr>
        <w:jc w:val="center"/>
        <w:rPr>
          <w:rFonts w:eastAsia="MS Mincho"/>
          <w:b/>
          <w:bCs/>
        </w:rPr>
      </w:pPr>
      <w:r>
        <w:rPr>
          <w:rFonts w:eastAsia="MS Mincho"/>
        </w:rPr>
        <w:br w:type="page"/>
      </w:r>
      <w:r>
        <w:rPr>
          <w:b/>
          <w:bCs/>
        </w:rPr>
        <w:lastRenderedPageBreak/>
        <w:t xml:space="preserve">Exhibit </w:t>
      </w:r>
      <w:r w:rsidR="00862B5C">
        <w:rPr>
          <w:b/>
          <w:bCs/>
        </w:rPr>
        <w:t>C (c</w:t>
      </w:r>
      <w:r w:rsidR="004536FF">
        <w:rPr>
          <w:b/>
        </w:rPr>
        <w:t>ontinued</w:t>
      </w:r>
      <w:r w:rsidR="00862B5C">
        <w:rPr>
          <w:b/>
        </w:rPr>
        <w:t>)</w:t>
      </w:r>
    </w:p>
    <w:p w14:paraId="7A3032BD" w14:textId="77777777" w:rsidR="00EE1056" w:rsidRDefault="00EE1056">
      <w:pPr>
        <w:jc w:val="center"/>
        <w:rPr>
          <w:rFonts w:eastAsia="MS Mincho"/>
        </w:rPr>
      </w:pPr>
    </w:p>
    <w:p w14:paraId="26176317" w14:textId="77777777" w:rsidR="00EE1056" w:rsidRDefault="00242763" w:rsidP="00242763">
      <w:pPr>
        <w:jc w:val="center"/>
        <w:rPr>
          <w:b/>
        </w:rPr>
      </w:pPr>
      <w:r>
        <w:rPr>
          <w:b/>
        </w:rPr>
        <w:t xml:space="preserve">Menu Cycle for </w:t>
      </w:r>
      <w:r w:rsidRPr="009859A4">
        <w:rPr>
          <w:b/>
          <w:i/>
        </w:rPr>
        <w:t>A la Carte</w:t>
      </w:r>
      <w:r>
        <w:rPr>
          <w:b/>
        </w:rPr>
        <w:t xml:space="preserve"> Program</w:t>
      </w:r>
    </w:p>
    <w:p w14:paraId="6A412885" w14:textId="77777777" w:rsidR="00242763" w:rsidRDefault="00242763" w:rsidP="00242763">
      <w:pPr>
        <w:jc w:val="center"/>
        <w:rPr>
          <w:rFonts w:eastAsia="MS Mincho"/>
        </w:rPr>
      </w:pPr>
    </w:p>
    <w:p w14:paraId="0A091365" w14:textId="77777777" w:rsidR="00EE1056" w:rsidRDefault="00EE1056">
      <w:pPr>
        <w:jc w:val="center"/>
        <w:rPr>
          <w:rFonts w:eastAsia="MS Mincho"/>
        </w:rPr>
      </w:pPr>
    </w:p>
    <w:p w14:paraId="1939C929" w14:textId="6CA0F756" w:rsidR="00B8413A" w:rsidRDefault="00B8413A" w:rsidP="00B8413A">
      <w:pPr>
        <w:jc w:val="center"/>
      </w:pPr>
      <w:r>
        <w:t>20</w:t>
      </w:r>
      <w:r w:rsidR="00A248FA" w:rsidRPr="00A248FA">
        <w:t>25</w:t>
      </w:r>
      <w:r>
        <w:t>- 20</w:t>
      </w:r>
      <w:r w:rsidR="00A248FA" w:rsidRPr="00A248FA">
        <w:t>26</w:t>
      </w:r>
      <w:r w:rsidR="00A248FA">
        <w:rPr>
          <w:noProof/>
        </w:rPr>
        <w:drawing>
          <wp:inline distT="0" distB="0" distL="0" distR="0" wp14:anchorId="30D7B7C4" wp14:editId="1BB6F352">
            <wp:extent cx="6126480" cy="6540500"/>
            <wp:effectExtent l="0" t="0" r="762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126480" cy="6540500"/>
                    </a:xfrm>
                    <a:prstGeom prst="rect">
                      <a:avLst/>
                    </a:prstGeom>
                  </pic:spPr>
                </pic:pic>
              </a:graphicData>
            </a:graphic>
          </wp:inline>
        </w:drawing>
      </w:r>
    </w:p>
    <w:p w14:paraId="763D997F" w14:textId="5A34DA44" w:rsidR="00A248FA" w:rsidRDefault="00A248FA" w:rsidP="00B8413A">
      <w:pPr>
        <w:jc w:val="center"/>
      </w:pPr>
      <w:r>
        <w:rPr>
          <w:noProof/>
        </w:rPr>
        <w:lastRenderedPageBreak/>
        <w:drawing>
          <wp:inline distT="0" distB="0" distL="0" distR="0" wp14:anchorId="38A6374C" wp14:editId="514CC559">
            <wp:extent cx="6126480" cy="6635750"/>
            <wp:effectExtent l="0" t="0" r="762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126480" cy="6635750"/>
                    </a:xfrm>
                    <a:prstGeom prst="rect">
                      <a:avLst/>
                    </a:prstGeom>
                  </pic:spPr>
                </pic:pic>
              </a:graphicData>
            </a:graphic>
          </wp:inline>
        </w:drawing>
      </w:r>
    </w:p>
    <w:p w14:paraId="6E3AA5E1" w14:textId="77777777" w:rsidR="00EE1056" w:rsidRDefault="00EE1056"/>
    <w:p w14:paraId="43E5BDF0" w14:textId="77777777" w:rsidR="00A248FA" w:rsidRDefault="00A248FA" w:rsidP="00A248FA">
      <w:pPr>
        <w:rPr>
          <w:rFonts w:eastAsia="MS Mincho"/>
        </w:rPr>
      </w:pPr>
    </w:p>
    <w:p w14:paraId="6B3F92C3" w14:textId="77777777" w:rsidR="00A248FA" w:rsidRDefault="00A248FA" w:rsidP="00A248FA">
      <w:pPr>
        <w:rPr>
          <w:rFonts w:eastAsia="MS Mincho"/>
        </w:rPr>
      </w:pPr>
    </w:p>
    <w:p w14:paraId="71C36C5C" w14:textId="77777777" w:rsidR="00A248FA" w:rsidRDefault="00A248FA" w:rsidP="00A248FA">
      <w:pPr>
        <w:rPr>
          <w:rFonts w:eastAsia="MS Mincho"/>
        </w:rPr>
      </w:pPr>
    </w:p>
    <w:p w14:paraId="59A6C795" w14:textId="77777777" w:rsidR="00A248FA" w:rsidRDefault="00A248FA" w:rsidP="00A248FA">
      <w:pPr>
        <w:rPr>
          <w:rFonts w:eastAsia="MS Mincho"/>
        </w:rPr>
      </w:pPr>
    </w:p>
    <w:p w14:paraId="4CF521EA" w14:textId="77777777" w:rsidR="00A248FA" w:rsidRDefault="00A248FA" w:rsidP="00A248FA">
      <w:pPr>
        <w:rPr>
          <w:rFonts w:eastAsia="MS Mincho"/>
        </w:rPr>
      </w:pPr>
    </w:p>
    <w:p w14:paraId="195D7CC0" w14:textId="77777777" w:rsidR="00A248FA" w:rsidRDefault="00A248FA" w:rsidP="00A248FA">
      <w:pPr>
        <w:rPr>
          <w:rFonts w:eastAsia="MS Mincho"/>
        </w:rPr>
      </w:pPr>
    </w:p>
    <w:p w14:paraId="571CCF18" w14:textId="77777777" w:rsidR="00A248FA" w:rsidRDefault="00A248FA" w:rsidP="00A248FA">
      <w:pPr>
        <w:rPr>
          <w:rFonts w:eastAsia="MS Mincho"/>
        </w:rPr>
      </w:pPr>
    </w:p>
    <w:p w14:paraId="7B50FA7A" w14:textId="77777777" w:rsidR="00A248FA" w:rsidRDefault="00A248FA" w:rsidP="00A248FA">
      <w:pPr>
        <w:rPr>
          <w:rFonts w:eastAsia="MS Mincho"/>
        </w:rPr>
      </w:pPr>
    </w:p>
    <w:p w14:paraId="54F48A9D" w14:textId="77777777" w:rsidR="00A248FA" w:rsidRDefault="00A248FA" w:rsidP="00A248FA">
      <w:pPr>
        <w:rPr>
          <w:rFonts w:eastAsia="MS Mincho"/>
        </w:rPr>
      </w:pPr>
    </w:p>
    <w:p w14:paraId="5455026C" w14:textId="22849FD6" w:rsidR="00EE1056" w:rsidRPr="00A248FA" w:rsidRDefault="00EE1056" w:rsidP="00A248FA">
      <w:pPr>
        <w:ind w:left="2880" w:firstLine="720"/>
        <w:rPr>
          <w:b/>
        </w:rPr>
      </w:pPr>
      <w:r w:rsidRPr="003C343F">
        <w:rPr>
          <w:b/>
        </w:rPr>
        <w:lastRenderedPageBreak/>
        <w:t xml:space="preserve">Exhibit </w:t>
      </w:r>
      <w:r w:rsidR="00862B5C">
        <w:rPr>
          <w:b/>
        </w:rPr>
        <w:t>C</w:t>
      </w:r>
      <w:r w:rsidR="004536FF">
        <w:rPr>
          <w:b/>
        </w:rPr>
        <w:t xml:space="preserve"> </w:t>
      </w:r>
      <w:r w:rsidR="00862B5C">
        <w:rPr>
          <w:b/>
        </w:rPr>
        <w:t>(c</w:t>
      </w:r>
      <w:r w:rsidR="004536FF">
        <w:rPr>
          <w:b/>
        </w:rPr>
        <w:t>ontinued</w:t>
      </w:r>
      <w:r w:rsidR="00862B5C">
        <w:rPr>
          <w:b/>
        </w:rPr>
        <w:t>)</w:t>
      </w:r>
    </w:p>
    <w:p w14:paraId="5C4AC445" w14:textId="77777777" w:rsidR="00EE1056" w:rsidRDefault="00EE1056">
      <w:pPr>
        <w:rPr>
          <w:rFonts w:eastAsia="MS Mincho"/>
        </w:rPr>
      </w:pPr>
    </w:p>
    <w:p w14:paraId="3B587F81" w14:textId="3D73DA96" w:rsidR="00EE1056" w:rsidRPr="004536FF" w:rsidRDefault="00C45943" w:rsidP="004536FF">
      <w:pPr>
        <w:jc w:val="center"/>
        <w:rPr>
          <w:b/>
        </w:rPr>
      </w:pPr>
      <w:r w:rsidRPr="004536FF">
        <w:rPr>
          <w:b/>
        </w:rPr>
        <w:t xml:space="preserve">Menu Cycle </w:t>
      </w:r>
      <w:r>
        <w:rPr>
          <w:b/>
        </w:rPr>
        <w:t>f</w:t>
      </w:r>
      <w:r w:rsidRPr="004536FF">
        <w:rPr>
          <w:b/>
        </w:rPr>
        <w:t>or</w:t>
      </w:r>
    </w:p>
    <w:p w14:paraId="4D205C0B" w14:textId="2095746D" w:rsidR="00EE1056" w:rsidRPr="004536FF" w:rsidRDefault="00C45943" w:rsidP="004536FF">
      <w:pPr>
        <w:jc w:val="center"/>
        <w:rPr>
          <w:b/>
        </w:rPr>
      </w:pPr>
      <w:r w:rsidRPr="004536FF">
        <w:rPr>
          <w:b/>
        </w:rPr>
        <w:t>Seamless Summer Option</w:t>
      </w:r>
      <w:r>
        <w:rPr>
          <w:b/>
        </w:rPr>
        <w:t xml:space="preserve"> (“SSO”)</w:t>
      </w:r>
      <w:r w:rsidRPr="004536FF">
        <w:rPr>
          <w:b/>
        </w:rPr>
        <w:t xml:space="preserve"> </w:t>
      </w:r>
      <w:r>
        <w:rPr>
          <w:b/>
        </w:rPr>
        <w:t>o</w:t>
      </w:r>
      <w:r w:rsidRPr="004536FF">
        <w:rPr>
          <w:b/>
        </w:rPr>
        <w:t>r</w:t>
      </w:r>
    </w:p>
    <w:p w14:paraId="6D77E637" w14:textId="20A03B76" w:rsidR="00EE1056" w:rsidRPr="004536FF" w:rsidRDefault="00C45943" w:rsidP="004536FF">
      <w:pPr>
        <w:jc w:val="center"/>
        <w:rPr>
          <w:b/>
        </w:rPr>
      </w:pPr>
      <w:r w:rsidRPr="004536FF">
        <w:rPr>
          <w:b/>
        </w:rPr>
        <w:t xml:space="preserve">Summer </w:t>
      </w:r>
      <w:r w:rsidR="00A23E61">
        <w:rPr>
          <w:b/>
        </w:rPr>
        <w:t xml:space="preserve">Food Service </w:t>
      </w:r>
      <w:r w:rsidRPr="004536FF">
        <w:rPr>
          <w:b/>
        </w:rPr>
        <w:t>Program</w:t>
      </w:r>
      <w:r w:rsidR="00A23E61">
        <w:rPr>
          <w:b/>
        </w:rPr>
        <w:t xml:space="preserve"> (“SFSP”)</w:t>
      </w:r>
    </w:p>
    <w:p w14:paraId="2BC7AC1D" w14:textId="77777777" w:rsidR="00EE1056" w:rsidRDefault="00EE1056">
      <w:pPr>
        <w:rPr>
          <w:rFonts w:eastAsia="MS Mincho"/>
        </w:rPr>
      </w:pPr>
    </w:p>
    <w:p w14:paraId="2622B02D" w14:textId="77777777" w:rsidR="00EE1056" w:rsidRDefault="00EE1056">
      <w:pPr>
        <w:jc w:val="center"/>
        <w:rPr>
          <w:rFonts w:eastAsia="MS Mincho"/>
        </w:rPr>
      </w:pPr>
      <w:r>
        <w:rPr>
          <w:rFonts w:eastAsia="MS Mincho"/>
        </w:rPr>
        <w:t>Attach a sample 21-day cycle SSO or SFSP menu prepared by the SFA.</w:t>
      </w:r>
    </w:p>
    <w:p w14:paraId="1BCD6772" w14:textId="77777777" w:rsidR="00EE1056" w:rsidRDefault="00EE1056">
      <w:pPr>
        <w:jc w:val="center"/>
        <w:rPr>
          <w:rFonts w:eastAsia="MS Mincho"/>
        </w:rPr>
      </w:pPr>
      <w:r>
        <w:rPr>
          <w:rFonts w:eastAsia="MS Mincho"/>
        </w:rPr>
        <w:t>This menu must be used for the first 21-day cycle of the new school year.</w:t>
      </w:r>
    </w:p>
    <w:p w14:paraId="320643A0" w14:textId="77777777" w:rsidR="00EE1056" w:rsidRDefault="00EE1056">
      <w:pPr>
        <w:rPr>
          <w:rFonts w:eastAsia="MS Mincho"/>
        </w:rPr>
      </w:pPr>
    </w:p>
    <w:p w14:paraId="355D2858" w14:textId="74CACA80" w:rsidR="00B8413A" w:rsidRDefault="00B8413A" w:rsidP="00B8413A">
      <w:pPr>
        <w:jc w:val="center"/>
      </w:pPr>
      <w:r>
        <w:t>20</w:t>
      </w:r>
      <w:r w:rsidR="00A248FA" w:rsidRPr="00A248FA">
        <w:t>25</w:t>
      </w:r>
      <w:r>
        <w:t xml:space="preserve"> - 20</w:t>
      </w:r>
      <w:r w:rsidR="00AA07A4" w:rsidRPr="00A248FA">
        <w:t>26</w:t>
      </w:r>
      <w:r>
        <w:t xml:space="preserve"> School Year </w:t>
      </w:r>
      <w:r w:rsidR="00A248FA">
        <w:t xml:space="preserve"> </w:t>
      </w:r>
    </w:p>
    <w:p w14:paraId="51E17BEE" w14:textId="77777777" w:rsidR="00B8413A" w:rsidRDefault="00B8413A" w:rsidP="00B8413A">
      <w:pPr>
        <w:jc w:val="center"/>
      </w:pPr>
    </w:p>
    <w:p w14:paraId="34B61354" w14:textId="7EC964C7" w:rsidR="00EE1056" w:rsidRPr="00A248FA" w:rsidRDefault="00AA07A4" w:rsidP="00A248FA">
      <w:pPr>
        <w:jc w:val="center"/>
        <w:rPr>
          <w:b/>
        </w:rPr>
      </w:pPr>
      <w:r>
        <w:rPr>
          <w:u w:val="single"/>
        </w:rPr>
        <w:t>Campus Level</w:t>
      </w:r>
      <w:proofErr w:type="gramStart"/>
      <w:r>
        <w:rPr>
          <w:u w:val="single"/>
        </w:rPr>
        <w:t>:PK</w:t>
      </w:r>
      <w:proofErr w:type="gramEnd"/>
      <w:r>
        <w:rPr>
          <w:u w:val="single"/>
        </w:rPr>
        <w:t>-12</w:t>
      </w:r>
      <w:r w:rsidR="00A248FA">
        <w:rPr>
          <w:u w:val="single"/>
        </w:rPr>
        <w:t xml:space="preserve"> </w:t>
      </w:r>
      <w:r w:rsidR="00A248FA" w:rsidRPr="00A248FA">
        <w:rPr>
          <w:b/>
          <w:u w:val="single"/>
        </w:rPr>
        <w:t xml:space="preserve">Note: The same menu for all grade levels </w:t>
      </w:r>
    </w:p>
    <w:tbl>
      <w:tblP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08"/>
        <w:gridCol w:w="1920"/>
        <w:gridCol w:w="2040"/>
        <w:gridCol w:w="2040"/>
        <w:gridCol w:w="1920"/>
      </w:tblGrid>
      <w:tr w:rsidR="00B8413A" w14:paraId="407208AD" w14:textId="77777777" w:rsidTr="00137224">
        <w:tc>
          <w:tcPr>
            <w:tcW w:w="1908" w:type="dxa"/>
          </w:tcPr>
          <w:p w14:paraId="5E37D641" w14:textId="77777777" w:rsidR="00B8413A" w:rsidRDefault="00B8413A" w:rsidP="00C95C00">
            <w:r>
              <w:t xml:space="preserve">1        </w:t>
            </w:r>
          </w:p>
          <w:p w14:paraId="5D81C95F" w14:textId="77777777" w:rsidR="00AA07A4" w:rsidRDefault="00AA07A4" w:rsidP="00AA07A4">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Breakfast</w:t>
            </w:r>
          </w:p>
          <w:p w14:paraId="57172E02"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Cereal Bars</w:t>
            </w:r>
          </w:p>
          <w:p w14:paraId="2F4CDD2B"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proofErr w:type="spellStart"/>
            <w:r>
              <w:rPr>
                <w:rFonts w:ascii="Arial Narrow" w:hAnsi="Arial Narrow"/>
                <w:sz w:val="16"/>
                <w:szCs w:val="16"/>
                <w14:ligatures w14:val="none"/>
              </w:rPr>
              <w:t>Craisins</w:t>
            </w:r>
            <w:proofErr w:type="spellEnd"/>
          </w:p>
          <w:p w14:paraId="32CD7750" w14:textId="77777777" w:rsidR="00AA07A4" w:rsidRDefault="00AA07A4" w:rsidP="00AA07A4">
            <w:pPr>
              <w:pStyle w:val="msoaccenttext6"/>
              <w:widowControl w:val="0"/>
              <w:spacing w:line="192" w:lineRule="auto"/>
              <w:jc w:val="center"/>
              <w:rPr>
                <w:rFonts w:ascii="Arial Narrow" w:hAnsi="Arial Narrow"/>
                <w:sz w:val="8"/>
                <w:szCs w:val="8"/>
                <w14:ligatures w14:val="none"/>
              </w:rPr>
            </w:pPr>
            <w:r>
              <w:rPr>
                <w:rFonts w:ascii="Arial Narrow" w:hAnsi="Arial Narrow"/>
                <w:sz w:val="8"/>
                <w:szCs w:val="8"/>
                <w14:ligatures w14:val="none"/>
              </w:rPr>
              <w:t> </w:t>
            </w:r>
          </w:p>
          <w:p w14:paraId="0F6716DA" w14:textId="77777777" w:rsidR="00AA07A4" w:rsidRDefault="00AA07A4" w:rsidP="00AA07A4">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Lunch</w:t>
            </w:r>
          </w:p>
          <w:p w14:paraId="00E4540F"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Ham/Cheese/Sub</w:t>
            </w:r>
          </w:p>
          <w:p w14:paraId="52797307"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Black-eyed Peas</w:t>
            </w:r>
          </w:p>
          <w:p w14:paraId="183EBA80"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Pinto Beans</w:t>
            </w:r>
          </w:p>
          <w:p w14:paraId="39856F1B"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Peaches</w:t>
            </w:r>
          </w:p>
          <w:p w14:paraId="4F0437E6"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Pineapple</w:t>
            </w:r>
          </w:p>
          <w:p w14:paraId="6FE14B44" w14:textId="77777777" w:rsidR="00AA07A4" w:rsidRDefault="00AA07A4" w:rsidP="00AA07A4">
            <w:pPr>
              <w:widowControl w:val="0"/>
              <w:rPr>
                <w:sz w:val="20"/>
                <w:szCs w:val="20"/>
              </w:rPr>
            </w:pPr>
            <w:r>
              <w:t> </w:t>
            </w:r>
          </w:p>
          <w:p w14:paraId="4810516F" w14:textId="579730CC" w:rsidR="00AA07A4" w:rsidRDefault="00AA07A4" w:rsidP="00C95C00"/>
        </w:tc>
        <w:tc>
          <w:tcPr>
            <w:tcW w:w="1920" w:type="dxa"/>
          </w:tcPr>
          <w:p w14:paraId="3510F9F3" w14:textId="77777777" w:rsidR="00B8413A" w:rsidRDefault="00B8413A" w:rsidP="00C95C00">
            <w:r>
              <w:t xml:space="preserve">2         </w:t>
            </w:r>
          </w:p>
          <w:p w14:paraId="355A4A6D" w14:textId="77777777" w:rsidR="00AA07A4" w:rsidRDefault="00AA07A4" w:rsidP="00AA07A4">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Breakfast</w:t>
            </w:r>
          </w:p>
          <w:p w14:paraId="63E61781"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Sausage Biscuit</w:t>
            </w:r>
          </w:p>
          <w:p w14:paraId="0D209CE3" w14:textId="77777777" w:rsidR="00AA07A4" w:rsidRDefault="00AA07A4" w:rsidP="00AA07A4">
            <w:pPr>
              <w:pStyle w:val="msoaccenttext6"/>
              <w:widowControl w:val="0"/>
              <w:spacing w:line="192" w:lineRule="auto"/>
              <w:jc w:val="center"/>
              <w:rPr>
                <w:rFonts w:ascii="Arial Narrow" w:hAnsi="Arial Narrow"/>
                <w:sz w:val="8"/>
                <w:szCs w:val="8"/>
                <w14:ligatures w14:val="none"/>
              </w:rPr>
            </w:pPr>
            <w:r>
              <w:rPr>
                <w:rFonts w:ascii="Arial Narrow" w:hAnsi="Arial Narrow"/>
                <w:sz w:val="16"/>
                <w:szCs w:val="16"/>
                <w14:ligatures w14:val="none"/>
              </w:rPr>
              <w:t>Apple Slices</w:t>
            </w:r>
          </w:p>
          <w:p w14:paraId="372F6EF5" w14:textId="77777777" w:rsidR="00AA07A4" w:rsidRDefault="00AA07A4" w:rsidP="00AA07A4">
            <w:pPr>
              <w:pStyle w:val="msoaccenttext6"/>
              <w:widowControl w:val="0"/>
              <w:spacing w:line="192" w:lineRule="auto"/>
              <w:jc w:val="center"/>
              <w:rPr>
                <w:rFonts w:ascii="Arial Narrow" w:hAnsi="Arial Narrow"/>
                <w:sz w:val="8"/>
                <w:szCs w:val="8"/>
                <w14:ligatures w14:val="none"/>
              </w:rPr>
            </w:pPr>
            <w:r>
              <w:rPr>
                <w:rFonts w:ascii="Arial Narrow" w:hAnsi="Arial Narrow"/>
                <w:sz w:val="8"/>
                <w:szCs w:val="8"/>
                <w14:ligatures w14:val="none"/>
              </w:rPr>
              <w:t> </w:t>
            </w:r>
          </w:p>
          <w:p w14:paraId="31C07337" w14:textId="77777777" w:rsidR="00AA07A4" w:rsidRDefault="00AA07A4" w:rsidP="00AA07A4">
            <w:pPr>
              <w:pStyle w:val="msoaccenttext6"/>
              <w:widowControl w:val="0"/>
              <w:spacing w:line="192" w:lineRule="auto"/>
              <w:jc w:val="center"/>
              <w:rPr>
                <w:rFonts w:ascii="Arial Narrow" w:hAnsi="Arial Narrow"/>
                <w:b/>
                <w:bCs/>
                <w:sz w:val="16"/>
                <w:szCs w:val="16"/>
                <w14:ligatures w14:val="none"/>
              </w:rPr>
            </w:pPr>
            <w:r>
              <w:rPr>
                <w:rFonts w:ascii="Arial Narrow" w:hAnsi="Arial Narrow"/>
                <w:sz w:val="16"/>
                <w:szCs w:val="16"/>
                <w14:ligatures w14:val="none"/>
              </w:rPr>
              <w:t xml:space="preserve"> </w:t>
            </w:r>
            <w:r>
              <w:rPr>
                <w:rFonts w:ascii="Arial Narrow" w:hAnsi="Arial Narrow"/>
                <w:b/>
                <w:bCs/>
                <w:sz w:val="16"/>
                <w:szCs w:val="16"/>
                <w14:ligatures w14:val="none"/>
              </w:rPr>
              <w:t xml:space="preserve">Lunch  </w:t>
            </w:r>
          </w:p>
          <w:p w14:paraId="3F10C006"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Chicken Bites/Bread Stick</w:t>
            </w:r>
          </w:p>
          <w:p w14:paraId="00A3851E"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Yams</w:t>
            </w:r>
          </w:p>
          <w:p w14:paraId="1C3688B2"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Green Beans</w:t>
            </w:r>
          </w:p>
          <w:p w14:paraId="7326E25D"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 xml:space="preserve">Peaches </w:t>
            </w:r>
          </w:p>
          <w:p w14:paraId="35C6FCFD"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Pears</w:t>
            </w:r>
          </w:p>
          <w:p w14:paraId="37EF02A5" w14:textId="77786D72" w:rsidR="00B8413A" w:rsidRPr="00AA07A4" w:rsidRDefault="00B8413A" w:rsidP="00AA07A4">
            <w:pPr>
              <w:widowControl w:val="0"/>
              <w:rPr>
                <w:sz w:val="20"/>
                <w:szCs w:val="20"/>
              </w:rPr>
            </w:pPr>
          </w:p>
          <w:p w14:paraId="674533EE" w14:textId="77777777" w:rsidR="00B8413A" w:rsidRDefault="00B8413A" w:rsidP="00C95C00"/>
        </w:tc>
        <w:tc>
          <w:tcPr>
            <w:tcW w:w="2040" w:type="dxa"/>
          </w:tcPr>
          <w:p w14:paraId="31D6C6EF" w14:textId="77777777" w:rsidR="00AA07A4" w:rsidRDefault="00B8413A" w:rsidP="00C95C00">
            <w:r>
              <w:t xml:space="preserve">3    </w:t>
            </w:r>
          </w:p>
          <w:p w14:paraId="16E29B46" w14:textId="77777777" w:rsidR="00AA07A4" w:rsidRDefault="00AA07A4" w:rsidP="00AA07A4">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Breakfast</w:t>
            </w:r>
          </w:p>
          <w:p w14:paraId="0E6B8B13"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Pop Tart</w:t>
            </w:r>
          </w:p>
          <w:p w14:paraId="4EC305AF"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Pears</w:t>
            </w:r>
          </w:p>
          <w:p w14:paraId="2ABDE3BE" w14:textId="77777777" w:rsidR="00AA07A4" w:rsidRDefault="00AA07A4" w:rsidP="00AA07A4">
            <w:pPr>
              <w:pStyle w:val="msoaccenttext6"/>
              <w:widowControl w:val="0"/>
              <w:spacing w:line="192" w:lineRule="auto"/>
              <w:jc w:val="center"/>
              <w:rPr>
                <w:rFonts w:ascii="Arial Narrow" w:hAnsi="Arial Narrow"/>
                <w:sz w:val="8"/>
                <w:szCs w:val="8"/>
                <w14:ligatures w14:val="none"/>
              </w:rPr>
            </w:pPr>
            <w:r>
              <w:rPr>
                <w:rFonts w:ascii="Arial Narrow" w:hAnsi="Arial Narrow"/>
                <w:sz w:val="8"/>
                <w:szCs w:val="8"/>
                <w14:ligatures w14:val="none"/>
              </w:rPr>
              <w:t> </w:t>
            </w:r>
          </w:p>
          <w:p w14:paraId="51D6A958" w14:textId="77777777" w:rsidR="00AA07A4" w:rsidRDefault="00AA07A4" w:rsidP="00AA07A4">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 xml:space="preserve">Lunch </w:t>
            </w:r>
          </w:p>
          <w:p w14:paraId="332B6D16"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 xml:space="preserve"> Hamburger Steak/Gravy/Roll</w:t>
            </w:r>
          </w:p>
          <w:p w14:paraId="2404AFD9"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Mash Potato</w:t>
            </w:r>
          </w:p>
          <w:p w14:paraId="62DADCEA"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Carrots</w:t>
            </w:r>
          </w:p>
          <w:p w14:paraId="0159E8FC"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Apple Slice</w:t>
            </w:r>
          </w:p>
          <w:p w14:paraId="714BB534"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Pineapple</w:t>
            </w:r>
          </w:p>
          <w:p w14:paraId="00738BCC" w14:textId="77777777" w:rsidR="00AA07A4" w:rsidRDefault="00AA07A4" w:rsidP="00AA07A4">
            <w:pPr>
              <w:widowControl w:val="0"/>
              <w:rPr>
                <w:sz w:val="20"/>
                <w:szCs w:val="20"/>
              </w:rPr>
            </w:pPr>
            <w:r>
              <w:t> </w:t>
            </w:r>
          </w:p>
          <w:p w14:paraId="64E60FF2" w14:textId="70FCEB2B" w:rsidR="00B8413A" w:rsidRDefault="00B8413A" w:rsidP="00C95C00">
            <w:r>
              <w:t xml:space="preserve">     </w:t>
            </w:r>
          </w:p>
        </w:tc>
        <w:tc>
          <w:tcPr>
            <w:tcW w:w="2040" w:type="dxa"/>
          </w:tcPr>
          <w:p w14:paraId="415B2C57" w14:textId="77777777" w:rsidR="00B8413A" w:rsidRDefault="00B8413A" w:rsidP="00C95C00">
            <w:r>
              <w:t xml:space="preserve">4         </w:t>
            </w:r>
          </w:p>
          <w:p w14:paraId="3AF01381"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b/>
                <w:bCs/>
                <w:sz w:val="16"/>
                <w:szCs w:val="16"/>
                <w14:ligatures w14:val="none"/>
              </w:rPr>
              <w:t>Breakfast</w:t>
            </w:r>
          </w:p>
          <w:p w14:paraId="27291E3F"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Supper Donut</w:t>
            </w:r>
          </w:p>
          <w:p w14:paraId="6F7A1D51"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Dice Pears</w:t>
            </w:r>
          </w:p>
          <w:p w14:paraId="3AC3A2BD" w14:textId="77777777" w:rsidR="00AA07A4" w:rsidRDefault="00AA07A4" w:rsidP="00AA07A4">
            <w:pPr>
              <w:pStyle w:val="msoaccenttext6"/>
              <w:widowControl w:val="0"/>
              <w:spacing w:line="192" w:lineRule="auto"/>
              <w:jc w:val="center"/>
              <w:rPr>
                <w:rFonts w:ascii="Arial Narrow" w:hAnsi="Arial Narrow"/>
                <w:b/>
                <w:bCs/>
                <w:sz w:val="8"/>
                <w:szCs w:val="8"/>
                <w14:ligatures w14:val="none"/>
              </w:rPr>
            </w:pPr>
            <w:r>
              <w:rPr>
                <w:rFonts w:ascii="Arial Narrow" w:hAnsi="Arial Narrow"/>
                <w:b/>
                <w:bCs/>
                <w:sz w:val="8"/>
                <w:szCs w:val="8"/>
                <w14:ligatures w14:val="none"/>
              </w:rPr>
              <w:t> </w:t>
            </w:r>
          </w:p>
          <w:p w14:paraId="7E46FF4D" w14:textId="77777777" w:rsidR="00AA07A4" w:rsidRDefault="00AA07A4" w:rsidP="00AA07A4">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 xml:space="preserve">Lunch </w:t>
            </w:r>
          </w:p>
          <w:p w14:paraId="04BD3A97"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Turkey Cheese Sub</w:t>
            </w:r>
          </w:p>
          <w:p w14:paraId="6A7D7205"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Lettuce/Tomato</w:t>
            </w:r>
          </w:p>
          <w:p w14:paraId="698C0860"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French Fries</w:t>
            </w:r>
          </w:p>
          <w:p w14:paraId="3C2A2D8E"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Fruit Cocktail</w:t>
            </w:r>
          </w:p>
          <w:p w14:paraId="392282E5"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Sliced Apples</w:t>
            </w:r>
          </w:p>
          <w:p w14:paraId="7C044AA7" w14:textId="77777777" w:rsidR="00AA07A4" w:rsidRDefault="00AA07A4" w:rsidP="00AA07A4">
            <w:pPr>
              <w:widowControl w:val="0"/>
              <w:rPr>
                <w:sz w:val="20"/>
                <w:szCs w:val="20"/>
              </w:rPr>
            </w:pPr>
            <w:r>
              <w:t> </w:t>
            </w:r>
          </w:p>
          <w:p w14:paraId="68FE92A0" w14:textId="366AFC3B" w:rsidR="00AA07A4" w:rsidRDefault="00AA07A4" w:rsidP="00C95C00"/>
        </w:tc>
        <w:tc>
          <w:tcPr>
            <w:tcW w:w="1920" w:type="dxa"/>
          </w:tcPr>
          <w:p w14:paraId="2A132369" w14:textId="77777777" w:rsidR="00AA07A4" w:rsidRDefault="00B8413A" w:rsidP="00C95C00">
            <w:r>
              <w:t xml:space="preserve">5     </w:t>
            </w:r>
          </w:p>
          <w:p w14:paraId="0B2EBF46" w14:textId="77777777" w:rsidR="00AA07A4" w:rsidRDefault="00AA07A4" w:rsidP="00AA07A4">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Breakfast</w:t>
            </w:r>
          </w:p>
          <w:p w14:paraId="1B6CAA3D"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Apple Muffin</w:t>
            </w:r>
          </w:p>
          <w:p w14:paraId="32CB966A" w14:textId="77777777" w:rsidR="00AA07A4" w:rsidRDefault="00AA07A4" w:rsidP="00AA07A4">
            <w:pPr>
              <w:pStyle w:val="msoaccenttext6"/>
              <w:widowControl w:val="0"/>
              <w:spacing w:line="192" w:lineRule="auto"/>
              <w:jc w:val="center"/>
              <w:rPr>
                <w:rFonts w:ascii="Arial Narrow" w:hAnsi="Arial Narrow"/>
                <w:b/>
                <w:bCs/>
                <w:sz w:val="8"/>
                <w:szCs w:val="8"/>
                <w14:ligatures w14:val="none"/>
              </w:rPr>
            </w:pPr>
            <w:r>
              <w:rPr>
                <w:rFonts w:ascii="Arial Narrow" w:hAnsi="Arial Narrow"/>
                <w:sz w:val="16"/>
                <w:szCs w:val="16"/>
                <w14:ligatures w14:val="none"/>
              </w:rPr>
              <w:t>Applesauce</w:t>
            </w:r>
          </w:p>
          <w:p w14:paraId="47563973" w14:textId="77777777" w:rsidR="00AA07A4" w:rsidRDefault="00AA07A4" w:rsidP="00AA07A4">
            <w:pPr>
              <w:pStyle w:val="msoaccenttext6"/>
              <w:widowControl w:val="0"/>
              <w:spacing w:line="192" w:lineRule="auto"/>
              <w:jc w:val="center"/>
              <w:rPr>
                <w:rFonts w:ascii="Arial Narrow" w:hAnsi="Arial Narrow"/>
                <w:b/>
                <w:bCs/>
                <w:sz w:val="8"/>
                <w:szCs w:val="8"/>
                <w14:ligatures w14:val="none"/>
              </w:rPr>
            </w:pPr>
            <w:r>
              <w:rPr>
                <w:rFonts w:ascii="Arial Narrow" w:hAnsi="Arial Narrow"/>
                <w:b/>
                <w:bCs/>
                <w:sz w:val="8"/>
                <w:szCs w:val="8"/>
                <w14:ligatures w14:val="none"/>
              </w:rPr>
              <w:t> </w:t>
            </w:r>
          </w:p>
          <w:p w14:paraId="51E6BB8E" w14:textId="77777777" w:rsidR="00AA07A4" w:rsidRDefault="00AA07A4" w:rsidP="00AA07A4">
            <w:pPr>
              <w:pStyle w:val="msoaccenttext6"/>
              <w:widowControl w:val="0"/>
              <w:spacing w:line="192" w:lineRule="auto"/>
              <w:jc w:val="center"/>
              <w:rPr>
                <w:rFonts w:ascii="Arial Narrow" w:hAnsi="Arial Narrow"/>
                <w:b/>
                <w:bCs/>
                <w:sz w:val="8"/>
                <w:szCs w:val="8"/>
                <w14:ligatures w14:val="none"/>
              </w:rPr>
            </w:pPr>
            <w:r>
              <w:rPr>
                <w:rFonts w:ascii="Arial Narrow" w:hAnsi="Arial Narrow"/>
                <w:b/>
                <w:bCs/>
                <w:sz w:val="8"/>
                <w:szCs w:val="8"/>
                <w14:ligatures w14:val="none"/>
              </w:rPr>
              <w:t> </w:t>
            </w:r>
          </w:p>
          <w:p w14:paraId="1BB61B11" w14:textId="77777777" w:rsidR="00AA07A4" w:rsidRDefault="00AA07A4" w:rsidP="00AA07A4">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 xml:space="preserve">Lunch </w:t>
            </w:r>
          </w:p>
          <w:p w14:paraId="343924E8"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Cheeseburger/Bun</w:t>
            </w:r>
          </w:p>
          <w:p w14:paraId="0F49A7EF"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French Fries</w:t>
            </w:r>
          </w:p>
          <w:p w14:paraId="17BC3286"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Baby Carrots</w:t>
            </w:r>
          </w:p>
          <w:p w14:paraId="29EB0916"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Applesauce</w:t>
            </w:r>
          </w:p>
          <w:p w14:paraId="38C852A1"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Pears</w:t>
            </w:r>
          </w:p>
          <w:p w14:paraId="094BEA8E" w14:textId="7CDA8C47" w:rsidR="00B8413A" w:rsidRPr="00AA07A4" w:rsidRDefault="00B8413A" w:rsidP="00AA07A4">
            <w:pPr>
              <w:widowControl w:val="0"/>
              <w:rPr>
                <w:sz w:val="20"/>
                <w:szCs w:val="20"/>
              </w:rPr>
            </w:pPr>
            <w:r>
              <w:t xml:space="preserve">    </w:t>
            </w:r>
          </w:p>
        </w:tc>
      </w:tr>
      <w:tr w:rsidR="00B8413A" w14:paraId="7B56FFEA" w14:textId="77777777" w:rsidTr="00137224">
        <w:tc>
          <w:tcPr>
            <w:tcW w:w="1908" w:type="dxa"/>
          </w:tcPr>
          <w:p w14:paraId="12842B4D" w14:textId="77777777" w:rsidR="00AA07A4" w:rsidRDefault="00B8413A" w:rsidP="00C95C00">
            <w:r>
              <w:t xml:space="preserve">6      </w:t>
            </w:r>
          </w:p>
          <w:p w14:paraId="38019871"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b/>
                <w:bCs/>
                <w:sz w:val="16"/>
                <w:szCs w:val="16"/>
                <w14:ligatures w14:val="none"/>
              </w:rPr>
              <w:t>Breakfast</w:t>
            </w:r>
          </w:p>
          <w:p w14:paraId="30420982"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French Toast</w:t>
            </w:r>
          </w:p>
          <w:p w14:paraId="70738DA0"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Slice Apple</w:t>
            </w:r>
          </w:p>
          <w:p w14:paraId="1C0D2551" w14:textId="77777777" w:rsidR="00AA07A4" w:rsidRDefault="00AA07A4" w:rsidP="00AA07A4">
            <w:pPr>
              <w:pStyle w:val="msoaccenttext6"/>
              <w:widowControl w:val="0"/>
              <w:spacing w:line="192" w:lineRule="auto"/>
              <w:jc w:val="center"/>
              <w:rPr>
                <w:rFonts w:ascii="Arial Narrow" w:hAnsi="Arial Narrow"/>
                <w:b/>
                <w:bCs/>
                <w:sz w:val="8"/>
                <w:szCs w:val="8"/>
                <w14:ligatures w14:val="none"/>
              </w:rPr>
            </w:pPr>
            <w:r>
              <w:rPr>
                <w:rFonts w:ascii="Arial Narrow" w:hAnsi="Arial Narrow"/>
                <w:b/>
                <w:bCs/>
                <w:sz w:val="8"/>
                <w:szCs w:val="8"/>
                <w14:ligatures w14:val="none"/>
              </w:rPr>
              <w:t> </w:t>
            </w:r>
          </w:p>
          <w:p w14:paraId="3F5D675F" w14:textId="77777777" w:rsidR="00AA07A4" w:rsidRDefault="00AA07A4" w:rsidP="00AA07A4">
            <w:pPr>
              <w:pStyle w:val="msoaccenttext6"/>
              <w:widowControl w:val="0"/>
              <w:spacing w:line="192" w:lineRule="auto"/>
              <w:jc w:val="center"/>
              <w:rPr>
                <w:rFonts w:ascii="Arial Narrow" w:hAnsi="Arial Narrow"/>
                <w:b/>
                <w:bCs/>
                <w:sz w:val="8"/>
                <w:szCs w:val="8"/>
                <w14:ligatures w14:val="none"/>
              </w:rPr>
            </w:pPr>
            <w:r>
              <w:rPr>
                <w:rFonts w:ascii="Arial Narrow" w:hAnsi="Arial Narrow"/>
                <w:b/>
                <w:bCs/>
                <w:sz w:val="8"/>
                <w:szCs w:val="8"/>
                <w14:ligatures w14:val="none"/>
              </w:rPr>
              <w:t> </w:t>
            </w:r>
          </w:p>
          <w:p w14:paraId="7D538445" w14:textId="77777777" w:rsidR="00AA07A4" w:rsidRDefault="00AA07A4" w:rsidP="00AA07A4">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Lunch</w:t>
            </w:r>
          </w:p>
          <w:p w14:paraId="08064654"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Pizza</w:t>
            </w:r>
          </w:p>
          <w:p w14:paraId="73C4B059"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Sweet Potato Fries</w:t>
            </w:r>
          </w:p>
          <w:p w14:paraId="5BAE2A23"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Golden Corn</w:t>
            </w:r>
          </w:p>
          <w:p w14:paraId="43935875"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Pineapples</w:t>
            </w:r>
          </w:p>
          <w:p w14:paraId="06B54EE2"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Peaches</w:t>
            </w:r>
          </w:p>
          <w:p w14:paraId="749FE76D" w14:textId="77777777" w:rsidR="00AA07A4" w:rsidRDefault="00AA07A4" w:rsidP="00AA07A4">
            <w:pPr>
              <w:widowControl w:val="0"/>
              <w:rPr>
                <w:sz w:val="20"/>
                <w:szCs w:val="20"/>
              </w:rPr>
            </w:pPr>
            <w:r>
              <w:t> </w:t>
            </w:r>
          </w:p>
          <w:p w14:paraId="71C3AC70" w14:textId="6F6BB824" w:rsidR="00B8413A" w:rsidRDefault="00B8413A" w:rsidP="00C95C00">
            <w:r>
              <w:t xml:space="preserve">   </w:t>
            </w:r>
          </w:p>
        </w:tc>
        <w:tc>
          <w:tcPr>
            <w:tcW w:w="1920" w:type="dxa"/>
          </w:tcPr>
          <w:p w14:paraId="7ABB2B7C" w14:textId="77777777" w:rsidR="00B8413A" w:rsidRDefault="00B8413A" w:rsidP="00C95C00">
            <w:r>
              <w:t xml:space="preserve">7         </w:t>
            </w:r>
          </w:p>
          <w:p w14:paraId="70EEE8A8" w14:textId="77777777" w:rsidR="00AA07A4" w:rsidRDefault="00AA07A4" w:rsidP="00AA07A4">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 xml:space="preserve">Breakfast </w:t>
            </w:r>
          </w:p>
          <w:p w14:paraId="186060EE"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Cereal Bars</w:t>
            </w:r>
          </w:p>
          <w:p w14:paraId="44735384" w14:textId="77777777" w:rsidR="00AA07A4" w:rsidRDefault="00AA07A4" w:rsidP="00AA07A4">
            <w:pPr>
              <w:pStyle w:val="msoaccenttext6"/>
              <w:widowControl w:val="0"/>
              <w:spacing w:line="192" w:lineRule="auto"/>
              <w:jc w:val="center"/>
              <w:rPr>
                <w:rFonts w:ascii="Arial Narrow" w:hAnsi="Arial Narrow"/>
                <w:b/>
                <w:bCs/>
                <w:sz w:val="16"/>
                <w:szCs w:val="16"/>
                <w14:ligatures w14:val="none"/>
              </w:rPr>
            </w:pPr>
            <w:proofErr w:type="spellStart"/>
            <w:r>
              <w:rPr>
                <w:rFonts w:ascii="Arial Narrow" w:hAnsi="Arial Narrow"/>
                <w:sz w:val="16"/>
                <w:szCs w:val="16"/>
                <w14:ligatures w14:val="none"/>
              </w:rPr>
              <w:t>Craisins</w:t>
            </w:r>
            <w:proofErr w:type="spellEnd"/>
          </w:p>
          <w:p w14:paraId="1757CC9E" w14:textId="77777777" w:rsidR="00AA07A4" w:rsidRDefault="00AA07A4" w:rsidP="00AA07A4">
            <w:pPr>
              <w:pStyle w:val="msoaccenttext6"/>
              <w:widowControl w:val="0"/>
              <w:jc w:val="center"/>
              <w:rPr>
                <w:rFonts w:ascii="Arial Narrow" w:hAnsi="Arial Narrow"/>
                <w:b/>
                <w:bCs/>
                <w:sz w:val="8"/>
                <w:szCs w:val="8"/>
                <w14:ligatures w14:val="none"/>
              </w:rPr>
            </w:pPr>
            <w:r>
              <w:rPr>
                <w:rFonts w:ascii="Arial Narrow" w:hAnsi="Arial Narrow"/>
                <w:b/>
                <w:bCs/>
                <w:sz w:val="8"/>
                <w:szCs w:val="8"/>
                <w14:ligatures w14:val="none"/>
              </w:rPr>
              <w:t> </w:t>
            </w:r>
          </w:p>
          <w:p w14:paraId="1E517ED3" w14:textId="77777777" w:rsidR="00AA07A4" w:rsidRDefault="00AA07A4" w:rsidP="00AA07A4">
            <w:pPr>
              <w:pStyle w:val="msoaccenttext6"/>
              <w:widowControl w:val="0"/>
              <w:jc w:val="center"/>
              <w:rPr>
                <w:rFonts w:ascii="Arial Narrow" w:hAnsi="Arial Narrow"/>
                <w:b/>
                <w:bCs/>
                <w:sz w:val="8"/>
                <w:szCs w:val="8"/>
                <w14:ligatures w14:val="none"/>
              </w:rPr>
            </w:pPr>
            <w:r>
              <w:rPr>
                <w:rFonts w:ascii="Arial Narrow" w:hAnsi="Arial Narrow"/>
                <w:b/>
                <w:bCs/>
                <w:sz w:val="8"/>
                <w:szCs w:val="8"/>
                <w14:ligatures w14:val="none"/>
              </w:rPr>
              <w:t> </w:t>
            </w:r>
          </w:p>
          <w:p w14:paraId="377B2BAF" w14:textId="77777777" w:rsidR="00AA07A4" w:rsidRDefault="00AA07A4" w:rsidP="00AA07A4">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 xml:space="preserve">Lunch </w:t>
            </w:r>
          </w:p>
          <w:p w14:paraId="0B47B9E9"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Popcorn Chicken/Roll</w:t>
            </w:r>
          </w:p>
          <w:p w14:paraId="59B3D13F"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Green Beans</w:t>
            </w:r>
          </w:p>
          <w:p w14:paraId="626F412A"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Mash Potato</w:t>
            </w:r>
          </w:p>
          <w:p w14:paraId="6123DBF2"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Apple Slice</w:t>
            </w:r>
          </w:p>
          <w:p w14:paraId="41BB6083" w14:textId="491F57DF" w:rsidR="00B8413A" w:rsidRP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Mandarin Oranges</w:t>
            </w:r>
          </w:p>
          <w:p w14:paraId="4C724CE4" w14:textId="77777777" w:rsidR="00B8413A" w:rsidRDefault="00B8413A" w:rsidP="00C95C00"/>
        </w:tc>
        <w:tc>
          <w:tcPr>
            <w:tcW w:w="2040" w:type="dxa"/>
          </w:tcPr>
          <w:p w14:paraId="2E943612" w14:textId="77777777" w:rsidR="00AA07A4" w:rsidRDefault="00B8413A" w:rsidP="00C95C00">
            <w:r>
              <w:t xml:space="preserve">8      </w:t>
            </w:r>
          </w:p>
          <w:p w14:paraId="66B36D75" w14:textId="77777777" w:rsidR="00AA07A4" w:rsidRDefault="00AA07A4" w:rsidP="00AA07A4">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Breakfast</w:t>
            </w:r>
          </w:p>
          <w:p w14:paraId="0C7B1054"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Apple Strudel</w:t>
            </w:r>
          </w:p>
          <w:p w14:paraId="682E0C6D" w14:textId="77777777" w:rsidR="00AA07A4" w:rsidRDefault="00AA07A4" w:rsidP="00AA07A4">
            <w:pPr>
              <w:pStyle w:val="msoaccenttext6"/>
              <w:widowControl w:val="0"/>
              <w:spacing w:line="192" w:lineRule="auto"/>
              <w:jc w:val="center"/>
              <w:rPr>
                <w:rFonts w:ascii="Arial Narrow" w:hAnsi="Arial Narrow"/>
                <w:b/>
                <w:bCs/>
                <w:sz w:val="8"/>
                <w:szCs w:val="8"/>
                <w14:ligatures w14:val="none"/>
              </w:rPr>
            </w:pPr>
            <w:r>
              <w:rPr>
                <w:rFonts w:ascii="Arial Narrow" w:hAnsi="Arial Narrow"/>
                <w:sz w:val="16"/>
                <w:szCs w:val="16"/>
                <w14:ligatures w14:val="none"/>
              </w:rPr>
              <w:t>Fruit Choice</w:t>
            </w:r>
          </w:p>
          <w:p w14:paraId="499FAE5A" w14:textId="77777777" w:rsidR="00AA07A4" w:rsidRDefault="00AA07A4" w:rsidP="00AA07A4">
            <w:pPr>
              <w:pStyle w:val="msoaccenttext6"/>
              <w:widowControl w:val="0"/>
              <w:spacing w:line="192" w:lineRule="auto"/>
              <w:jc w:val="center"/>
              <w:rPr>
                <w:rFonts w:ascii="Arial Narrow" w:hAnsi="Arial Narrow"/>
                <w:b/>
                <w:bCs/>
                <w:sz w:val="8"/>
                <w:szCs w:val="8"/>
                <w14:ligatures w14:val="none"/>
              </w:rPr>
            </w:pPr>
            <w:r>
              <w:rPr>
                <w:rFonts w:ascii="Arial Narrow" w:hAnsi="Arial Narrow"/>
                <w:b/>
                <w:bCs/>
                <w:sz w:val="8"/>
                <w:szCs w:val="8"/>
                <w14:ligatures w14:val="none"/>
              </w:rPr>
              <w:t> </w:t>
            </w:r>
          </w:p>
          <w:p w14:paraId="0DF09D19" w14:textId="77777777" w:rsidR="00AA07A4" w:rsidRDefault="00AA07A4" w:rsidP="00AA07A4">
            <w:pPr>
              <w:pStyle w:val="msoaccenttext6"/>
              <w:widowControl w:val="0"/>
              <w:spacing w:line="192" w:lineRule="auto"/>
              <w:jc w:val="center"/>
              <w:rPr>
                <w:rFonts w:ascii="Arial Narrow" w:hAnsi="Arial Narrow"/>
                <w:b/>
                <w:bCs/>
                <w:sz w:val="8"/>
                <w:szCs w:val="8"/>
                <w14:ligatures w14:val="none"/>
              </w:rPr>
            </w:pPr>
            <w:r>
              <w:rPr>
                <w:rFonts w:ascii="Arial Narrow" w:hAnsi="Arial Narrow"/>
                <w:b/>
                <w:bCs/>
                <w:sz w:val="8"/>
                <w:szCs w:val="8"/>
                <w14:ligatures w14:val="none"/>
              </w:rPr>
              <w:t> </w:t>
            </w:r>
          </w:p>
          <w:p w14:paraId="62C778DC" w14:textId="77777777" w:rsidR="00AA07A4" w:rsidRDefault="00AA07A4" w:rsidP="00AA07A4">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 xml:space="preserve">Lunch </w:t>
            </w:r>
          </w:p>
          <w:p w14:paraId="19747348"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Fish Fillet/Bun</w:t>
            </w:r>
          </w:p>
          <w:p w14:paraId="23773F17"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Black-Eyed Peas</w:t>
            </w:r>
          </w:p>
          <w:p w14:paraId="30BC1618"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French Fries</w:t>
            </w:r>
          </w:p>
          <w:p w14:paraId="3AA86E29"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Apple Slice</w:t>
            </w:r>
          </w:p>
          <w:p w14:paraId="57FCB5B9" w14:textId="7338989A" w:rsidR="00B8413A" w:rsidRPr="00341C80" w:rsidRDefault="00341C80" w:rsidP="00341C80">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Pears</w:t>
            </w:r>
          </w:p>
        </w:tc>
        <w:tc>
          <w:tcPr>
            <w:tcW w:w="2040" w:type="dxa"/>
          </w:tcPr>
          <w:p w14:paraId="66709BE5" w14:textId="77777777" w:rsidR="00AA07A4" w:rsidRDefault="00B8413A" w:rsidP="00C95C00">
            <w:r>
              <w:t xml:space="preserve">9    </w:t>
            </w:r>
          </w:p>
          <w:p w14:paraId="5F5B4FDA" w14:textId="77777777" w:rsidR="00AA07A4" w:rsidRDefault="00AA07A4" w:rsidP="00AA07A4">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Breakfast</w:t>
            </w:r>
          </w:p>
          <w:p w14:paraId="4D134BD1"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Chicken Biscuit</w:t>
            </w:r>
          </w:p>
          <w:p w14:paraId="785060CC"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Pineapple</w:t>
            </w:r>
          </w:p>
          <w:p w14:paraId="3E9E6413" w14:textId="77777777" w:rsidR="00AA07A4" w:rsidRDefault="00AA07A4" w:rsidP="00AA07A4">
            <w:pPr>
              <w:pStyle w:val="msoaccenttext6"/>
              <w:widowControl w:val="0"/>
              <w:spacing w:line="192" w:lineRule="auto"/>
              <w:jc w:val="center"/>
              <w:rPr>
                <w:rFonts w:ascii="Arial Narrow" w:hAnsi="Arial Narrow"/>
                <w:b/>
                <w:bCs/>
                <w:sz w:val="8"/>
                <w:szCs w:val="8"/>
                <w14:ligatures w14:val="none"/>
              </w:rPr>
            </w:pPr>
            <w:r>
              <w:rPr>
                <w:rFonts w:ascii="Arial Narrow" w:hAnsi="Arial Narrow"/>
                <w:b/>
                <w:bCs/>
                <w:sz w:val="8"/>
                <w:szCs w:val="8"/>
                <w14:ligatures w14:val="none"/>
              </w:rPr>
              <w:t> </w:t>
            </w:r>
          </w:p>
          <w:p w14:paraId="5D721161" w14:textId="77777777" w:rsidR="00AA07A4" w:rsidRDefault="00AA07A4" w:rsidP="00AA07A4">
            <w:pPr>
              <w:pStyle w:val="msoaccenttext6"/>
              <w:widowControl w:val="0"/>
              <w:spacing w:line="192" w:lineRule="auto"/>
              <w:jc w:val="center"/>
              <w:rPr>
                <w:rFonts w:ascii="Arial Narrow" w:hAnsi="Arial Narrow"/>
                <w:b/>
                <w:bCs/>
                <w:sz w:val="8"/>
                <w:szCs w:val="8"/>
                <w14:ligatures w14:val="none"/>
              </w:rPr>
            </w:pPr>
            <w:r>
              <w:rPr>
                <w:rFonts w:ascii="Arial Narrow" w:hAnsi="Arial Narrow"/>
                <w:b/>
                <w:bCs/>
                <w:sz w:val="8"/>
                <w:szCs w:val="8"/>
                <w14:ligatures w14:val="none"/>
              </w:rPr>
              <w:t> </w:t>
            </w:r>
          </w:p>
          <w:p w14:paraId="7C11A654" w14:textId="77777777" w:rsidR="00AA07A4" w:rsidRDefault="00AA07A4" w:rsidP="00AA07A4">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 xml:space="preserve">Lunch  </w:t>
            </w:r>
          </w:p>
          <w:p w14:paraId="4C26DA87"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Cheeseburger/Bun</w:t>
            </w:r>
          </w:p>
          <w:p w14:paraId="099A4A2F"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Lima Beans</w:t>
            </w:r>
          </w:p>
          <w:p w14:paraId="7F1C9814"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Yams</w:t>
            </w:r>
          </w:p>
          <w:p w14:paraId="07034183"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Mandarin Oranges</w:t>
            </w:r>
          </w:p>
          <w:p w14:paraId="22F4F703"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Fruit Mix</w:t>
            </w:r>
          </w:p>
          <w:p w14:paraId="2AB4FF50" w14:textId="77777777" w:rsidR="00AA07A4" w:rsidRDefault="00AA07A4" w:rsidP="00AA07A4">
            <w:pPr>
              <w:widowControl w:val="0"/>
              <w:rPr>
                <w:sz w:val="20"/>
                <w:szCs w:val="20"/>
              </w:rPr>
            </w:pPr>
            <w:r>
              <w:t> </w:t>
            </w:r>
          </w:p>
          <w:p w14:paraId="14D44D75" w14:textId="27B1AE18" w:rsidR="00B8413A" w:rsidRDefault="00B8413A" w:rsidP="00C95C00">
            <w:r>
              <w:t xml:space="preserve">     </w:t>
            </w:r>
          </w:p>
        </w:tc>
        <w:tc>
          <w:tcPr>
            <w:tcW w:w="1920" w:type="dxa"/>
          </w:tcPr>
          <w:p w14:paraId="2181EE4F" w14:textId="77777777" w:rsidR="00AA07A4" w:rsidRDefault="00B8413A" w:rsidP="00C95C00">
            <w:r>
              <w:t xml:space="preserve">10  </w:t>
            </w:r>
          </w:p>
          <w:p w14:paraId="670B78D3" w14:textId="77777777" w:rsidR="00AA07A4" w:rsidRDefault="00AA07A4" w:rsidP="00AA07A4">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Breakfast</w:t>
            </w:r>
          </w:p>
          <w:p w14:paraId="3E272A31"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Banana Bread</w:t>
            </w:r>
          </w:p>
          <w:p w14:paraId="7F8A7715"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 xml:space="preserve">Mix Fruit </w:t>
            </w:r>
          </w:p>
          <w:p w14:paraId="7E07664C" w14:textId="77777777" w:rsidR="00AA07A4" w:rsidRDefault="00AA07A4" w:rsidP="00AA07A4">
            <w:pPr>
              <w:pStyle w:val="msoaccenttext6"/>
              <w:widowControl w:val="0"/>
              <w:spacing w:line="192" w:lineRule="auto"/>
              <w:jc w:val="center"/>
              <w:rPr>
                <w:rFonts w:ascii="Arial Narrow" w:hAnsi="Arial Narrow"/>
                <w:b/>
                <w:bCs/>
                <w:sz w:val="8"/>
                <w:szCs w:val="8"/>
                <w14:ligatures w14:val="none"/>
              </w:rPr>
            </w:pPr>
            <w:r>
              <w:rPr>
                <w:rFonts w:ascii="Arial Narrow" w:hAnsi="Arial Narrow"/>
                <w:b/>
                <w:bCs/>
                <w:sz w:val="8"/>
                <w:szCs w:val="8"/>
                <w14:ligatures w14:val="none"/>
              </w:rPr>
              <w:t> </w:t>
            </w:r>
          </w:p>
          <w:p w14:paraId="7CEC739B" w14:textId="77777777" w:rsidR="00AA07A4" w:rsidRDefault="00AA07A4" w:rsidP="00AA07A4">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 xml:space="preserve">Lunch </w:t>
            </w:r>
          </w:p>
          <w:p w14:paraId="161C0735"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Hotdog</w:t>
            </w:r>
          </w:p>
          <w:p w14:paraId="4C4D4682"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Potato Wedges</w:t>
            </w:r>
          </w:p>
          <w:p w14:paraId="4B96C34A"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Baked Beans</w:t>
            </w:r>
          </w:p>
          <w:p w14:paraId="71CED475"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Baby Carrots</w:t>
            </w:r>
          </w:p>
          <w:p w14:paraId="26B97FE5"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 xml:space="preserve">Applesauce </w:t>
            </w:r>
          </w:p>
          <w:p w14:paraId="356C438B"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Mix Fruit</w:t>
            </w:r>
          </w:p>
          <w:p w14:paraId="1567ECB0" w14:textId="77777777" w:rsidR="00AA07A4" w:rsidRDefault="00AA07A4" w:rsidP="00AA07A4">
            <w:pPr>
              <w:widowControl w:val="0"/>
              <w:rPr>
                <w:sz w:val="20"/>
                <w:szCs w:val="20"/>
              </w:rPr>
            </w:pPr>
            <w:r>
              <w:t> </w:t>
            </w:r>
          </w:p>
          <w:p w14:paraId="2FAC2D6A" w14:textId="15776C49" w:rsidR="00B8413A" w:rsidRDefault="00B8413A" w:rsidP="00C95C00">
            <w:r>
              <w:t xml:space="preserve">       </w:t>
            </w:r>
          </w:p>
        </w:tc>
      </w:tr>
      <w:tr w:rsidR="00B8413A" w14:paraId="6B107636" w14:textId="77777777" w:rsidTr="00137224">
        <w:tc>
          <w:tcPr>
            <w:tcW w:w="1908" w:type="dxa"/>
          </w:tcPr>
          <w:p w14:paraId="04DA11A1" w14:textId="77777777" w:rsidR="00B8413A" w:rsidRDefault="00B8413A" w:rsidP="00C95C00">
            <w:r>
              <w:t xml:space="preserve">11        </w:t>
            </w:r>
          </w:p>
          <w:p w14:paraId="51C931AC"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b/>
                <w:bCs/>
                <w:sz w:val="16"/>
                <w:szCs w:val="16"/>
                <w14:ligatures w14:val="none"/>
              </w:rPr>
              <w:t>Breakfast</w:t>
            </w:r>
          </w:p>
          <w:p w14:paraId="2E8371F8"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Supper Donut</w:t>
            </w:r>
          </w:p>
          <w:p w14:paraId="03B812CF"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Peaches</w:t>
            </w:r>
          </w:p>
          <w:p w14:paraId="47B64F43" w14:textId="77777777" w:rsidR="00AA07A4" w:rsidRDefault="00AA07A4" w:rsidP="00AA07A4">
            <w:pPr>
              <w:pStyle w:val="msoaccenttext6"/>
              <w:widowControl w:val="0"/>
              <w:spacing w:line="192" w:lineRule="auto"/>
              <w:jc w:val="center"/>
              <w:rPr>
                <w:rFonts w:ascii="Arial Narrow" w:hAnsi="Arial Narrow"/>
                <w:b/>
                <w:bCs/>
                <w:sz w:val="8"/>
                <w:szCs w:val="8"/>
                <w14:ligatures w14:val="none"/>
              </w:rPr>
            </w:pPr>
            <w:r>
              <w:rPr>
                <w:rFonts w:ascii="Arial Narrow" w:hAnsi="Arial Narrow"/>
                <w:b/>
                <w:bCs/>
                <w:sz w:val="8"/>
                <w:szCs w:val="8"/>
                <w14:ligatures w14:val="none"/>
              </w:rPr>
              <w:t> </w:t>
            </w:r>
          </w:p>
          <w:p w14:paraId="380BA2CB" w14:textId="77777777" w:rsidR="00AA07A4" w:rsidRDefault="00AA07A4" w:rsidP="00AA07A4">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 xml:space="preserve">Lunch </w:t>
            </w:r>
          </w:p>
          <w:p w14:paraId="31711D57"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 xml:space="preserve">Taco </w:t>
            </w:r>
          </w:p>
          <w:p w14:paraId="5B7F530B"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Cheese Chips</w:t>
            </w:r>
          </w:p>
          <w:p w14:paraId="3EA1AEEE"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Lettuce/Salsa</w:t>
            </w:r>
          </w:p>
          <w:p w14:paraId="5BC0A372"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Pinto Beans</w:t>
            </w:r>
          </w:p>
          <w:p w14:paraId="084B3518"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Pineapple</w:t>
            </w:r>
          </w:p>
          <w:p w14:paraId="484083AE"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Pears</w:t>
            </w:r>
          </w:p>
          <w:p w14:paraId="6E087942" w14:textId="77777777" w:rsidR="00AA07A4" w:rsidRDefault="00AA07A4" w:rsidP="00AA07A4">
            <w:pPr>
              <w:widowControl w:val="0"/>
              <w:rPr>
                <w:sz w:val="20"/>
                <w:szCs w:val="20"/>
              </w:rPr>
            </w:pPr>
            <w:r>
              <w:t> </w:t>
            </w:r>
          </w:p>
          <w:p w14:paraId="53A4ADFD" w14:textId="558906E3" w:rsidR="00AA07A4" w:rsidRDefault="00AA07A4" w:rsidP="00C95C00"/>
        </w:tc>
        <w:tc>
          <w:tcPr>
            <w:tcW w:w="1920" w:type="dxa"/>
          </w:tcPr>
          <w:p w14:paraId="6FB3B805" w14:textId="77777777" w:rsidR="00B8413A" w:rsidRDefault="00B8413A" w:rsidP="00C95C00">
            <w:r>
              <w:t xml:space="preserve">12        </w:t>
            </w:r>
          </w:p>
          <w:p w14:paraId="2F68F259" w14:textId="77777777" w:rsidR="00AA07A4" w:rsidRDefault="00AA07A4" w:rsidP="00AA07A4">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Breakfast</w:t>
            </w:r>
          </w:p>
          <w:p w14:paraId="6826148D"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Sausage Biscuit</w:t>
            </w:r>
          </w:p>
          <w:p w14:paraId="17EF455C" w14:textId="77777777" w:rsidR="00AA07A4" w:rsidRDefault="00AA07A4" w:rsidP="00AA07A4">
            <w:pPr>
              <w:pStyle w:val="msoaccenttext6"/>
              <w:widowControl w:val="0"/>
              <w:spacing w:line="192" w:lineRule="auto"/>
              <w:jc w:val="center"/>
              <w:rPr>
                <w:rFonts w:ascii="Arial Narrow" w:hAnsi="Arial Narrow"/>
                <w:sz w:val="8"/>
                <w:szCs w:val="8"/>
                <w14:ligatures w14:val="none"/>
              </w:rPr>
            </w:pPr>
            <w:r>
              <w:rPr>
                <w:rFonts w:ascii="Arial Narrow" w:hAnsi="Arial Narrow"/>
                <w:sz w:val="16"/>
                <w:szCs w:val="16"/>
                <w14:ligatures w14:val="none"/>
              </w:rPr>
              <w:t>Pears</w:t>
            </w:r>
          </w:p>
          <w:p w14:paraId="51448F9F" w14:textId="77777777" w:rsidR="00AA07A4" w:rsidRDefault="00AA07A4" w:rsidP="00AA07A4">
            <w:pPr>
              <w:pStyle w:val="msoaccenttext6"/>
              <w:widowControl w:val="0"/>
              <w:spacing w:line="192" w:lineRule="auto"/>
              <w:jc w:val="center"/>
              <w:rPr>
                <w:rFonts w:ascii="Arial Narrow" w:hAnsi="Arial Narrow"/>
                <w:sz w:val="8"/>
                <w:szCs w:val="8"/>
                <w14:ligatures w14:val="none"/>
              </w:rPr>
            </w:pPr>
            <w:r>
              <w:rPr>
                <w:rFonts w:ascii="Arial Narrow" w:hAnsi="Arial Narrow"/>
                <w:sz w:val="8"/>
                <w:szCs w:val="8"/>
                <w14:ligatures w14:val="none"/>
              </w:rPr>
              <w:t> </w:t>
            </w:r>
          </w:p>
          <w:p w14:paraId="4E469F40" w14:textId="77777777" w:rsidR="00AA07A4" w:rsidRDefault="00AA07A4" w:rsidP="00AA07A4">
            <w:pPr>
              <w:pStyle w:val="msoaccenttext6"/>
              <w:widowControl w:val="0"/>
              <w:spacing w:line="192" w:lineRule="auto"/>
              <w:jc w:val="center"/>
              <w:rPr>
                <w:rFonts w:ascii="Arial Narrow" w:hAnsi="Arial Narrow"/>
                <w:b/>
                <w:bCs/>
                <w:sz w:val="16"/>
                <w:szCs w:val="16"/>
                <w14:ligatures w14:val="none"/>
              </w:rPr>
            </w:pPr>
            <w:r>
              <w:rPr>
                <w:rFonts w:ascii="Arial Narrow" w:hAnsi="Arial Narrow"/>
                <w:sz w:val="16"/>
                <w:szCs w:val="16"/>
                <w14:ligatures w14:val="none"/>
              </w:rPr>
              <w:t xml:space="preserve"> </w:t>
            </w:r>
            <w:r>
              <w:rPr>
                <w:rFonts w:ascii="Arial Narrow" w:hAnsi="Arial Narrow"/>
                <w:b/>
                <w:bCs/>
                <w:sz w:val="16"/>
                <w:szCs w:val="16"/>
                <w14:ligatures w14:val="none"/>
              </w:rPr>
              <w:t xml:space="preserve">Lunch  </w:t>
            </w:r>
          </w:p>
          <w:p w14:paraId="065847F3"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Beef Teriyaki Bites/Breadstick</w:t>
            </w:r>
          </w:p>
          <w:p w14:paraId="03CCE5C3"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Rice</w:t>
            </w:r>
          </w:p>
          <w:p w14:paraId="66970AF5"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Carrots</w:t>
            </w:r>
          </w:p>
          <w:p w14:paraId="4B8C3DC8"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Green Peas</w:t>
            </w:r>
          </w:p>
          <w:p w14:paraId="5E2B0742"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Mandarin Oranges</w:t>
            </w:r>
          </w:p>
          <w:p w14:paraId="7040D51A" w14:textId="716573A0" w:rsidR="00B8413A" w:rsidRPr="00341C80" w:rsidRDefault="00341C80" w:rsidP="00341C80">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Fruit Cocktail</w:t>
            </w:r>
          </w:p>
        </w:tc>
        <w:tc>
          <w:tcPr>
            <w:tcW w:w="2040" w:type="dxa"/>
          </w:tcPr>
          <w:p w14:paraId="2DA5E716" w14:textId="77777777" w:rsidR="00B8413A" w:rsidRDefault="00B8413A" w:rsidP="00C95C00">
            <w:r>
              <w:t xml:space="preserve">13        </w:t>
            </w:r>
          </w:p>
          <w:p w14:paraId="6C9962ED" w14:textId="77777777" w:rsidR="00AA07A4" w:rsidRDefault="00AA07A4" w:rsidP="00AA07A4">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Breakfast</w:t>
            </w:r>
          </w:p>
          <w:p w14:paraId="5375141C"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proofErr w:type="spellStart"/>
            <w:r>
              <w:rPr>
                <w:rFonts w:ascii="Arial Narrow" w:hAnsi="Arial Narrow"/>
                <w:sz w:val="16"/>
                <w:szCs w:val="16"/>
                <w14:ligatures w14:val="none"/>
              </w:rPr>
              <w:t>Nutri</w:t>
            </w:r>
            <w:proofErr w:type="spellEnd"/>
            <w:r>
              <w:rPr>
                <w:rFonts w:ascii="Arial Narrow" w:hAnsi="Arial Narrow"/>
                <w:sz w:val="16"/>
                <w:szCs w:val="16"/>
                <w14:ligatures w14:val="none"/>
              </w:rPr>
              <w:t xml:space="preserve"> Grain Cereal Bar</w:t>
            </w:r>
          </w:p>
          <w:p w14:paraId="4D91534F"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Applesauce</w:t>
            </w:r>
          </w:p>
          <w:p w14:paraId="5B35CF12" w14:textId="77777777" w:rsidR="00AA07A4" w:rsidRDefault="00AA07A4" w:rsidP="00AA07A4">
            <w:pPr>
              <w:pStyle w:val="msoaccenttext6"/>
              <w:widowControl w:val="0"/>
              <w:spacing w:line="192" w:lineRule="auto"/>
              <w:jc w:val="center"/>
              <w:rPr>
                <w:rFonts w:ascii="Arial Narrow" w:hAnsi="Arial Narrow"/>
                <w:b/>
                <w:bCs/>
                <w:sz w:val="8"/>
                <w:szCs w:val="8"/>
                <w14:ligatures w14:val="none"/>
              </w:rPr>
            </w:pPr>
            <w:r>
              <w:rPr>
                <w:rFonts w:ascii="Arial Narrow" w:hAnsi="Arial Narrow"/>
                <w:b/>
                <w:bCs/>
                <w:sz w:val="8"/>
                <w:szCs w:val="8"/>
                <w14:ligatures w14:val="none"/>
              </w:rPr>
              <w:t> </w:t>
            </w:r>
          </w:p>
          <w:p w14:paraId="3A55C96B" w14:textId="77777777" w:rsidR="00AA07A4" w:rsidRDefault="00AA07A4" w:rsidP="00AA07A4">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 xml:space="preserve"> Lunch </w:t>
            </w:r>
          </w:p>
          <w:p w14:paraId="081CEC96"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BBQ with Bun</w:t>
            </w:r>
          </w:p>
          <w:p w14:paraId="58ACDA62"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Potato Wedges</w:t>
            </w:r>
          </w:p>
          <w:p w14:paraId="7A42BBAA"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Green Beans</w:t>
            </w:r>
          </w:p>
          <w:p w14:paraId="6D264F55"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Pears</w:t>
            </w:r>
          </w:p>
          <w:p w14:paraId="71BE6357"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Pineapples</w:t>
            </w:r>
          </w:p>
          <w:p w14:paraId="2FF5FD5D" w14:textId="77777777" w:rsidR="00AA07A4" w:rsidRDefault="00AA07A4" w:rsidP="00AA07A4">
            <w:pPr>
              <w:widowControl w:val="0"/>
              <w:rPr>
                <w:sz w:val="20"/>
                <w:szCs w:val="20"/>
              </w:rPr>
            </w:pPr>
            <w:r>
              <w:t> </w:t>
            </w:r>
          </w:p>
          <w:p w14:paraId="023C3DF6" w14:textId="43299780" w:rsidR="00AA07A4" w:rsidRDefault="00AA07A4" w:rsidP="00C95C00"/>
        </w:tc>
        <w:tc>
          <w:tcPr>
            <w:tcW w:w="2040" w:type="dxa"/>
          </w:tcPr>
          <w:p w14:paraId="4373F727" w14:textId="77777777" w:rsidR="00B8413A" w:rsidRDefault="00B8413A" w:rsidP="00C95C00">
            <w:r>
              <w:t xml:space="preserve">14        </w:t>
            </w:r>
          </w:p>
          <w:p w14:paraId="6CAD8C78" w14:textId="77777777" w:rsidR="00AA07A4" w:rsidRDefault="00AA07A4" w:rsidP="00AA07A4">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Breakfast</w:t>
            </w:r>
          </w:p>
          <w:p w14:paraId="58F2D9AB"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Blueberry Muffins</w:t>
            </w:r>
          </w:p>
          <w:p w14:paraId="77955B8C" w14:textId="77777777" w:rsidR="00AA07A4" w:rsidRDefault="00AA07A4" w:rsidP="00AA07A4">
            <w:pPr>
              <w:pStyle w:val="msoaccenttext6"/>
              <w:widowControl w:val="0"/>
              <w:spacing w:line="192" w:lineRule="auto"/>
              <w:jc w:val="center"/>
              <w:rPr>
                <w:rFonts w:ascii="Arial Narrow" w:hAnsi="Arial Narrow"/>
                <w:b/>
                <w:bCs/>
                <w:sz w:val="8"/>
                <w:szCs w:val="8"/>
                <w14:ligatures w14:val="none"/>
              </w:rPr>
            </w:pPr>
            <w:r>
              <w:rPr>
                <w:rFonts w:ascii="Arial Narrow" w:hAnsi="Arial Narrow"/>
                <w:sz w:val="16"/>
                <w:szCs w:val="16"/>
                <w14:ligatures w14:val="none"/>
              </w:rPr>
              <w:t>Pineapple</w:t>
            </w:r>
          </w:p>
          <w:p w14:paraId="37E5EF50" w14:textId="77777777" w:rsidR="00AA07A4" w:rsidRDefault="00AA07A4" w:rsidP="00AA07A4">
            <w:pPr>
              <w:pStyle w:val="msoaccenttext6"/>
              <w:widowControl w:val="0"/>
              <w:spacing w:line="192" w:lineRule="auto"/>
              <w:jc w:val="center"/>
              <w:rPr>
                <w:rFonts w:ascii="Arial Narrow" w:hAnsi="Arial Narrow"/>
                <w:b/>
                <w:bCs/>
                <w:sz w:val="8"/>
                <w:szCs w:val="8"/>
                <w14:ligatures w14:val="none"/>
              </w:rPr>
            </w:pPr>
            <w:r>
              <w:rPr>
                <w:rFonts w:ascii="Arial Narrow" w:hAnsi="Arial Narrow"/>
                <w:b/>
                <w:bCs/>
                <w:sz w:val="8"/>
                <w:szCs w:val="8"/>
                <w14:ligatures w14:val="none"/>
              </w:rPr>
              <w:t> </w:t>
            </w:r>
          </w:p>
          <w:p w14:paraId="0B1AA7CF" w14:textId="77777777" w:rsidR="00AA07A4" w:rsidRDefault="00AA07A4" w:rsidP="00AA07A4">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Lunch</w:t>
            </w:r>
          </w:p>
          <w:p w14:paraId="18A45837"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Chicken Nuggets/Roll</w:t>
            </w:r>
          </w:p>
          <w:p w14:paraId="73D8E94E"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Glazed Carrots</w:t>
            </w:r>
          </w:p>
          <w:p w14:paraId="637B3F6F"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Cajun Pinto Beans</w:t>
            </w:r>
          </w:p>
          <w:p w14:paraId="0A3D66F6"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Mandarin Oranges</w:t>
            </w:r>
          </w:p>
          <w:p w14:paraId="70A3927A"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Mix Fruit</w:t>
            </w:r>
          </w:p>
          <w:p w14:paraId="4E374B7B" w14:textId="77777777" w:rsidR="00AA07A4" w:rsidRDefault="00AA07A4" w:rsidP="00AA07A4">
            <w:pPr>
              <w:widowControl w:val="0"/>
              <w:rPr>
                <w:sz w:val="20"/>
                <w:szCs w:val="20"/>
              </w:rPr>
            </w:pPr>
            <w:r>
              <w:t> </w:t>
            </w:r>
          </w:p>
          <w:p w14:paraId="5C21AF0D" w14:textId="0B291E16" w:rsidR="00AA07A4" w:rsidRDefault="00AA07A4" w:rsidP="00C95C00"/>
        </w:tc>
        <w:tc>
          <w:tcPr>
            <w:tcW w:w="1920" w:type="dxa"/>
          </w:tcPr>
          <w:p w14:paraId="642AE5A1" w14:textId="77777777" w:rsidR="00AA07A4" w:rsidRDefault="00B8413A" w:rsidP="00C95C00">
            <w:r>
              <w:t>15</w:t>
            </w:r>
          </w:p>
          <w:p w14:paraId="52BA90F8" w14:textId="77777777" w:rsidR="00AA07A4" w:rsidRDefault="00AA07A4" w:rsidP="00AA07A4">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 xml:space="preserve">Breakfast </w:t>
            </w:r>
          </w:p>
          <w:p w14:paraId="5A5863F7"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Chicken Biscuit</w:t>
            </w:r>
          </w:p>
          <w:p w14:paraId="0BFFEDD3" w14:textId="77777777" w:rsidR="00AA07A4" w:rsidRDefault="00AA07A4" w:rsidP="00AA07A4">
            <w:pPr>
              <w:pStyle w:val="msoaccenttext6"/>
              <w:widowControl w:val="0"/>
              <w:spacing w:line="192" w:lineRule="auto"/>
              <w:jc w:val="center"/>
              <w:rPr>
                <w:rFonts w:ascii="Arial Narrow" w:hAnsi="Arial Narrow"/>
                <w:b/>
                <w:bCs/>
                <w:sz w:val="16"/>
                <w:szCs w:val="16"/>
                <w14:ligatures w14:val="none"/>
              </w:rPr>
            </w:pPr>
            <w:r>
              <w:rPr>
                <w:rFonts w:ascii="Arial Narrow" w:hAnsi="Arial Narrow"/>
                <w:sz w:val="16"/>
                <w:szCs w:val="16"/>
                <w14:ligatures w14:val="none"/>
              </w:rPr>
              <w:t>Pineapple</w:t>
            </w:r>
          </w:p>
          <w:p w14:paraId="74536B20" w14:textId="77777777" w:rsidR="00AA07A4" w:rsidRDefault="00AA07A4" w:rsidP="00AA07A4">
            <w:pPr>
              <w:pStyle w:val="msoaccenttext6"/>
              <w:widowControl w:val="0"/>
              <w:jc w:val="center"/>
              <w:rPr>
                <w:rFonts w:ascii="Arial Narrow" w:hAnsi="Arial Narrow"/>
                <w:b/>
                <w:bCs/>
                <w:sz w:val="8"/>
                <w:szCs w:val="8"/>
                <w14:ligatures w14:val="none"/>
              </w:rPr>
            </w:pPr>
            <w:r>
              <w:rPr>
                <w:rFonts w:ascii="Arial Narrow" w:hAnsi="Arial Narrow"/>
                <w:b/>
                <w:bCs/>
                <w:sz w:val="8"/>
                <w:szCs w:val="8"/>
                <w14:ligatures w14:val="none"/>
              </w:rPr>
              <w:t> </w:t>
            </w:r>
          </w:p>
          <w:p w14:paraId="3F41A2A9" w14:textId="77777777" w:rsidR="00AA07A4" w:rsidRDefault="00AA07A4" w:rsidP="00AA07A4">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 xml:space="preserve">Lunch </w:t>
            </w:r>
          </w:p>
          <w:p w14:paraId="540A06EF"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PB&amp;J Sandwich</w:t>
            </w:r>
          </w:p>
          <w:p w14:paraId="1FB8DAFD"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Cheese Sticks</w:t>
            </w:r>
          </w:p>
          <w:p w14:paraId="11B5DF6C"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Carrots</w:t>
            </w:r>
          </w:p>
          <w:p w14:paraId="0948FEF7"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Potato Wedges</w:t>
            </w:r>
          </w:p>
          <w:p w14:paraId="5069FD35"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Pineapple</w:t>
            </w:r>
          </w:p>
          <w:p w14:paraId="0D23ABEE"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Slice Apples</w:t>
            </w:r>
          </w:p>
          <w:p w14:paraId="2C877C7D" w14:textId="77777777" w:rsidR="00AA07A4" w:rsidRDefault="00AA07A4" w:rsidP="00AA07A4">
            <w:pPr>
              <w:widowControl w:val="0"/>
              <w:rPr>
                <w:sz w:val="20"/>
                <w:szCs w:val="20"/>
              </w:rPr>
            </w:pPr>
            <w:r>
              <w:t> </w:t>
            </w:r>
          </w:p>
          <w:p w14:paraId="134577C5" w14:textId="364730E1" w:rsidR="00B8413A" w:rsidRDefault="00B8413A" w:rsidP="00C95C00">
            <w:r>
              <w:t xml:space="preserve">        </w:t>
            </w:r>
          </w:p>
        </w:tc>
      </w:tr>
      <w:tr w:rsidR="00B8413A" w14:paraId="7D2FE269" w14:textId="77777777" w:rsidTr="00137224">
        <w:tc>
          <w:tcPr>
            <w:tcW w:w="1908" w:type="dxa"/>
          </w:tcPr>
          <w:p w14:paraId="451DB231" w14:textId="77777777" w:rsidR="00B8413A" w:rsidRDefault="00B8413A" w:rsidP="00C95C00">
            <w:r>
              <w:t xml:space="preserve">16        </w:t>
            </w:r>
          </w:p>
          <w:p w14:paraId="720FFB97" w14:textId="77777777" w:rsidR="00AA07A4" w:rsidRDefault="00AA07A4" w:rsidP="00AA07A4">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Breakfast</w:t>
            </w:r>
          </w:p>
          <w:p w14:paraId="6A33C27E"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Cereal Bars</w:t>
            </w:r>
          </w:p>
          <w:p w14:paraId="5EB958AD"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Raisins</w:t>
            </w:r>
          </w:p>
          <w:p w14:paraId="078BDD30" w14:textId="77777777" w:rsidR="00AA07A4" w:rsidRDefault="00AA07A4" w:rsidP="00AA07A4">
            <w:pPr>
              <w:pStyle w:val="msoaccenttext6"/>
              <w:widowControl w:val="0"/>
              <w:spacing w:line="192" w:lineRule="auto"/>
              <w:jc w:val="center"/>
              <w:rPr>
                <w:rFonts w:ascii="Arial Narrow" w:hAnsi="Arial Narrow"/>
                <w:sz w:val="8"/>
                <w:szCs w:val="8"/>
                <w14:ligatures w14:val="none"/>
              </w:rPr>
            </w:pPr>
            <w:r>
              <w:rPr>
                <w:rFonts w:ascii="Arial Narrow" w:hAnsi="Arial Narrow"/>
                <w:sz w:val="8"/>
                <w:szCs w:val="8"/>
                <w14:ligatures w14:val="none"/>
              </w:rPr>
              <w:t> </w:t>
            </w:r>
          </w:p>
          <w:p w14:paraId="1BB122FA" w14:textId="77777777" w:rsidR="00AA07A4" w:rsidRDefault="00AA07A4" w:rsidP="00AA07A4">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Lunch</w:t>
            </w:r>
          </w:p>
          <w:p w14:paraId="75978E8F"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Ham/Cheese/Sub</w:t>
            </w:r>
          </w:p>
          <w:p w14:paraId="5244F790"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Lima Beans</w:t>
            </w:r>
          </w:p>
          <w:p w14:paraId="3ADA33A4"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Black-eyed Peas</w:t>
            </w:r>
          </w:p>
          <w:p w14:paraId="5FFBFCBC" w14:textId="77777777" w:rsidR="00AA07A4" w:rsidRDefault="00AA07A4" w:rsidP="00AA07A4">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Peaches</w:t>
            </w:r>
          </w:p>
          <w:p w14:paraId="7193F7EA" w14:textId="59FEEFC7" w:rsidR="00AA07A4" w:rsidRPr="00341C80" w:rsidRDefault="00341C80" w:rsidP="00341C80">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Pineapple</w:t>
            </w:r>
          </w:p>
        </w:tc>
        <w:tc>
          <w:tcPr>
            <w:tcW w:w="1920" w:type="dxa"/>
          </w:tcPr>
          <w:p w14:paraId="549AC76A" w14:textId="77777777" w:rsidR="00B8413A" w:rsidRDefault="00B8413A" w:rsidP="00C95C00">
            <w:r>
              <w:t xml:space="preserve">17        </w:t>
            </w:r>
          </w:p>
          <w:p w14:paraId="01453CE5" w14:textId="77777777" w:rsidR="00341C80" w:rsidRDefault="00B8413A" w:rsidP="00341C80">
            <w:pPr>
              <w:pStyle w:val="msoaccenttext6"/>
              <w:widowControl w:val="0"/>
              <w:spacing w:line="192" w:lineRule="auto"/>
              <w:jc w:val="center"/>
              <w:rPr>
                <w:rFonts w:ascii="Arial Narrow" w:hAnsi="Arial Narrow"/>
                <w:b/>
                <w:bCs/>
                <w:sz w:val="16"/>
                <w:szCs w:val="16"/>
                <w14:ligatures w14:val="none"/>
              </w:rPr>
            </w:pPr>
            <w:r>
              <w:t xml:space="preserve"> </w:t>
            </w:r>
            <w:r w:rsidR="00341C80">
              <w:rPr>
                <w:rFonts w:ascii="Arial Narrow" w:hAnsi="Arial Narrow"/>
                <w:b/>
                <w:bCs/>
                <w:sz w:val="16"/>
                <w:szCs w:val="16"/>
                <w14:ligatures w14:val="none"/>
              </w:rPr>
              <w:t>Breakfast</w:t>
            </w:r>
          </w:p>
          <w:p w14:paraId="583DD769" w14:textId="77777777" w:rsidR="00341C80" w:rsidRDefault="00341C80" w:rsidP="00341C80">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Blueberry Muffins</w:t>
            </w:r>
          </w:p>
          <w:p w14:paraId="577DB627" w14:textId="77777777" w:rsidR="00341C80" w:rsidRDefault="00341C80" w:rsidP="00341C80">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Slice Apples</w:t>
            </w:r>
          </w:p>
          <w:p w14:paraId="0CC1E7C3" w14:textId="77777777" w:rsidR="00341C80" w:rsidRDefault="00341C80" w:rsidP="00341C80">
            <w:pPr>
              <w:pStyle w:val="msoaccenttext6"/>
              <w:widowControl w:val="0"/>
              <w:spacing w:line="192" w:lineRule="auto"/>
              <w:jc w:val="center"/>
              <w:rPr>
                <w:rFonts w:ascii="Arial Narrow" w:hAnsi="Arial Narrow"/>
                <w:sz w:val="8"/>
                <w:szCs w:val="8"/>
                <w14:ligatures w14:val="none"/>
              </w:rPr>
            </w:pPr>
            <w:r>
              <w:rPr>
                <w:rFonts w:ascii="Arial Narrow" w:hAnsi="Arial Narrow"/>
                <w:sz w:val="8"/>
                <w:szCs w:val="8"/>
                <w14:ligatures w14:val="none"/>
              </w:rPr>
              <w:t> </w:t>
            </w:r>
          </w:p>
          <w:p w14:paraId="05E4E568" w14:textId="77777777" w:rsidR="00341C80" w:rsidRDefault="00341C80" w:rsidP="00341C80">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 xml:space="preserve">Lunch </w:t>
            </w:r>
          </w:p>
          <w:p w14:paraId="394177C9" w14:textId="77777777" w:rsidR="00341C80" w:rsidRDefault="00341C80" w:rsidP="00341C80">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Chicken Alfredo/Bread Stick</w:t>
            </w:r>
          </w:p>
          <w:p w14:paraId="1F9D2BEB" w14:textId="77777777" w:rsidR="00341C80" w:rsidRDefault="00341C80" w:rsidP="00341C80">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Broccoli/Cheese</w:t>
            </w:r>
          </w:p>
          <w:p w14:paraId="6BAA9E4D" w14:textId="77777777" w:rsidR="00341C80" w:rsidRDefault="00341C80" w:rsidP="00341C80">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Tossed Salad Bowl</w:t>
            </w:r>
          </w:p>
          <w:p w14:paraId="0B87D834" w14:textId="77777777" w:rsidR="00341C80" w:rsidRDefault="00341C80" w:rsidP="00341C80">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Mix Fruit</w:t>
            </w:r>
          </w:p>
          <w:p w14:paraId="757DE97A" w14:textId="77777777" w:rsidR="00341C80" w:rsidRDefault="00341C80" w:rsidP="00341C80">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Pears</w:t>
            </w:r>
          </w:p>
          <w:p w14:paraId="7A72DC10" w14:textId="77777777" w:rsidR="00341C80" w:rsidRDefault="00341C80" w:rsidP="00341C80">
            <w:pPr>
              <w:widowControl w:val="0"/>
              <w:rPr>
                <w:sz w:val="20"/>
                <w:szCs w:val="20"/>
              </w:rPr>
            </w:pPr>
            <w:r>
              <w:t> </w:t>
            </w:r>
          </w:p>
          <w:p w14:paraId="50E10DA4" w14:textId="77777777" w:rsidR="00B8413A" w:rsidRDefault="00B8413A" w:rsidP="00C95C00"/>
          <w:p w14:paraId="64D52823" w14:textId="77777777" w:rsidR="00B8413A" w:rsidRDefault="00B8413A" w:rsidP="00C95C00"/>
          <w:p w14:paraId="6071C591" w14:textId="77777777" w:rsidR="00B8413A" w:rsidRDefault="00B8413A" w:rsidP="00C95C00"/>
          <w:p w14:paraId="07B53960" w14:textId="77777777" w:rsidR="00B8413A" w:rsidRDefault="00B8413A" w:rsidP="00C95C00"/>
          <w:p w14:paraId="4E66C85A" w14:textId="77777777" w:rsidR="00B8413A" w:rsidRDefault="00B8413A" w:rsidP="00C95C00"/>
        </w:tc>
        <w:tc>
          <w:tcPr>
            <w:tcW w:w="2040" w:type="dxa"/>
          </w:tcPr>
          <w:p w14:paraId="770C05C4" w14:textId="77777777" w:rsidR="00B8413A" w:rsidRDefault="00B8413A" w:rsidP="00C95C00">
            <w:r>
              <w:t xml:space="preserve">18        </w:t>
            </w:r>
          </w:p>
          <w:p w14:paraId="2692D480" w14:textId="77777777" w:rsidR="00341C80" w:rsidRDefault="00341C80" w:rsidP="00341C80">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Breakfast</w:t>
            </w:r>
          </w:p>
          <w:p w14:paraId="69EEF735" w14:textId="77777777" w:rsidR="00341C80" w:rsidRDefault="00341C80" w:rsidP="00341C80">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Pan Cake</w:t>
            </w:r>
          </w:p>
          <w:p w14:paraId="0F8E9BC0" w14:textId="77777777" w:rsidR="00341C80" w:rsidRDefault="00341C80" w:rsidP="00341C80">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Sausage / Eggs</w:t>
            </w:r>
          </w:p>
          <w:p w14:paraId="6CF9D303" w14:textId="77777777" w:rsidR="00341C80" w:rsidRDefault="00341C80" w:rsidP="00341C80">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Slice Apples</w:t>
            </w:r>
          </w:p>
          <w:p w14:paraId="4721181E" w14:textId="77777777" w:rsidR="00341C80" w:rsidRDefault="00341C80" w:rsidP="00341C80">
            <w:pPr>
              <w:pStyle w:val="msoaccenttext6"/>
              <w:widowControl w:val="0"/>
              <w:spacing w:line="192" w:lineRule="auto"/>
              <w:jc w:val="center"/>
              <w:rPr>
                <w:rFonts w:ascii="Arial Narrow" w:hAnsi="Arial Narrow"/>
                <w:sz w:val="8"/>
                <w:szCs w:val="8"/>
                <w14:ligatures w14:val="none"/>
              </w:rPr>
            </w:pPr>
            <w:r>
              <w:rPr>
                <w:rFonts w:ascii="Arial Narrow" w:hAnsi="Arial Narrow"/>
                <w:sz w:val="8"/>
                <w:szCs w:val="8"/>
                <w14:ligatures w14:val="none"/>
              </w:rPr>
              <w:t> </w:t>
            </w:r>
          </w:p>
          <w:p w14:paraId="5BA724D1" w14:textId="77777777" w:rsidR="00341C80" w:rsidRDefault="00341C80" w:rsidP="00341C80">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 xml:space="preserve">Lunch </w:t>
            </w:r>
          </w:p>
          <w:p w14:paraId="363C51AC" w14:textId="77777777" w:rsidR="00341C80" w:rsidRDefault="00341C80" w:rsidP="00341C80">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 xml:space="preserve"> Hamburger Steak/Gravy/Roll</w:t>
            </w:r>
          </w:p>
          <w:p w14:paraId="431614F7" w14:textId="77777777" w:rsidR="00341C80" w:rsidRDefault="00341C80" w:rsidP="00341C80">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Mash Potato</w:t>
            </w:r>
          </w:p>
          <w:p w14:paraId="412F2DA2" w14:textId="77777777" w:rsidR="00341C80" w:rsidRDefault="00341C80" w:rsidP="00341C80">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Carrots</w:t>
            </w:r>
          </w:p>
          <w:p w14:paraId="49F67AE4" w14:textId="77777777" w:rsidR="00341C80" w:rsidRDefault="00341C80" w:rsidP="00341C80">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Mandarin Oranges</w:t>
            </w:r>
          </w:p>
          <w:p w14:paraId="5821128A" w14:textId="45FB1DA8" w:rsidR="00341C80" w:rsidRPr="00341C80" w:rsidRDefault="00341C80" w:rsidP="00341C80">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Pineapple</w:t>
            </w:r>
          </w:p>
        </w:tc>
        <w:tc>
          <w:tcPr>
            <w:tcW w:w="2040" w:type="dxa"/>
          </w:tcPr>
          <w:p w14:paraId="07F0D06E" w14:textId="77777777" w:rsidR="00341C80" w:rsidRDefault="00B8413A" w:rsidP="00C95C00">
            <w:r>
              <w:t xml:space="preserve">19       </w:t>
            </w:r>
          </w:p>
          <w:p w14:paraId="792BC03A" w14:textId="77777777" w:rsidR="00341C80" w:rsidRDefault="00341C80" w:rsidP="00341C80">
            <w:pPr>
              <w:pStyle w:val="msoaccenttext6"/>
              <w:widowControl w:val="0"/>
              <w:spacing w:line="192" w:lineRule="auto"/>
              <w:jc w:val="center"/>
              <w:rPr>
                <w:rFonts w:ascii="Arial Narrow" w:hAnsi="Arial Narrow"/>
                <w:sz w:val="16"/>
                <w:szCs w:val="16"/>
                <w14:ligatures w14:val="none"/>
              </w:rPr>
            </w:pPr>
            <w:r>
              <w:rPr>
                <w:rFonts w:ascii="Arial Narrow" w:hAnsi="Arial Narrow"/>
                <w:b/>
                <w:bCs/>
                <w:sz w:val="16"/>
                <w:szCs w:val="16"/>
                <w14:ligatures w14:val="none"/>
              </w:rPr>
              <w:t>Breakfast</w:t>
            </w:r>
          </w:p>
          <w:p w14:paraId="1E7A6357" w14:textId="77777777" w:rsidR="00341C80" w:rsidRDefault="00341C80" w:rsidP="00341C80">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French Toast</w:t>
            </w:r>
          </w:p>
          <w:p w14:paraId="5841B43B" w14:textId="77777777" w:rsidR="00341C80" w:rsidRDefault="00341C80" w:rsidP="00341C80">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Dice Pears</w:t>
            </w:r>
          </w:p>
          <w:p w14:paraId="6BAC1B0A" w14:textId="77777777" w:rsidR="00341C80" w:rsidRDefault="00341C80" w:rsidP="00341C80">
            <w:pPr>
              <w:pStyle w:val="msoaccenttext6"/>
              <w:widowControl w:val="0"/>
              <w:spacing w:line="192" w:lineRule="auto"/>
              <w:jc w:val="center"/>
              <w:rPr>
                <w:rFonts w:ascii="Arial Narrow" w:hAnsi="Arial Narrow"/>
                <w:b/>
                <w:bCs/>
                <w:sz w:val="8"/>
                <w:szCs w:val="8"/>
                <w14:ligatures w14:val="none"/>
              </w:rPr>
            </w:pPr>
            <w:r>
              <w:rPr>
                <w:rFonts w:ascii="Arial Narrow" w:hAnsi="Arial Narrow"/>
                <w:b/>
                <w:bCs/>
                <w:sz w:val="8"/>
                <w:szCs w:val="8"/>
                <w14:ligatures w14:val="none"/>
              </w:rPr>
              <w:t> </w:t>
            </w:r>
          </w:p>
          <w:p w14:paraId="44964625" w14:textId="77777777" w:rsidR="00341C80" w:rsidRDefault="00341C80" w:rsidP="00341C80">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 xml:space="preserve">Lunch </w:t>
            </w:r>
          </w:p>
          <w:p w14:paraId="540DC87D" w14:textId="77777777" w:rsidR="00341C80" w:rsidRDefault="00341C80" w:rsidP="00341C80">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Turkey Cheese Sub</w:t>
            </w:r>
          </w:p>
          <w:p w14:paraId="2FD15574" w14:textId="77777777" w:rsidR="00341C80" w:rsidRDefault="00341C80" w:rsidP="00341C80">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Lettuce/Tomato</w:t>
            </w:r>
          </w:p>
          <w:p w14:paraId="0CC80827" w14:textId="77777777" w:rsidR="00341C80" w:rsidRDefault="00341C80" w:rsidP="00341C80">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French Fries</w:t>
            </w:r>
          </w:p>
          <w:p w14:paraId="70ED7ECE" w14:textId="77777777" w:rsidR="00341C80" w:rsidRDefault="00341C80" w:rsidP="00341C80">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Fruit Cocktail</w:t>
            </w:r>
          </w:p>
          <w:p w14:paraId="62269F58" w14:textId="77777777" w:rsidR="00341C80" w:rsidRDefault="00341C80" w:rsidP="00341C80">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Sliced Apples</w:t>
            </w:r>
          </w:p>
          <w:p w14:paraId="7EBBCC34" w14:textId="77777777" w:rsidR="00341C80" w:rsidRDefault="00341C80" w:rsidP="00341C80">
            <w:pPr>
              <w:widowControl w:val="0"/>
              <w:rPr>
                <w:sz w:val="20"/>
                <w:szCs w:val="20"/>
              </w:rPr>
            </w:pPr>
            <w:r>
              <w:t> </w:t>
            </w:r>
          </w:p>
          <w:p w14:paraId="07D11CEA" w14:textId="71954E7C" w:rsidR="00B8413A" w:rsidRDefault="00B8413A" w:rsidP="00C95C00">
            <w:r>
              <w:t xml:space="preserve"> </w:t>
            </w:r>
          </w:p>
        </w:tc>
        <w:tc>
          <w:tcPr>
            <w:tcW w:w="1920" w:type="dxa"/>
          </w:tcPr>
          <w:p w14:paraId="5F87E26F" w14:textId="77777777" w:rsidR="00341C80" w:rsidRDefault="00B8413A" w:rsidP="00C95C00">
            <w:r>
              <w:t>20</w:t>
            </w:r>
          </w:p>
          <w:p w14:paraId="4EC9E6A4" w14:textId="77777777" w:rsidR="00341C80" w:rsidRDefault="00341C80" w:rsidP="00341C80">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Breakfast</w:t>
            </w:r>
          </w:p>
          <w:p w14:paraId="32A208E8" w14:textId="77777777" w:rsidR="00341C80" w:rsidRDefault="00341C80" w:rsidP="00341C80">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Cereal Bars</w:t>
            </w:r>
          </w:p>
          <w:p w14:paraId="0D3C7245" w14:textId="77777777" w:rsidR="00341C80" w:rsidRDefault="00341C80" w:rsidP="00341C80">
            <w:pPr>
              <w:pStyle w:val="msoaccenttext6"/>
              <w:widowControl w:val="0"/>
              <w:spacing w:line="192" w:lineRule="auto"/>
              <w:jc w:val="center"/>
              <w:rPr>
                <w:rFonts w:ascii="Arial Narrow" w:hAnsi="Arial Narrow"/>
                <w:sz w:val="16"/>
                <w:szCs w:val="16"/>
                <w14:ligatures w14:val="none"/>
              </w:rPr>
            </w:pPr>
            <w:proofErr w:type="spellStart"/>
            <w:r>
              <w:rPr>
                <w:rFonts w:ascii="Arial Narrow" w:hAnsi="Arial Narrow"/>
                <w:sz w:val="16"/>
                <w:szCs w:val="16"/>
                <w14:ligatures w14:val="none"/>
              </w:rPr>
              <w:t>Craisins</w:t>
            </w:r>
            <w:proofErr w:type="spellEnd"/>
          </w:p>
          <w:p w14:paraId="62F86734" w14:textId="77777777" w:rsidR="00341C80" w:rsidRDefault="00341C80" w:rsidP="00341C80">
            <w:pPr>
              <w:pStyle w:val="msoaccenttext6"/>
              <w:widowControl w:val="0"/>
              <w:spacing w:line="192" w:lineRule="auto"/>
              <w:jc w:val="center"/>
              <w:rPr>
                <w:rFonts w:ascii="Arial Narrow" w:hAnsi="Arial Narrow"/>
                <w:sz w:val="8"/>
                <w:szCs w:val="8"/>
                <w14:ligatures w14:val="none"/>
              </w:rPr>
            </w:pPr>
            <w:r>
              <w:rPr>
                <w:rFonts w:ascii="Arial Narrow" w:hAnsi="Arial Narrow"/>
                <w:sz w:val="8"/>
                <w:szCs w:val="8"/>
                <w14:ligatures w14:val="none"/>
              </w:rPr>
              <w:t> </w:t>
            </w:r>
          </w:p>
          <w:p w14:paraId="6E9C212F" w14:textId="77777777" w:rsidR="00341C80" w:rsidRDefault="00341C80" w:rsidP="00341C80">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Lunch</w:t>
            </w:r>
          </w:p>
          <w:p w14:paraId="76B20C78" w14:textId="77777777" w:rsidR="00341C80" w:rsidRDefault="00341C80" w:rsidP="00341C80">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Ham/Cheese/Sub</w:t>
            </w:r>
          </w:p>
          <w:p w14:paraId="2795564D" w14:textId="77777777" w:rsidR="00341C80" w:rsidRDefault="00341C80" w:rsidP="00341C80">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Black-eyed Peas</w:t>
            </w:r>
          </w:p>
          <w:p w14:paraId="271C8172" w14:textId="77777777" w:rsidR="00341C80" w:rsidRDefault="00341C80" w:rsidP="00341C80">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Pinto Beans</w:t>
            </w:r>
          </w:p>
          <w:p w14:paraId="0B9EB21B" w14:textId="77777777" w:rsidR="00341C80" w:rsidRDefault="00341C80" w:rsidP="00341C80">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Peaches</w:t>
            </w:r>
          </w:p>
          <w:p w14:paraId="6223786B" w14:textId="77777777" w:rsidR="00341C80" w:rsidRDefault="00341C80" w:rsidP="00341C80">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Pineapple</w:t>
            </w:r>
          </w:p>
          <w:p w14:paraId="05CF8D12" w14:textId="77777777" w:rsidR="00341C80" w:rsidRDefault="00341C80" w:rsidP="00341C80">
            <w:pPr>
              <w:widowControl w:val="0"/>
              <w:rPr>
                <w:sz w:val="20"/>
                <w:szCs w:val="20"/>
              </w:rPr>
            </w:pPr>
            <w:r>
              <w:t> </w:t>
            </w:r>
          </w:p>
          <w:p w14:paraId="7C4EFC3E" w14:textId="1C721477" w:rsidR="00B8413A" w:rsidRDefault="00B8413A" w:rsidP="00C95C00">
            <w:r>
              <w:t xml:space="preserve">        </w:t>
            </w:r>
          </w:p>
        </w:tc>
      </w:tr>
      <w:tr w:rsidR="00B8413A" w14:paraId="0870170F" w14:textId="77777777" w:rsidTr="00137224">
        <w:tc>
          <w:tcPr>
            <w:tcW w:w="1908" w:type="dxa"/>
          </w:tcPr>
          <w:p w14:paraId="4F704916" w14:textId="77777777" w:rsidR="00B8413A" w:rsidRDefault="00B8413A" w:rsidP="00C95C00">
            <w:r>
              <w:lastRenderedPageBreak/>
              <w:t xml:space="preserve">21        </w:t>
            </w:r>
          </w:p>
          <w:p w14:paraId="10BB3F2C" w14:textId="77777777" w:rsidR="00341C80" w:rsidRDefault="00341C80" w:rsidP="00341C80">
            <w:pPr>
              <w:pStyle w:val="msoaccenttext6"/>
              <w:widowControl w:val="0"/>
              <w:spacing w:line="192" w:lineRule="auto"/>
              <w:jc w:val="center"/>
              <w:rPr>
                <w:rFonts w:ascii="Arial Narrow" w:hAnsi="Arial Narrow"/>
                <w:b/>
                <w:bCs/>
                <w:sz w:val="16"/>
                <w:szCs w:val="16"/>
                <w14:ligatures w14:val="none"/>
              </w:rPr>
            </w:pPr>
            <w:r>
              <w:rPr>
                <w:rFonts w:ascii="Arial Narrow" w:hAnsi="Arial Narrow"/>
                <w:b/>
                <w:bCs/>
                <w:sz w:val="16"/>
                <w:szCs w:val="16"/>
                <w14:ligatures w14:val="none"/>
              </w:rPr>
              <w:t>Breakfast</w:t>
            </w:r>
          </w:p>
          <w:p w14:paraId="7A7329BD" w14:textId="77777777" w:rsidR="00341C80" w:rsidRDefault="00341C80" w:rsidP="00341C80">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Sausage Biscuit</w:t>
            </w:r>
          </w:p>
          <w:p w14:paraId="2F151EB0" w14:textId="77777777" w:rsidR="00341C80" w:rsidRDefault="00341C80" w:rsidP="00341C80">
            <w:pPr>
              <w:pStyle w:val="msoaccenttext6"/>
              <w:widowControl w:val="0"/>
              <w:spacing w:line="192" w:lineRule="auto"/>
              <w:jc w:val="center"/>
              <w:rPr>
                <w:rFonts w:ascii="Arial Narrow" w:hAnsi="Arial Narrow"/>
                <w:sz w:val="8"/>
                <w:szCs w:val="8"/>
                <w14:ligatures w14:val="none"/>
              </w:rPr>
            </w:pPr>
            <w:r>
              <w:rPr>
                <w:rFonts w:ascii="Arial Narrow" w:hAnsi="Arial Narrow"/>
                <w:sz w:val="16"/>
                <w:szCs w:val="16"/>
                <w14:ligatures w14:val="none"/>
              </w:rPr>
              <w:t>Apple Slices</w:t>
            </w:r>
          </w:p>
          <w:p w14:paraId="5847167C" w14:textId="77777777" w:rsidR="00341C80" w:rsidRDefault="00341C80" w:rsidP="00341C80">
            <w:pPr>
              <w:pStyle w:val="msoaccenttext6"/>
              <w:widowControl w:val="0"/>
              <w:spacing w:line="192" w:lineRule="auto"/>
              <w:jc w:val="center"/>
              <w:rPr>
                <w:rFonts w:ascii="Arial Narrow" w:hAnsi="Arial Narrow"/>
                <w:sz w:val="8"/>
                <w:szCs w:val="8"/>
                <w14:ligatures w14:val="none"/>
              </w:rPr>
            </w:pPr>
            <w:r>
              <w:rPr>
                <w:rFonts w:ascii="Arial Narrow" w:hAnsi="Arial Narrow"/>
                <w:sz w:val="8"/>
                <w:szCs w:val="8"/>
                <w14:ligatures w14:val="none"/>
              </w:rPr>
              <w:t> </w:t>
            </w:r>
          </w:p>
          <w:p w14:paraId="3A367700" w14:textId="77777777" w:rsidR="00341C80" w:rsidRDefault="00341C80" w:rsidP="00341C80">
            <w:pPr>
              <w:pStyle w:val="msoaccenttext6"/>
              <w:widowControl w:val="0"/>
              <w:spacing w:line="192" w:lineRule="auto"/>
              <w:jc w:val="center"/>
              <w:rPr>
                <w:rFonts w:ascii="Arial Narrow" w:hAnsi="Arial Narrow"/>
                <w:b/>
                <w:bCs/>
                <w:sz w:val="16"/>
                <w:szCs w:val="16"/>
                <w14:ligatures w14:val="none"/>
              </w:rPr>
            </w:pPr>
            <w:r>
              <w:rPr>
                <w:rFonts w:ascii="Arial Narrow" w:hAnsi="Arial Narrow"/>
                <w:sz w:val="16"/>
                <w:szCs w:val="16"/>
                <w14:ligatures w14:val="none"/>
              </w:rPr>
              <w:t xml:space="preserve"> </w:t>
            </w:r>
            <w:r>
              <w:rPr>
                <w:rFonts w:ascii="Arial Narrow" w:hAnsi="Arial Narrow"/>
                <w:b/>
                <w:bCs/>
                <w:sz w:val="16"/>
                <w:szCs w:val="16"/>
                <w14:ligatures w14:val="none"/>
              </w:rPr>
              <w:t xml:space="preserve">Lunch  </w:t>
            </w:r>
          </w:p>
          <w:p w14:paraId="568020AD" w14:textId="77777777" w:rsidR="00341C80" w:rsidRDefault="00341C80" w:rsidP="00341C80">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Chicken Bites/Bread Stick</w:t>
            </w:r>
          </w:p>
          <w:p w14:paraId="0C727959" w14:textId="77777777" w:rsidR="00341C80" w:rsidRDefault="00341C80" w:rsidP="00341C80">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Yams</w:t>
            </w:r>
          </w:p>
          <w:p w14:paraId="1EA5FF69" w14:textId="77777777" w:rsidR="00341C80" w:rsidRDefault="00341C80" w:rsidP="00341C80">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Green Beans</w:t>
            </w:r>
          </w:p>
          <w:p w14:paraId="61441BD6" w14:textId="77777777" w:rsidR="00341C80" w:rsidRDefault="00341C80" w:rsidP="00341C80">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 xml:space="preserve">Peaches </w:t>
            </w:r>
          </w:p>
          <w:p w14:paraId="0CECBF88" w14:textId="77777777" w:rsidR="00341C80" w:rsidRDefault="00341C80" w:rsidP="00341C80">
            <w:pPr>
              <w:pStyle w:val="msoaccenttext6"/>
              <w:widowControl w:val="0"/>
              <w:spacing w:line="192" w:lineRule="auto"/>
              <w:jc w:val="center"/>
              <w:rPr>
                <w:rFonts w:ascii="Arial Narrow" w:hAnsi="Arial Narrow"/>
                <w:sz w:val="16"/>
                <w:szCs w:val="16"/>
                <w14:ligatures w14:val="none"/>
              </w:rPr>
            </w:pPr>
            <w:r>
              <w:rPr>
                <w:rFonts w:ascii="Arial Narrow" w:hAnsi="Arial Narrow"/>
                <w:sz w:val="16"/>
                <w:szCs w:val="16"/>
                <w14:ligatures w14:val="none"/>
              </w:rPr>
              <w:t>Pears</w:t>
            </w:r>
          </w:p>
          <w:p w14:paraId="717C6F43" w14:textId="77777777" w:rsidR="00341C80" w:rsidRDefault="00341C80" w:rsidP="00341C80">
            <w:pPr>
              <w:widowControl w:val="0"/>
              <w:rPr>
                <w:sz w:val="20"/>
                <w:szCs w:val="20"/>
              </w:rPr>
            </w:pPr>
            <w:r>
              <w:t> </w:t>
            </w:r>
          </w:p>
          <w:p w14:paraId="310DDB25" w14:textId="686A41EE" w:rsidR="00341C80" w:rsidRDefault="00341C80" w:rsidP="00C95C00"/>
        </w:tc>
        <w:tc>
          <w:tcPr>
            <w:tcW w:w="1920" w:type="dxa"/>
          </w:tcPr>
          <w:p w14:paraId="7B9CDDCC" w14:textId="77777777" w:rsidR="00B8413A" w:rsidRDefault="00B8413A" w:rsidP="00C95C00"/>
          <w:p w14:paraId="4BF5E6A0" w14:textId="77777777" w:rsidR="00B8413A" w:rsidRDefault="00B8413A" w:rsidP="00C95C00">
            <w:r>
              <w:t xml:space="preserve"> </w:t>
            </w:r>
          </w:p>
          <w:p w14:paraId="339D6A5B" w14:textId="77777777" w:rsidR="00B8413A" w:rsidRDefault="00B8413A" w:rsidP="00C95C00"/>
          <w:p w14:paraId="390603EB" w14:textId="77777777" w:rsidR="00B8413A" w:rsidRDefault="00B8413A" w:rsidP="00C95C00"/>
          <w:p w14:paraId="36D12690" w14:textId="77777777" w:rsidR="00B8413A" w:rsidRDefault="00B8413A" w:rsidP="00C95C00"/>
          <w:p w14:paraId="10C13423" w14:textId="77777777" w:rsidR="00B8413A" w:rsidRDefault="00B8413A" w:rsidP="00C95C00"/>
        </w:tc>
        <w:tc>
          <w:tcPr>
            <w:tcW w:w="2040" w:type="dxa"/>
          </w:tcPr>
          <w:p w14:paraId="5EF9E3AD" w14:textId="77777777" w:rsidR="00B8413A" w:rsidRDefault="00B8413A" w:rsidP="00C95C00"/>
        </w:tc>
        <w:tc>
          <w:tcPr>
            <w:tcW w:w="2040" w:type="dxa"/>
          </w:tcPr>
          <w:p w14:paraId="33A05032" w14:textId="77777777" w:rsidR="00B8413A" w:rsidRDefault="00B8413A" w:rsidP="00C95C00"/>
        </w:tc>
        <w:tc>
          <w:tcPr>
            <w:tcW w:w="1920" w:type="dxa"/>
          </w:tcPr>
          <w:p w14:paraId="28315AAB" w14:textId="77777777" w:rsidR="00B8413A" w:rsidRDefault="00B8413A" w:rsidP="00C95C00"/>
        </w:tc>
      </w:tr>
    </w:tbl>
    <w:p w14:paraId="4F31521F" w14:textId="77777777" w:rsidR="00EE1056" w:rsidRDefault="00EE1056">
      <w:pPr>
        <w:pStyle w:val="Quick1"/>
        <w:numPr>
          <w:ilvl w:val="0"/>
          <w:numId w:val="0"/>
        </w:numPr>
        <w:ind w:left="270" w:hanging="270"/>
        <w:jc w:val="center"/>
      </w:pPr>
    </w:p>
    <w:p w14:paraId="32284787" w14:textId="77777777" w:rsidR="00B8413A" w:rsidRDefault="00B8413A">
      <w:pPr>
        <w:pStyle w:val="Quick1"/>
        <w:numPr>
          <w:ilvl w:val="0"/>
          <w:numId w:val="0"/>
        </w:numPr>
        <w:ind w:left="270" w:hanging="270"/>
        <w:jc w:val="center"/>
      </w:pPr>
    </w:p>
    <w:p w14:paraId="4E4CDED5" w14:textId="77777777" w:rsidR="00B8413A" w:rsidRDefault="00B8413A">
      <w:pPr>
        <w:pStyle w:val="Quick1"/>
        <w:numPr>
          <w:ilvl w:val="0"/>
          <w:numId w:val="0"/>
        </w:numPr>
        <w:ind w:left="270" w:hanging="270"/>
        <w:jc w:val="center"/>
      </w:pPr>
    </w:p>
    <w:p w14:paraId="760D7495" w14:textId="77777777" w:rsidR="00B8413A" w:rsidRDefault="00B8413A">
      <w:pPr>
        <w:pStyle w:val="Quick1"/>
        <w:numPr>
          <w:ilvl w:val="0"/>
          <w:numId w:val="0"/>
        </w:numPr>
        <w:ind w:left="270" w:hanging="270"/>
        <w:jc w:val="center"/>
      </w:pPr>
    </w:p>
    <w:p w14:paraId="7D3E64D9" w14:textId="77777777" w:rsidR="00B8413A" w:rsidRDefault="00B8413A">
      <w:pPr>
        <w:pStyle w:val="Quick1"/>
        <w:numPr>
          <w:ilvl w:val="0"/>
          <w:numId w:val="0"/>
        </w:numPr>
        <w:ind w:left="270" w:hanging="270"/>
        <w:jc w:val="center"/>
      </w:pPr>
    </w:p>
    <w:p w14:paraId="5DAFC840" w14:textId="77777777" w:rsidR="00EE1056" w:rsidRDefault="00EE1056">
      <w:pPr>
        <w:pStyle w:val="Quick1"/>
        <w:numPr>
          <w:ilvl w:val="0"/>
          <w:numId w:val="0"/>
        </w:numPr>
        <w:ind w:left="270" w:hanging="270"/>
        <w:jc w:val="center"/>
      </w:pPr>
    </w:p>
    <w:p w14:paraId="3BA21CFC" w14:textId="77777777" w:rsidR="004536FF" w:rsidRDefault="00EE1056" w:rsidP="00DD67C3">
      <w:pPr>
        <w:tabs>
          <w:tab w:val="left" w:pos="0"/>
          <w:tab w:val="left" w:pos="720"/>
        </w:tabs>
        <w:spacing w:line="360" w:lineRule="auto"/>
        <w:ind w:left="2160" w:hanging="1440"/>
        <w:rPr>
          <w:b/>
        </w:rPr>
      </w:pPr>
      <w:r>
        <w:br w:type="page"/>
      </w:r>
    </w:p>
    <w:p w14:paraId="018A27BA" w14:textId="3F6472E6" w:rsidR="004B4EAA" w:rsidRDefault="004B4EAA" w:rsidP="00DB6626">
      <w:pPr>
        <w:tabs>
          <w:tab w:val="left" w:pos="0"/>
        </w:tabs>
        <w:spacing w:line="360" w:lineRule="auto"/>
        <w:jc w:val="center"/>
        <w:rPr>
          <w:b/>
        </w:rPr>
      </w:pPr>
      <w:r>
        <w:rPr>
          <w:b/>
        </w:rPr>
        <w:lastRenderedPageBreak/>
        <w:t xml:space="preserve">Exhibit </w:t>
      </w:r>
      <w:r w:rsidR="00862B5C">
        <w:rPr>
          <w:b/>
        </w:rPr>
        <w:t>D</w:t>
      </w:r>
    </w:p>
    <w:p w14:paraId="553ED24D" w14:textId="09FB1CBD" w:rsidR="00F173DE" w:rsidRDefault="00DD67C3" w:rsidP="00DB6626">
      <w:pPr>
        <w:tabs>
          <w:tab w:val="left" w:pos="0"/>
        </w:tabs>
        <w:spacing w:line="360" w:lineRule="auto"/>
        <w:jc w:val="center"/>
        <w:rPr>
          <w:b/>
        </w:rPr>
      </w:pPr>
      <w:r>
        <w:rPr>
          <w:b/>
        </w:rPr>
        <w:t>S</w:t>
      </w:r>
      <w:r w:rsidR="00F173DE">
        <w:rPr>
          <w:b/>
        </w:rPr>
        <w:t>chool Nutrition Program Budget</w:t>
      </w:r>
    </w:p>
    <w:p w14:paraId="36CECAAA" w14:textId="77777777" w:rsidR="00EE1056" w:rsidRDefault="00EE1056" w:rsidP="00DB6626">
      <w:pPr>
        <w:pStyle w:val="Quick1"/>
        <w:numPr>
          <w:ilvl w:val="0"/>
          <w:numId w:val="0"/>
        </w:numPr>
        <w:ind w:left="270" w:hanging="270"/>
        <w:jc w:val="right"/>
        <w:rPr>
          <w:bCs/>
        </w:rPr>
      </w:pPr>
      <w:r>
        <w:rPr>
          <w:bCs/>
        </w:rPr>
        <w:t>[</w:t>
      </w:r>
      <w:r>
        <w:rPr>
          <w:b/>
        </w:rPr>
        <w:t>If SFA does not have a school board approved Budget, please submit a draft</w:t>
      </w:r>
      <w:r>
        <w:rPr>
          <w:bCs/>
        </w:rPr>
        <w:t>]</w:t>
      </w:r>
    </w:p>
    <w:p w14:paraId="3641AA6F" w14:textId="77777777" w:rsidR="00EE1056" w:rsidRDefault="00EE1056">
      <w:pPr>
        <w:pStyle w:val="Quick1"/>
        <w:numPr>
          <w:ilvl w:val="0"/>
          <w:numId w:val="0"/>
        </w:numPr>
        <w:ind w:left="270" w:hanging="270"/>
        <w:jc w:val="center"/>
        <w:rPr>
          <w:b/>
        </w:rPr>
      </w:pPr>
    </w:p>
    <w:p w14:paraId="10343387" w14:textId="5C7002E6" w:rsidR="00EE1056" w:rsidRDefault="00EE1056">
      <w:pPr>
        <w:tabs>
          <w:tab w:val="left" w:pos="0"/>
          <w:tab w:val="left" w:pos="720"/>
          <w:tab w:val="left" w:pos="1440"/>
          <w:tab w:val="left" w:pos="2160"/>
          <w:tab w:val="left" w:pos="2880"/>
          <w:tab w:val="left" w:pos="3600"/>
          <w:tab w:val="left" w:pos="4320"/>
          <w:tab w:val="left" w:pos="5040"/>
          <w:tab w:val="left" w:pos="5760"/>
          <w:tab w:val="left" w:pos="6300"/>
          <w:tab w:val="left" w:pos="7200"/>
          <w:tab w:val="left" w:pos="7560"/>
          <w:tab w:val="left" w:pos="8640"/>
        </w:tabs>
        <w:ind w:right="720" w:firstLine="720"/>
      </w:pPr>
      <w:r>
        <w:rPr>
          <w:b/>
          <w:u w:val="single"/>
        </w:rPr>
        <w:t xml:space="preserve">School Year </w:t>
      </w:r>
      <w:r>
        <w:tab/>
        <w:t>20</w:t>
      </w:r>
      <w:r w:rsidR="00B745B4" w:rsidRPr="00A248FA">
        <w:t>25</w:t>
      </w:r>
      <w:r>
        <w:t xml:space="preserve"> - 20</w:t>
      </w:r>
      <w:r w:rsidR="00B745B4">
        <w:t>26</w:t>
      </w:r>
    </w:p>
    <w:p w14:paraId="4CD3C0DD" w14:textId="18BE05A9" w:rsidR="00CC05B0" w:rsidRDefault="00CC05B0">
      <w:pPr>
        <w:tabs>
          <w:tab w:val="left" w:pos="0"/>
          <w:tab w:val="left" w:pos="720"/>
          <w:tab w:val="left" w:pos="1440"/>
          <w:tab w:val="left" w:pos="2160"/>
          <w:tab w:val="left" w:pos="2880"/>
          <w:tab w:val="left" w:pos="3600"/>
          <w:tab w:val="left" w:pos="4320"/>
          <w:tab w:val="left" w:pos="5040"/>
          <w:tab w:val="left" w:pos="5760"/>
          <w:tab w:val="left" w:pos="6300"/>
          <w:tab w:val="left" w:pos="7200"/>
          <w:tab w:val="left" w:pos="7560"/>
          <w:tab w:val="left" w:pos="8640"/>
        </w:tabs>
        <w:ind w:right="720" w:firstLine="720"/>
      </w:pPr>
    </w:p>
    <w:p w14:paraId="4CEBD253" w14:textId="370FFEAF" w:rsidR="00CC05B0" w:rsidRDefault="00B745B4">
      <w:pPr>
        <w:tabs>
          <w:tab w:val="left" w:pos="0"/>
          <w:tab w:val="left" w:pos="720"/>
          <w:tab w:val="left" w:pos="1440"/>
          <w:tab w:val="left" w:pos="2160"/>
          <w:tab w:val="left" w:pos="2880"/>
          <w:tab w:val="left" w:pos="3600"/>
          <w:tab w:val="left" w:pos="4320"/>
          <w:tab w:val="left" w:pos="5040"/>
          <w:tab w:val="left" w:pos="5760"/>
          <w:tab w:val="left" w:pos="6300"/>
          <w:tab w:val="left" w:pos="7200"/>
          <w:tab w:val="left" w:pos="7560"/>
          <w:tab w:val="left" w:pos="8640"/>
        </w:tabs>
        <w:ind w:right="720" w:firstLine="720"/>
      </w:pPr>
      <w:r>
        <w:rPr>
          <w:noProof/>
        </w:rPr>
        <w:drawing>
          <wp:inline distT="0" distB="0" distL="0" distR="0" wp14:anchorId="7BAA5FEE" wp14:editId="21908F3B">
            <wp:extent cx="6126480" cy="1269365"/>
            <wp:effectExtent l="0" t="0" r="7620" b="698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126480" cy="1269365"/>
                    </a:xfrm>
                    <a:prstGeom prst="rect">
                      <a:avLst/>
                    </a:prstGeom>
                  </pic:spPr>
                </pic:pic>
              </a:graphicData>
            </a:graphic>
          </wp:inline>
        </w:drawing>
      </w:r>
    </w:p>
    <w:p w14:paraId="24C9AA38" w14:textId="7AF9789B" w:rsidR="00CC05B0" w:rsidRDefault="00CC05B0">
      <w:pPr>
        <w:tabs>
          <w:tab w:val="left" w:pos="0"/>
          <w:tab w:val="left" w:pos="720"/>
          <w:tab w:val="left" w:pos="1440"/>
          <w:tab w:val="left" w:pos="2160"/>
          <w:tab w:val="left" w:pos="2880"/>
          <w:tab w:val="left" w:pos="3600"/>
          <w:tab w:val="left" w:pos="4320"/>
          <w:tab w:val="left" w:pos="5040"/>
          <w:tab w:val="left" w:pos="5760"/>
          <w:tab w:val="left" w:pos="6300"/>
          <w:tab w:val="left" w:pos="7200"/>
          <w:tab w:val="left" w:pos="7560"/>
          <w:tab w:val="left" w:pos="8640"/>
        </w:tabs>
        <w:ind w:right="720" w:firstLine="720"/>
      </w:pPr>
    </w:p>
    <w:p w14:paraId="4F94DB21" w14:textId="58C612FC" w:rsidR="00CC05B0" w:rsidRDefault="00CC05B0">
      <w:pPr>
        <w:tabs>
          <w:tab w:val="left" w:pos="0"/>
          <w:tab w:val="left" w:pos="720"/>
          <w:tab w:val="left" w:pos="1440"/>
          <w:tab w:val="left" w:pos="2160"/>
          <w:tab w:val="left" w:pos="2880"/>
          <w:tab w:val="left" w:pos="3600"/>
          <w:tab w:val="left" w:pos="4320"/>
          <w:tab w:val="left" w:pos="5040"/>
          <w:tab w:val="left" w:pos="5760"/>
          <w:tab w:val="left" w:pos="6300"/>
          <w:tab w:val="left" w:pos="7200"/>
          <w:tab w:val="left" w:pos="7560"/>
          <w:tab w:val="left" w:pos="8640"/>
        </w:tabs>
        <w:ind w:right="720" w:firstLine="720"/>
      </w:pPr>
    </w:p>
    <w:tbl>
      <w:tblPr>
        <w:tblW w:w="7040" w:type="dxa"/>
        <w:tblLook w:val="04A0" w:firstRow="1" w:lastRow="0" w:firstColumn="1" w:lastColumn="0" w:noHBand="0" w:noVBand="1"/>
      </w:tblPr>
      <w:tblGrid>
        <w:gridCol w:w="5220"/>
        <w:gridCol w:w="1820"/>
      </w:tblGrid>
      <w:tr w:rsidR="00601271" w:rsidRPr="00601271" w14:paraId="0AECA800" w14:textId="77777777" w:rsidTr="00601271">
        <w:trPr>
          <w:trHeight w:val="300"/>
        </w:trPr>
        <w:tc>
          <w:tcPr>
            <w:tcW w:w="5220" w:type="dxa"/>
            <w:tcBorders>
              <w:top w:val="nil"/>
              <w:left w:val="nil"/>
              <w:bottom w:val="nil"/>
              <w:right w:val="nil"/>
            </w:tcBorders>
            <w:shd w:val="clear" w:color="auto" w:fill="auto"/>
            <w:noWrap/>
            <w:vAlign w:val="bottom"/>
            <w:hideMark/>
          </w:tcPr>
          <w:p w14:paraId="3343AD56" w14:textId="77777777" w:rsidR="00601271" w:rsidRPr="00601271" w:rsidRDefault="00601271" w:rsidP="00601271">
            <w:pPr>
              <w:rPr>
                <w:rFonts w:ascii="Calibri" w:hAnsi="Calibri" w:cs="Calibri"/>
                <w:color w:val="000000"/>
              </w:rPr>
            </w:pPr>
            <w:r w:rsidRPr="00601271">
              <w:rPr>
                <w:rFonts w:ascii="Calibri" w:hAnsi="Calibri" w:cs="Calibri"/>
                <w:color w:val="000000"/>
              </w:rPr>
              <w:t>2025-2026 Projected Budget</w:t>
            </w:r>
          </w:p>
        </w:tc>
        <w:tc>
          <w:tcPr>
            <w:tcW w:w="1820" w:type="dxa"/>
            <w:tcBorders>
              <w:top w:val="nil"/>
              <w:left w:val="nil"/>
              <w:bottom w:val="nil"/>
              <w:right w:val="nil"/>
            </w:tcBorders>
            <w:shd w:val="clear" w:color="auto" w:fill="auto"/>
            <w:noWrap/>
            <w:vAlign w:val="bottom"/>
            <w:hideMark/>
          </w:tcPr>
          <w:p w14:paraId="465D78B6" w14:textId="77777777" w:rsidR="00601271" w:rsidRPr="00601271" w:rsidRDefault="00601271" w:rsidP="00601271">
            <w:pPr>
              <w:rPr>
                <w:rFonts w:ascii="Calibri" w:hAnsi="Calibri" w:cs="Calibri"/>
                <w:color w:val="000000"/>
              </w:rPr>
            </w:pPr>
          </w:p>
        </w:tc>
      </w:tr>
      <w:tr w:rsidR="00601271" w:rsidRPr="00601271" w14:paraId="58F48032" w14:textId="77777777" w:rsidTr="00601271">
        <w:trPr>
          <w:trHeight w:val="300"/>
        </w:trPr>
        <w:tc>
          <w:tcPr>
            <w:tcW w:w="5220" w:type="dxa"/>
            <w:tcBorders>
              <w:top w:val="nil"/>
              <w:left w:val="nil"/>
              <w:bottom w:val="nil"/>
              <w:right w:val="nil"/>
            </w:tcBorders>
            <w:shd w:val="clear" w:color="auto" w:fill="auto"/>
            <w:noWrap/>
            <w:vAlign w:val="bottom"/>
            <w:hideMark/>
          </w:tcPr>
          <w:p w14:paraId="33F5BF39" w14:textId="77777777" w:rsidR="00601271" w:rsidRPr="00601271" w:rsidRDefault="00601271" w:rsidP="00601271">
            <w:pPr>
              <w:rPr>
                <w:rFonts w:ascii="Calibri" w:hAnsi="Calibri" w:cs="Calibri"/>
                <w:color w:val="000000"/>
              </w:rPr>
            </w:pPr>
            <w:r w:rsidRPr="00601271">
              <w:rPr>
                <w:rFonts w:ascii="Calibri" w:hAnsi="Calibri" w:cs="Calibri"/>
                <w:color w:val="000000"/>
              </w:rPr>
              <w:t>Revenue</w:t>
            </w:r>
          </w:p>
        </w:tc>
        <w:tc>
          <w:tcPr>
            <w:tcW w:w="1820" w:type="dxa"/>
            <w:tcBorders>
              <w:top w:val="nil"/>
              <w:left w:val="nil"/>
              <w:bottom w:val="nil"/>
              <w:right w:val="nil"/>
            </w:tcBorders>
            <w:shd w:val="clear" w:color="auto" w:fill="auto"/>
            <w:noWrap/>
            <w:vAlign w:val="bottom"/>
            <w:hideMark/>
          </w:tcPr>
          <w:p w14:paraId="75B5C286" w14:textId="086DD643" w:rsidR="00601271" w:rsidRPr="00601271" w:rsidRDefault="00ED20D0" w:rsidP="00601271">
            <w:pPr>
              <w:jc w:val="right"/>
              <w:rPr>
                <w:rFonts w:ascii="Calibri" w:hAnsi="Calibri" w:cs="Calibri"/>
                <w:color w:val="000000"/>
              </w:rPr>
            </w:pPr>
            <w:r>
              <w:rPr>
                <w:rFonts w:ascii="Calibri" w:hAnsi="Calibri" w:cs="Calibri"/>
                <w:color w:val="000000"/>
              </w:rPr>
              <w:t>-1033995.55</w:t>
            </w:r>
          </w:p>
        </w:tc>
      </w:tr>
      <w:tr w:rsidR="00601271" w:rsidRPr="00601271" w14:paraId="66B39829" w14:textId="77777777" w:rsidTr="00601271">
        <w:trPr>
          <w:trHeight w:val="300"/>
        </w:trPr>
        <w:tc>
          <w:tcPr>
            <w:tcW w:w="5220" w:type="dxa"/>
            <w:tcBorders>
              <w:top w:val="nil"/>
              <w:left w:val="nil"/>
              <w:bottom w:val="nil"/>
              <w:right w:val="nil"/>
            </w:tcBorders>
            <w:shd w:val="clear" w:color="auto" w:fill="auto"/>
            <w:noWrap/>
            <w:vAlign w:val="bottom"/>
            <w:hideMark/>
          </w:tcPr>
          <w:p w14:paraId="36E6DF32" w14:textId="77777777" w:rsidR="00601271" w:rsidRPr="00601271" w:rsidRDefault="00601271" w:rsidP="00601271">
            <w:pPr>
              <w:rPr>
                <w:rFonts w:ascii="Calibri" w:hAnsi="Calibri" w:cs="Calibri"/>
                <w:color w:val="000000"/>
              </w:rPr>
            </w:pPr>
            <w:r w:rsidRPr="00601271">
              <w:rPr>
                <w:rFonts w:ascii="Calibri" w:hAnsi="Calibri" w:cs="Calibri"/>
                <w:color w:val="000000"/>
              </w:rPr>
              <w:t>Salaries</w:t>
            </w:r>
          </w:p>
        </w:tc>
        <w:tc>
          <w:tcPr>
            <w:tcW w:w="1820" w:type="dxa"/>
            <w:tcBorders>
              <w:top w:val="nil"/>
              <w:left w:val="nil"/>
              <w:bottom w:val="nil"/>
              <w:right w:val="nil"/>
            </w:tcBorders>
            <w:shd w:val="clear" w:color="auto" w:fill="auto"/>
            <w:noWrap/>
            <w:vAlign w:val="bottom"/>
            <w:hideMark/>
          </w:tcPr>
          <w:p w14:paraId="520D639E" w14:textId="77777777" w:rsidR="00601271" w:rsidRPr="00601271" w:rsidRDefault="00601271" w:rsidP="00601271">
            <w:pPr>
              <w:jc w:val="right"/>
              <w:rPr>
                <w:rFonts w:ascii="Calibri" w:hAnsi="Calibri" w:cs="Calibri"/>
                <w:color w:val="000000"/>
              </w:rPr>
            </w:pPr>
            <w:r w:rsidRPr="00601271">
              <w:rPr>
                <w:rFonts w:ascii="Calibri" w:hAnsi="Calibri" w:cs="Calibri"/>
                <w:color w:val="000000"/>
              </w:rPr>
              <w:t>464200</w:t>
            </w:r>
          </w:p>
        </w:tc>
      </w:tr>
      <w:tr w:rsidR="00601271" w:rsidRPr="00601271" w14:paraId="6FB9C0F2" w14:textId="77777777" w:rsidTr="00601271">
        <w:trPr>
          <w:trHeight w:val="300"/>
        </w:trPr>
        <w:tc>
          <w:tcPr>
            <w:tcW w:w="5220" w:type="dxa"/>
            <w:tcBorders>
              <w:top w:val="nil"/>
              <w:left w:val="nil"/>
              <w:bottom w:val="nil"/>
              <w:right w:val="nil"/>
            </w:tcBorders>
            <w:shd w:val="clear" w:color="auto" w:fill="auto"/>
            <w:noWrap/>
            <w:vAlign w:val="bottom"/>
            <w:hideMark/>
          </w:tcPr>
          <w:p w14:paraId="12E14F17" w14:textId="77777777" w:rsidR="00601271" w:rsidRPr="00601271" w:rsidRDefault="00601271" w:rsidP="00601271">
            <w:pPr>
              <w:rPr>
                <w:rFonts w:ascii="Calibri" w:hAnsi="Calibri" w:cs="Calibri"/>
                <w:color w:val="000000"/>
              </w:rPr>
            </w:pPr>
            <w:r w:rsidRPr="00601271">
              <w:rPr>
                <w:rFonts w:ascii="Calibri" w:hAnsi="Calibri" w:cs="Calibri"/>
                <w:color w:val="000000"/>
              </w:rPr>
              <w:t>Contracted Services/Professional Development</w:t>
            </w:r>
          </w:p>
        </w:tc>
        <w:tc>
          <w:tcPr>
            <w:tcW w:w="1820" w:type="dxa"/>
            <w:tcBorders>
              <w:top w:val="nil"/>
              <w:left w:val="nil"/>
              <w:bottom w:val="nil"/>
              <w:right w:val="nil"/>
            </w:tcBorders>
            <w:shd w:val="clear" w:color="auto" w:fill="auto"/>
            <w:noWrap/>
            <w:vAlign w:val="bottom"/>
            <w:hideMark/>
          </w:tcPr>
          <w:p w14:paraId="68A3D1F0" w14:textId="77777777" w:rsidR="00601271" w:rsidRPr="00601271" w:rsidRDefault="00601271" w:rsidP="00601271">
            <w:pPr>
              <w:jc w:val="right"/>
              <w:rPr>
                <w:rFonts w:ascii="Calibri" w:hAnsi="Calibri" w:cs="Calibri"/>
                <w:color w:val="000000"/>
              </w:rPr>
            </w:pPr>
            <w:r w:rsidRPr="00601271">
              <w:rPr>
                <w:rFonts w:ascii="Calibri" w:hAnsi="Calibri" w:cs="Calibri"/>
                <w:color w:val="000000"/>
              </w:rPr>
              <w:t>11050</w:t>
            </w:r>
          </w:p>
        </w:tc>
      </w:tr>
      <w:tr w:rsidR="00601271" w:rsidRPr="00601271" w14:paraId="15AB8185" w14:textId="77777777" w:rsidTr="00601271">
        <w:trPr>
          <w:trHeight w:val="300"/>
        </w:trPr>
        <w:tc>
          <w:tcPr>
            <w:tcW w:w="5220" w:type="dxa"/>
            <w:tcBorders>
              <w:top w:val="nil"/>
              <w:left w:val="nil"/>
              <w:bottom w:val="nil"/>
              <w:right w:val="nil"/>
            </w:tcBorders>
            <w:shd w:val="clear" w:color="auto" w:fill="auto"/>
            <w:noWrap/>
            <w:vAlign w:val="bottom"/>
            <w:hideMark/>
          </w:tcPr>
          <w:p w14:paraId="442BFF2C" w14:textId="77777777" w:rsidR="00601271" w:rsidRPr="00601271" w:rsidRDefault="00601271" w:rsidP="00601271">
            <w:pPr>
              <w:rPr>
                <w:rFonts w:ascii="Calibri" w:hAnsi="Calibri" w:cs="Calibri"/>
                <w:color w:val="000000"/>
              </w:rPr>
            </w:pPr>
            <w:r w:rsidRPr="00601271">
              <w:rPr>
                <w:rFonts w:ascii="Calibri" w:hAnsi="Calibri" w:cs="Calibri"/>
                <w:color w:val="000000"/>
              </w:rPr>
              <w:t>Food, Supplies and materials</w:t>
            </w:r>
          </w:p>
        </w:tc>
        <w:tc>
          <w:tcPr>
            <w:tcW w:w="1820" w:type="dxa"/>
            <w:tcBorders>
              <w:top w:val="nil"/>
              <w:left w:val="nil"/>
              <w:bottom w:val="nil"/>
              <w:right w:val="nil"/>
            </w:tcBorders>
            <w:shd w:val="clear" w:color="auto" w:fill="auto"/>
            <w:noWrap/>
            <w:vAlign w:val="bottom"/>
            <w:hideMark/>
          </w:tcPr>
          <w:p w14:paraId="66E90D2E" w14:textId="73867C70" w:rsidR="00601271" w:rsidRPr="00601271" w:rsidRDefault="00ED20D0" w:rsidP="00601271">
            <w:pPr>
              <w:jc w:val="right"/>
              <w:rPr>
                <w:rFonts w:ascii="Calibri" w:hAnsi="Calibri" w:cs="Calibri"/>
                <w:color w:val="000000"/>
              </w:rPr>
            </w:pPr>
            <w:r>
              <w:rPr>
                <w:rFonts w:ascii="Calibri" w:hAnsi="Calibri" w:cs="Calibri"/>
                <w:color w:val="000000"/>
              </w:rPr>
              <w:t>550245.55</w:t>
            </w:r>
          </w:p>
        </w:tc>
      </w:tr>
      <w:tr w:rsidR="00601271" w:rsidRPr="00601271" w14:paraId="13C9647A" w14:textId="77777777" w:rsidTr="00601271">
        <w:trPr>
          <w:trHeight w:val="300"/>
        </w:trPr>
        <w:tc>
          <w:tcPr>
            <w:tcW w:w="5220" w:type="dxa"/>
            <w:tcBorders>
              <w:top w:val="nil"/>
              <w:left w:val="nil"/>
              <w:bottom w:val="nil"/>
              <w:right w:val="nil"/>
            </w:tcBorders>
            <w:shd w:val="clear" w:color="auto" w:fill="auto"/>
            <w:noWrap/>
            <w:vAlign w:val="bottom"/>
            <w:hideMark/>
          </w:tcPr>
          <w:p w14:paraId="6F947CB1" w14:textId="77777777" w:rsidR="00601271" w:rsidRPr="00601271" w:rsidRDefault="00601271" w:rsidP="00601271">
            <w:pPr>
              <w:rPr>
                <w:rFonts w:ascii="Calibri" w:hAnsi="Calibri" w:cs="Calibri"/>
                <w:color w:val="000000"/>
              </w:rPr>
            </w:pPr>
            <w:r w:rsidRPr="00601271">
              <w:rPr>
                <w:rFonts w:ascii="Calibri" w:hAnsi="Calibri" w:cs="Calibri"/>
                <w:color w:val="000000"/>
              </w:rPr>
              <w:t>Depreciation Expense</w:t>
            </w:r>
          </w:p>
        </w:tc>
        <w:tc>
          <w:tcPr>
            <w:tcW w:w="1820" w:type="dxa"/>
            <w:tcBorders>
              <w:top w:val="nil"/>
              <w:left w:val="nil"/>
              <w:bottom w:val="nil"/>
              <w:right w:val="nil"/>
            </w:tcBorders>
            <w:shd w:val="clear" w:color="auto" w:fill="auto"/>
            <w:noWrap/>
            <w:vAlign w:val="bottom"/>
            <w:hideMark/>
          </w:tcPr>
          <w:p w14:paraId="2E80870A" w14:textId="77777777" w:rsidR="00601271" w:rsidRPr="00601271" w:rsidRDefault="00601271" w:rsidP="00601271">
            <w:pPr>
              <w:jc w:val="right"/>
              <w:rPr>
                <w:rFonts w:ascii="Calibri" w:hAnsi="Calibri" w:cs="Calibri"/>
                <w:color w:val="000000"/>
              </w:rPr>
            </w:pPr>
            <w:r w:rsidRPr="00601271">
              <w:rPr>
                <w:rFonts w:ascii="Calibri" w:hAnsi="Calibri" w:cs="Calibri"/>
                <w:color w:val="000000"/>
              </w:rPr>
              <w:t>8500</w:t>
            </w:r>
          </w:p>
        </w:tc>
      </w:tr>
    </w:tbl>
    <w:p w14:paraId="41D32F54" w14:textId="77777777" w:rsidR="00CC05B0" w:rsidRDefault="00CC05B0">
      <w:pPr>
        <w:tabs>
          <w:tab w:val="left" w:pos="0"/>
          <w:tab w:val="left" w:pos="720"/>
          <w:tab w:val="left" w:pos="1440"/>
          <w:tab w:val="left" w:pos="2160"/>
          <w:tab w:val="left" w:pos="2880"/>
          <w:tab w:val="left" w:pos="3600"/>
          <w:tab w:val="left" w:pos="4320"/>
          <w:tab w:val="left" w:pos="5040"/>
          <w:tab w:val="left" w:pos="5760"/>
          <w:tab w:val="left" w:pos="6300"/>
          <w:tab w:val="left" w:pos="7200"/>
          <w:tab w:val="left" w:pos="7560"/>
          <w:tab w:val="left" w:pos="8640"/>
        </w:tabs>
        <w:ind w:right="720" w:firstLine="720"/>
      </w:pPr>
    </w:p>
    <w:p w14:paraId="67CC2F04" w14:textId="77777777" w:rsidR="00EE1056" w:rsidRDefault="00EE1056">
      <w:pPr>
        <w:ind w:firstLine="720"/>
        <w:rPr>
          <w:b/>
          <w:bCs/>
        </w:rPr>
      </w:pPr>
    </w:p>
    <w:p w14:paraId="1F3495E1" w14:textId="77777777" w:rsidR="00EE1056" w:rsidRPr="004B4EAA" w:rsidRDefault="00EE1056">
      <w:pPr>
        <w:ind w:firstLine="720"/>
        <w:rPr>
          <w:bCs/>
        </w:rPr>
      </w:pPr>
      <w:r w:rsidRPr="004B4EAA">
        <w:rPr>
          <w:bCs/>
        </w:rPr>
        <w:t>SFA Employee responsible for s</w:t>
      </w:r>
      <w:r w:rsidR="005D16B5" w:rsidRPr="004B4EAA">
        <w:rPr>
          <w:bCs/>
        </w:rPr>
        <w:t>ubmission of this budget data:</w:t>
      </w:r>
    </w:p>
    <w:p w14:paraId="3F66A205" w14:textId="77777777" w:rsidR="00EE1056" w:rsidRPr="004B4EAA" w:rsidRDefault="00EE1056">
      <w:pPr>
        <w:ind w:firstLine="720"/>
      </w:pPr>
    </w:p>
    <w:p w14:paraId="5F626604" w14:textId="54070123" w:rsidR="00EE1056" w:rsidRDefault="00EE1056">
      <w:pPr>
        <w:spacing w:line="360" w:lineRule="auto"/>
        <w:ind w:firstLine="720"/>
      </w:pPr>
      <w:r w:rsidRPr="004B4EAA">
        <w:rPr>
          <w:bCs/>
        </w:rPr>
        <w:t>Name:</w:t>
      </w:r>
      <w:r w:rsidRPr="004B4EAA">
        <w:tab/>
      </w:r>
      <w:r w:rsidRPr="004B4EAA">
        <w:tab/>
      </w:r>
      <w:r w:rsidRPr="004B4EAA">
        <w:tab/>
        <w:t>______</w:t>
      </w:r>
      <w:r w:rsidR="00B745B4">
        <w:t>Jolanda Jordan__________</w:t>
      </w:r>
    </w:p>
    <w:p w14:paraId="72B07FE6" w14:textId="5CFDEF42" w:rsidR="00EC66DF" w:rsidRPr="004B4EAA" w:rsidRDefault="00EC66DF">
      <w:pPr>
        <w:spacing w:line="360" w:lineRule="auto"/>
        <w:ind w:firstLine="720"/>
      </w:pPr>
      <w:r>
        <w:t>Title:</w:t>
      </w:r>
      <w:r>
        <w:tab/>
      </w:r>
      <w:r>
        <w:tab/>
      </w:r>
      <w:r>
        <w:tab/>
        <w:t>______</w:t>
      </w:r>
      <w:r w:rsidR="00B745B4">
        <w:t xml:space="preserve">CFO__________________  </w:t>
      </w:r>
    </w:p>
    <w:p w14:paraId="297A9BF9" w14:textId="7D0966FB" w:rsidR="00EE1056" w:rsidRDefault="00C83BA6" w:rsidP="003C343F">
      <w:pPr>
        <w:pStyle w:val="Heading1"/>
      </w:pPr>
      <w:r>
        <w:rPr>
          <w:rFonts w:eastAsia="Times New Roman"/>
        </w:rPr>
        <w:br w:type="page"/>
      </w:r>
      <w:bookmarkStart w:id="65" w:name="_Toc4930672"/>
      <w:r w:rsidR="00EE1056" w:rsidRPr="003C343F">
        <w:lastRenderedPageBreak/>
        <w:t xml:space="preserve">Exhibit </w:t>
      </w:r>
      <w:bookmarkEnd w:id="65"/>
      <w:r w:rsidR="00862B5C">
        <w:t>E</w:t>
      </w:r>
    </w:p>
    <w:p w14:paraId="5FBE56C1" w14:textId="77777777" w:rsidR="006F711C" w:rsidRPr="006F711C" w:rsidRDefault="006F711C" w:rsidP="006F711C"/>
    <w:p w14:paraId="1CE08C9D" w14:textId="65591FC7" w:rsidR="006F711C" w:rsidRPr="00975136" w:rsidRDefault="006F711C" w:rsidP="00975136">
      <w:pPr>
        <w:jc w:val="center"/>
        <w:rPr>
          <w:b/>
        </w:rPr>
      </w:pPr>
      <w:r w:rsidRPr="00975136">
        <w:rPr>
          <w:b/>
        </w:rPr>
        <w:t xml:space="preserve">List of </w:t>
      </w:r>
      <w:r w:rsidR="000C633D">
        <w:rPr>
          <w:b/>
        </w:rPr>
        <w:t>S</w:t>
      </w:r>
      <w:r w:rsidR="000C633D" w:rsidRPr="00975136">
        <w:rPr>
          <w:b/>
        </w:rPr>
        <w:t xml:space="preserve">chools </w:t>
      </w:r>
      <w:r w:rsidRPr="00975136">
        <w:rPr>
          <w:b/>
        </w:rPr>
        <w:t xml:space="preserve">and a </w:t>
      </w:r>
      <w:r w:rsidR="000C633D">
        <w:rPr>
          <w:b/>
        </w:rPr>
        <w:t>D</w:t>
      </w:r>
      <w:r w:rsidR="000C633D" w:rsidRPr="00975136">
        <w:rPr>
          <w:b/>
        </w:rPr>
        <w:t xml:space="preserve">escription </w:t>
      </w:r>
      <w:r w:rsidRPr="00975136">
        <w:rPr>
          <w:b/>
        </w:rPr>
        <w:t xml:space="preserve">of </w:t>
      </w:r>
      <w:r w:rsidR="000C633D">
        <w:rPr>
          <w:b/>
        </w:rPr>
        <w:t>E</w:t>
      </w:r>
      <w:r w:rsidR="000C633D" w:rsidRPr="00975136">
        <w:rPr>
          <w:b/>
        </w:rPr>
        <w:t>ach</w:t>
      </w:r>
      <w:r w:rsidRPr="00975136">
        <w:rPr>
          <w:b/>
        </w:rPr>
        <w:t>, including</w:t>
      </w:r>
      <w:r w:rsidR="00A23E61" w:rsidRPr="00975136">
        <w:rPr>
          <w:b/>
        </w:rPr>
        <w:t xml:space="preserve"> </w:t>
      </w:r>
      <w:r w:rsidRPr="00975136">
        <w:rPr>
          <w:b/>
        </w:rPr>
        <w:t>A</w:t>
      </w:r>
      <w:r w:rsidR="00CE1D7B" w:rsidRPr="00975136">
        <w:rPr>
          <w:b/>
        </w:rPr>
        <w:t>verage Daily Membership (</w:t>
      </w:r>
      <w:r w:rsidR="00A23E61" w:rsidRPr="00975136">
        <w:rPr>
          <w:b/>
        </w:rPr>
        <w:t>“</w:t>
      </w:r>
      <w:r w:rsidR="00CE1D7B" w:rsidRPr="00975136">
        <w:rPr>
          <w:b/>
        </w:rPr>
        <w:t>ADM</w:t>
      </w:r>
      <w:r w:rsidR="00A23E61" w:rsidRPr="00975136">
        <w:rPr>
          <w:b/>
        </w:rPr>
        <w:t>”</w:t>
      </w:r>
      <w:r w:rsidR="00CE1D7B" w:rsidRPr="00975136">
        <w:rPr>
          <w:b/>
        </w:rPr>
        <w:t>), Average Daily Participation (</w:t>
      </w:r>
      <w:r w:rsidR="00A23E61" w:rsidRPr="00975136">
        <w:rPr>
          <w:b/>
        </w:rPr>
        <w:t>“</w:t>
      </w:r>
      <w:r w:rsidRPr="00975136">
        <w:rPr>
          <w:b/>
        </w:rPr>
        <w:t>ADP</w:t>
      </w:r>
      <w:r w:rsidR="00A23E61" w:rsidRPr="00975136">
        <w:rPr>
          <w:b/>
        </w:rPr>
        <w:t>”</w:t>
      </w:r>
      <w:r w:rsidR="00CE1D7B" w:rsidRPr="00975136">
        <w:rPr>
          <w:b/>
        </w:rPr>
        <w:t>),</w:t>
      </w:r>
      <w:r w:rsidR="00A23E61" w:rsidRPr="00975136">
        <w:rPr>
          <w:b/>
        </w:rPr>
        <w:t xml:space="preserve"> </w:t>
      </w:r>
      <w:r w:rsidR="000C633D">
        <w:rPr>
          <w:b/>
        </w:rPr>
        <w:t>S</w:t>
      </w:r>
      <w:r w:rsidRPr="00975136">
        <w:rPr>
          <w:b/>
        </w:rPr>
        <w:t xml:space="preserve">tudent </w:t>
      </w:r>
      <w:r w:rsidR="000C633D">
        <w:rPr>
          <w:b/>
        </w:rPr>
        <w:t>E</w:t>
      </w:r>
      <w:r w:rsidR="000C633D" w:rsidRPr="00975136">
        <w:rPr>
          <w:b/>
        </w:rPr>
        <w:t xml:space="preserve">ligibility </w:t>
      </w:r>
      <w:r w:rsidRPr="00975136">
        <w:rPr>
          <w:b/>
        </w:rPr>
        <w:t xml:space="preserve">by </w:t>
      </w:r>
      <w:r w:rsidR="000C633D">
        <w:rPr>
          <w:b/>
        </w:rPr>
        <w:t>C</w:t>
      </w:r>
      <w:r w:rsidR="000C633D" w:rsidRPr="00975136">
        <w:rPr>
          <w:b/>
        </w:rPr>
        <w:t>ategory</w:t>
      </w:r>
      <w:r w:rsidR="00A23E61" w:rsidRPr="00975136">
        <w:rPr>
          <w:b/>
        </w:rPr>
        <w:t>,</w:t>
      </w:r>
      <w:r w:rsidRPr="00975136">
        <w:rPr>
          <w:b/>
        </w:rPr>
        <w:t xml:space="preserve"> and </w:t>
      </w:r>
      <w:r w:rsidR="000C633D">
        <w:rPr>
          <w:b/>
        </w:rPr>
        <w:t>C</w:t>
      </w:r>
      <w:r w:rsidR="000C633D" w:rsidRPr="00975136">
        <w:rPr>
          <w:b/>
        </w:rPr>
        <w:t xml:space="preserve">urrent </w:t>
      </w:r>
      <w:r w:rsidR="000C633D">
        <w:rPr>
          <w:b/>
        </w:rPr>
        <w:t>M</w:t>
      </w:r>
      <w:r w:rsidR="000C633D" w:rsidRPr="00975136">
        <w:rPr>
          <w:b/>
        </w:rPr>
        <w:t xml:space="preserve">eal </w:t>
      </w:r>
      <w:r w:rsidR="000C633D">
        <w:rPr>
          <w:b/>
        </w:rPr>
        <w:t>P</w:t>
      </w:r>
      <w:r w:rsidR="000C633D" w:rsidRPr="00975136">
        <w:rPr>
          <w:b/>
        </w:rPr>
        <w:t>rices</w:t>
      </w:r>
    </w:p>
    <w:p w14:paraId="6D7F14A3" w14:textId="77777777" w:rsidR="00EE1056" w:rsidRPr="004B4EAA" w:rsidRDefault="00EE1056">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rPr>
          <w:sz w:val="24"/>
          <w:szCs w:val="24"/>
        </w:rPr>
      </w:pPr>
    </w:p>
    <w:p w14:paraId="3F47947F" w14:textId="4BAA1DF5" w:rsidR="00EE1056" w:rsidRDefault="00EE1056">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rPr>
          <w:sz w:val="24"/>
          <w:szCs w:val="24"/>
        </w:rPr>
      </w:pPr>
    </w:p>
    <w:p w14:paraId="6413F3A5" w14:textId="77777777" w:rsidR="00681558" w:rsidRPr="00681558" w:rsidRDefault="00681558" w:rsidP="00681558">
      <w:pPr>
        <w:shd w:val="clear" w:color="auto" w:fill="FFFFFF"/>
        <w:rPr>
          <w:rFonts w:ascii="Arial" w:hAnsi="Arial" w:cs="Arial"/>
          <w:color w:val="222222"/>
          <w:sz w:val="24"/>
          <w:szCs w:val="24"/>
        </w:rPr>
      </w:pPr>
      <w:r w:rsidRPr="00681558">
        <w:rPr>
          <w:rFonts w:ascii="Arial" w:hAnsi="Arial" w:cs="Arial"/>
          <w:color w:val="222222"/>
          <w:sz w:val="24"/>
          <w:szCs w:val="24"/>
        </w:rPr>
        <w:t>Early College</w:t>
      </w:r>
    </w:p>
    <w:p w14:paraId="6C76E352" w14:textId="77777777" w:rsidR="00681558" w:rsidRPr="00681558" w:rsidRDefault="00681558" w:rsidP="00681558">
      <w:pPr>
        <w:shd w:val="clear" w:color="auto" w:fill="FFFFFF"/>
        <w:rPr>
          <w:rFonts w:ascii="Arial" w:hAnsi="Arial" w:cs="Arial"/>
          <w:color w:val="222222"/>
          <w:sz w:val="24"/>
          <w:szCs w:val="24"/>
        </w:rPr>
      </w:pPr>
      <w:r w:rsidRPr="00681558">
        <w:rPr>
          <w:rFonts w:ascii="Arial" w:hAnsi="Arial" w:cs="Arial"/>
          <w:color w:val="222222"/>
          <w:sz w:val="24"/>
          <w:szCs w:val="24"/>
        </w:rPr>
        <w:t>Breakfast 52.31</w:t>
      </w:r>
    </w:p>
    <w:p w14:paraId="27FBAD96" w14:textId="77777777" w:rsidR="00681558" w:rsidRPr="00681558" w:rsidRDefault="00681558" w:rsidP="00681558">
      <w:pPr>
        <w:shd w:val="clear" w:color="auto" w:fill="FFFFFF"/>
        <w:rPr>
          <w:rFonts w:ascii="Arial" w:hAnsi="Arial" w:cs="Arial"/>
          <w:color w:val="222222"/>
          <w:sz w:val="24"/>
          <w:szCs w:val="24"/>
        </w:rPr>
      </w:pPr>
      <w:r w:rsidRPr="00681558">
        <w:rPr>
          <w:rFonts w:ascii="Arial" w:hAnsi="Arial" w:cs="Arial"/>
          <w:color w:val="222222"/>
          <w:sz w:val="24"/>
          <w:szCs w:val="24"/>
        </w:rPr>
        <w:t>Lunch 49.10%</w:t>
      </w:r>
    </w:p>
    <w:p w14:paraId="584C2ED2" w14:textId="77777777" w:rsidR="00681558" w:rsidRPr="004B4EAA" w:rsidRDefault="00681558">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rPr>
          <w:sz w:val="24"/>
          <w:szCs w:val="24"/>
        </w:rPr>
      </w:pPr>
    </w:p>
    <w:p w14:paraId="3818998A" w14:textId="37469529" w:rsidR="00F173DE" w:rsidRDefault="00681558">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r>
        <w:rPr>
          <w:noProof/>
        </w:rPr>
        <w:drawing>
          <wp:inline distT="0" distB="0" distL="0" distR="0" wp14:anchorId="27D7ED6B" wp14:editId="498EC5E5">
            <wp:extent cx="6126480" cy="3001010"/>
            <wp:effectExtent l="0" t="0" r="762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126480" cy="3001010"/>
                    </a:xfrm>
                    <a:prstGeom prst="rect">
                      <a:avLst/>
                    </a:prstGeom>
                  </pic:spPr>
                </pic:pic>
              </a:graphicData>
            </a:graphic>
          </wp:inline>
        </w:drawing>
      </w:r>
    </w:p>
    <w:p w14:paraId="29D505A9" w14:textId="618B4BA0" w:rsidR="00681558" w:rsidRDefault="00681558">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37E11E21" w14:textId="2A5F63B9" w:rsidR="00681558" w:rsidRDefault="00681558">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288169D4" w14:textId="7F63434D" w:rsidR="00681558" w:rsidRDefault="00681558">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3304F4EB" w14:textId="43B71BAD" w:rsidR="00681558" w:rsidRDefault="00681558">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62AD8F77" w14:textId="76378E7A" w:rsidR="001D09A9" w:rsidRDefault="001D09A9">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4C61D65B" w14:textId="4DEE9E0B" w:rsidR="001D09A9" w:rsidRDefault="001D09A9">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5631DB0B" w14:textId="4A23CD09" w:rsidR="001D09A9" w:rsidRDefault="001D09A9">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5A7D9D1F" w14:textId="741CD727" w:rsidR="001D09A9" w:rsidRDefault="001D09A9">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1176FA57" w14:textId="28FE470D" w:rsidR="001D09A9" w:rsidRDefault="001D09A9">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3DF8765E" w14:textId="273E5DF8" w:rsidR="001D09A9" w:rsidRDefault="001D09A9">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1EA7BD20" w14:textId="7818F154" w:rsidR="001D09A9" w:rsidRDefault="001D09A9">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6FEF0EF6" w14:textId="2F2D8B04" w:rsidR="001D09A9" w:rsidRDefault="001D09A9">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013AEF4D" w14:textId="08B8E518" w:rsidR="001D09A9" w:rsidRDefault="001D09A9">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3839825E" w14:textId="0A837C5B" w:rsidR="001D09A9" w:rsidRDefault="001D09A9">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714660BC" w14:textId="19F2D961" w:rsidR="001D09A9" w:rsidRDefault="001D09A9">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148A299E" w14:textId="57C674D5" w:rsidR="001D09A9" w:rsidRDefault="001D09A9">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737CF3C8" w14:textId="44E0B58C" w:rsidR="001D09A9" w:rsidRDefault="001D09A9">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7BA18A88" w14:textId="77EAF530" w:rsidR="001D09A9" w:rsidRDefault="001D09A9">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0BCD34D1" w14:textId="157F96D7" w:rsidR="001D09A9" w:rsidRDefault="001D09A9">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5ACA610A" w14:textId="49941CD0" w:rsidR="001D09A9" w:rsidRDefault="001D09A9">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52223CCA" w14:textId="4C969DF2" w:rsidR="001D09A9" w:rsidRDefault="001D09A9">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4936324B" w14:textId="77777777" w:rsidR="001D09A9" w:rsidRDefault="001D09A9">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6578AAF4" w14:textId="77777777" w:rsidR="001D09A9" w:rsidRPr="001D09A9" w:rsidRDefault="001D09A9" w:rsidP="001D09A9">
      <w:pPr>
        <w:shd w:val="clear" w:color="auto" w:fill="FFFFFF"/>
        <w:rPr>
          <w:rFonts w:ascii="Arial" w:hAnsi="Arial" w:cs="Arial"/>
          <w:color w:val="222222"/>
          <w:sz w:val="24"/>
          <w:szCs w:val="24"/>
        </w:rPr>
      </w:pPr>
      <w:r w:rsidRPr="001D09A9">
        <w:rPr>
          <w:rFonts w:ascii="Arial" w:hAnsi="Arial" w:cs="Arial"/>
          <w:color w:val="222222"/>
          <w:sz w:val="24"/>
          <w:szCs w:val="24"/>
        </w:rPr>
        <w:lastRenderedPageBreak/>
        <w:t>High School</w:t>
      </w:r>
    </w:p>
    <w:p w14:paraId="61433E63" w14:textId="77777777" w:rsidR="001D09A9" w:rsidRPr="001D09A9" w:rsidRDefault="001D09A9" w:rsidP="001D09A9">
      <w:pPr>
        <w:shd w:val="clear" w:color="auto" w:fill="FFFFFF"/>
        <w:rPr>
          <w:rFonts w:ascii="Arial" w:hAnsi="Arial" w:cs="Arial"/>
          <w:color w:val="222222"/>
          <w:sz w:val="24"/>
          <w:szCs w:val="24"/>
        </w:rPr>
      </w:pPr>
      <w:r w:rsidRPr="001D09A9">
        <w:rPr>
          <w:rFonts w:ascii="Arial" w:hAnsi="Arial" w:cs="Arial"/>
          <w:color w:val="222222"/>
          <w:sz w:val="24"/>
          <w:szCs w:val="24"/>
        </w:rPr>
        <w:t>Breakfast - 74.43</w:t>
      </w:r>
    </w:p>
    <w:p w14:paraId="000CEBA7" w14:textId="3A5D2F90" w:rsidR="00681558" w:rsidRPr="001D09A9" w:rsidRDefault="001D09A9" w:rsidP="001D09A9">
      <w:pPr>
        <w:shd w:val="clear" w:color="auto" w:fill="FFFFFF"/>
        <w:rPr>
          <w:rFonts w:ascii="Arial" w:hAnsi="Arial" w:cs="Arial"/>
          <w:color w:val="222222"/>
          <w:sz w:val="24"/>
          <w:szCs w:val="24"/>
        </w:rPr>
      </w:pPr>
      <w:r w:rsidRPr="001D09A9">
        <w:rPr>
          <w:rFonts w:ascii="Arial" w:hAnsi="Arial" w:cs="Arial"/>
          <w:color w:val="222222"/>
          <w:sz w:val="24"/>
          <w:szCs w:val="24"/>
        </w:rPr>
        <w:t>Lunch - 81.82%</w:t>
      </w:r>
    </w:p>
    <w:p w14:paraId="09C14D19" w14:textId="2B3A37F5" w:rsidR="00681558" w:rsidRDefault="00681558">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r>
        <w:rPr>
          <w:noProof/>
        </w:rPr>
        <w:drawing>
          <wp:inline distT="0" distB="0" distL="0" distR="0" wp14:anchorId="73818D30" wp14:editId="2AAA86D6">
            <wp:extent cx="6126480" cy="3016885"/>
            <wp:effectExtent l="0" t="0" r="762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6126480" cy="3016885"/>
                    </a:xfrm>
                    <a:prstGeom prst="rect">
                      <a:avLst/>
                    </a:prstGeom>
                  </pic:spPr>
                </pic:pic>
              </a:graphicData>
            </a:graphic>
          </wp:inline>
        </w:drawing>
      </w:r>
    </w:p>
    <w:p w14:paraId="22C70EF6" w14:textId="77777777" w:rsidR="00F173DE" w:rsidRDefault="00F173DE">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4995C650" w14:textId="77777777" w:rsidR="00F173DE" w:rsidRDefault="00F173DE">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11E5C7D4" w14:textId="77777777" w:rsidR="00F173DE" w:rsidRDefault="00F173DE">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372FBE8C" w14:textId="77777777" w:rsidR="00F173DE" w:rsidRDefault="00F173DE">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3DADD2FB" w14:textId="77777777" w:rsidR="00F173DE" w:rsidRDefault="00F173DE">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4BB6AC55" w14:textId="77777777" w:rsidR="001D09A9" w:rsidRPr="001D09A9" w:rsidRDefault="001D09A9" w:rsidP="001D09A9">
      <w:pPr>
        <w:shd w:val="clear" w:color="auto" w:fill="FFFFFF"/>
        <w:rPr>
          <w:rFonts w:ascii="Arial" w:hAnsi="Arial" w:cs="Arial"/>
          <w:color w:val="222222"/>
          <w:sz w:val="24"/>
          <w:szCs w:val="24"/>
        </w:rPr>
      </w:pPr>
      <w:r w:rsidRPr="001D09A9">
        <w:rPr>
          <w:rFonts w:ascii="Arial" w:hAnsi="Arial" w:cs="Arial"/>
          <w:color w:val="222222"/>
          <w:sz w:val="24"/>
          <w:szCs w:val="24"/>
        </w:rPr>
        <w:t>Elementary School </w:t>
      </w:r>
    </w:p>
    <w:p w14:paraId="39FE24C7" w14:textId="77777777" w:rsidR="001D09A9" w:rsidRPr="001D09A9" w:rsidRDefault="001D09A9" w:rsidP="001D09A9">
      <w:pPr>
        <w:shd w:val="clear" w:color="auto" w:fill="FFFFFF"/>
        <w:rPr>
          <w:rFonts w:ascii="Arial" w:hAnsi="Arial" w:cs="Arial"/>
          <w:color w:val="222222"/>
          <w:sz w:val="24"/>
          <w:szCs w:val="24"/>
        </w:rPr>
      </w:pPr>
      <w:r w:rsidRPr="001D09A9">
        <w:rPr>
          <w:rFonts w:ascii="Arial" w:hAnsi="Arial" w:cs="Arial"/>
          <w:color w:val="222222"/>
          <w:sz w:val="24"/>
          <w:szCs w:val="24"/>
        </w:rPr>
        <w:t>Breakfast - 59.68%</w:t>
      </w:r>
    </w:p>
    <w:p w14:paraId="65D5AF59" w14:textId="77777777" w:rsidR="001D09A9" w:rsidRPr="001D09A9" w:rsidRDefault="001D09A9" w:rsidP="001D09A9">
      <w:pPr>
        <w:shd w:val="clear" w:color="auto" w:fill="FFFFFF"/>
        <w:rPr>
          <w:rFonts w:ascii="Arial" w:hAnsi="Arial" w:cs="Arial"/>
          <w:color w:val="222222"/>
          <w:sz w:val="24"/>
          <w:szCs w:val="24"/>
        </w:rPr>
      </w:pPr>
      <w:r w:rsidRPr="001D09A9">
        <w:rPr>
          <w:rFonts w:ascii="Arial" w:hAnsi="Arial" w:cs="Arial"/>
          <w:color w:val="222222"/>
          <w:sz w:val="24"/>
          <w:szCs w:val="24"/>
        </w:rPr>
        <w:t>Lunch - 73.19%</w:t>
      </w:r>
    </w:p>
    <w:p w14:paraId="5083C405" w14:textId="77777777" w:rsidR="00F173DE" w:rsidRDefault="00F173DE">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6A03CFAD" w14:textId="7BEC5A35" w:rsidR="00F173DE" w:rsidRDefault="00681558">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r>
        <w:rPr>
          <w:noProof/>
        </w:rPr>
        <w:drawing>
          <wp:inline distT="0" distB="0" distL="0" distR="0" wp14:anchorId="354DA482" wp14:editId="62B2EB96">
            <wp:extent cx="6126480" cy="3004820"/>
            <wp:effectExtent l="0" t="0" r="7620" b="508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126480" cy="3004820"/>
                    </a:xfrm>
                    <a:prstGeom prst="rect">
                      <a:avLst/>
                    </a:prstGeom>
                  </pic:spPr>
                </pic:pic>
              </a:graphicData>
            </a:graphic>
          </wp:inline>
        </w:drawing>
      </w:r>
    </w:p>
    <w:p w14:paraId="2F431436" w14:textId="77777777" w:rsidR="00F173DE" w:rsidRDefault="00F173DE">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3B6B38D4" w14:textId="77777777" w:rsidR="00F173DE" w:rsidRDefault="00F173DE">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1B6FF55C" w14:textId="77777777" w:rsidR="00F173DE" w:rsidRDefault="00F173DE">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312483D1" w14:textId="77777777" w:rsidR="00F173DE" w:rsidRDefault="00F173DE">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60E1C802" w14:textId="77777777" w:rsidR="00F173DE" w:rsidRDefault="00F173DE">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50C2E1D2" w14:textId="77777777" w:rsidR="00F173DE" w:rsidRDefault="00F173DE">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5F5E211C" w14:textId="77777777" w:rsidR="00F173DE" w:rsidRDefault="00F173DE">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3929179F" w14:textId="77777777" w:rsidR="00F173DE" w:rsidRDefault="00F173DE">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787C108A" w14:textId="77777777" w:rsidR="00F173DE" w:rsidRDefault="00F173DE">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4A937FE9" w14:textId="77777777" w:rsidR="00F173DE" w:rsidRDefault="00F173DE">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179ED833" w14:textId="77777777" w:rsidR="00F173DE" w:rsidRDefault="00F173DE">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43D8EC1A" w14:textId="77777777" w:rsidR="00F173DE" w:rsidRDefault="00F173DE">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73E67789" w14:textId="77777777" w:rsidR="00F173DE" w:rsidRDefault="00F173DE">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6B84B7A8" w14:textId="77777777" w:rsidR="00F173DE" w:rsidRDefault="00F173DE">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5D868FA8" w14:textId="77777777" w:rsidR="00F173DE" w:rsidRDefault="00F173DE">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0E4201F7" w14:textId="77777777" w:rsidR="00F173DE" w:rsidRDefault="00F173DE">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155223B8" w14:textId="77777777" w:rsidR="00F173DE" w:rsidRDefault="00F173DE">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0B310C29" w14:textId="77777777" w:rsidR="00F173DE" w:rsidRDefault="00F173DE">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73AC2ADA" w14:textId="77777777" w:rsidR="00F173DE" w:rsidRDefault="00F173DE">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2EF4E29C" w14:textId="77777777" w:rsidR="00F173DE" w:rsidRDefault="00F173DE">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03A6466E" w14:textId="77777777" w:rsidR="00F173DE" w:rsidRDefault="00F173DE">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1CE88F94" w14:textId="77777777" w:rsidR="00F173DE" w:rsidRDefault="00F173DE">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20D8DB49" w14:textId="77777777" w:rsidR="00F173DE" w:rsidRDefault="00F173DE">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3A61540A" w14:textId="77777777" w:rsidR="00F173DE" w:rsidRDefault="00F173DE">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42E1D947" w14:textId="77777777" w:rsidR="00F173DE" w:rsidRDefault="00F173DE">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6D5943DE" w14:textId="77777777" w:rsidR="00F173DE" w:rsidRDefault="00F173DE">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148D9C01" w14:textId="77777777" w:rsidR="00F173DE" w:rsidRDefault="00F173DE">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17A68BB0" w14:textId="77777777" w:rsidR="00F173DE" w:rsidRDefault="00F173DE">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6B4990B0" w14:textId="77777777" w:rsidR="00F173DE" w:rsidRDefault="00F173DE">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0040A129" w14:textId="77777777" w:rsidR="00F173DE" w:rsidRDefault="00F173DE">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4A7340B1" w14:textId="77777777" w:rsidR="00F173DE" w:rsidRDefault="00F173DE">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428592E1" w14:textId="77777777" w:rsidR="00F173DE" w:rsidRDefault="00F173DE">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19609C08" w14:textId="77777777" w:rsidR="00F173DE" w:rsidRDefault="00F173DE">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2A4E8DAA" w14:textId="49AC0DFD" w:rsidR="00F173DE" w:rsidRDefault="00F173DE">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68A1812B" w14:textId="77777777" w:rsidR="00A23E61" w:rsidRDefault="00A23E61">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229D736C" w14:textId="482631D7" w:rsidR="00F173DE" w:rsidRDefault="00F173DE">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7C52D31A" w14:textId="06DC6B69" w:rsidR="00A248FA" w:rsidRDefault="00A248FA">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51115690" w14:textId="329C4B4D" w:rsidR="00A248FA" w:rsidRDefault="00A248FA">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310184FE" w14:textId="65F1E112" w:rsidR="00A248FA" w:rsidRDefault="00A248FA">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0B5465B4" w14:textId="5FBD16B3" w:rsidR="00A248FA" w:rsidRDefault="00A248FA">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741CC0BE" w14:textId="66DA5E25" w:rsidR="00A248FA" w:rsidRDefault="00A248FA">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625A9279" w14:textId="47B4A00E" w:rsidR="00A248FA" w:rsidRDefault="00A248FA">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776D128C" w14:textId="73C94C7E" w:rsidR="00A248FA" w:rsidRDefault="00A248FA">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0C886601" w14:textId="0928ABAE" w:rsidR="00A248FA" w:rsidRDefault="00A248FA">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784EEC94" w14:textId="2DC2471C" w:rsidR="00A248FA" w:rsidRDefault="00A248FA">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112ED105" w14:textId="43EB4810" w:rsidR="00A248FA" w:rsidRDefault="00A248FA">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34385AEA" w14:textId="17D74913" w:rsidR="00A248FA" w:rsidRDefault="00A248FA">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391B2A41" w14:textId="03DC67F8" w:rsidR="00A248FA" w:rsidRDefault="00A248FA">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398D54A2" w14:textId="21680347" w:rsidR="00A248FA" w:rsidRDefault="00A248FA">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2E526D25" w14:textId="6B7C333A" w:rsidR="00A248FA" w:rsidRDefault="00A248FA">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16C61D73" w14:textId="67083D5B" w:rsidR="00A248FA" w:rsidRDefault="00A248FA">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4226AB84" w14:textId="77777777" w:rsidR="00A248FA" w:rsidRDefault="00A248FA">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0D61C6B6" w14:textId="367606F9" w:rsidR="00F173DE" w:rsidRPr="003C343F" w:rsidRDefault="00F173DE" w:rsidP="00F173DE">
      <w:pPr>
        <w:pStyle w:val="Heading1"/>
      </w:pPr>
      <w:bookmarkStart w:id="66" w:name="_Toc4930673"/>
      <w:bookmarkStart w:id="67" w:name="_Hlk4188943"/>
      <w:r w:rsidRPr="003C343F">
        <w:lastRenderedPageBreak/>
        <w:t xml:space="preserve">Exhibit </w:t>
      </w:r>
      <w:bookmarkEnd w:id="66"/>
      <w:r w:rsidR="00862B5C">
        <w:t>F</w:t>
      </w:r>
    </w:p>
    <w:bookmarkEnd w:id="67"/>
    <w:p w14:paraId="7B10EABD" w14:textId="77777777" w:rsidR="00EE1056" w:rsidRDefault="00EE1056">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455E913A" w14:textId="2725128A" w:rsidR="000C633D" w:rsidRDefault="006F711C" w:rsidP="00A23E61">
      <w:pPr>
        <w:jc w:val="center"/>
        <w:rPr>
          <w:b/>
        </w:rPr>
      </w:pPr>
      <w:r w:rsidRPr="00CE1D7B">
        <w:rPr>
          <w:b/>
        </w:rPr>
        <w:t xml:space="preserve">School Calendar </w:t>
      </w:r>
    </w:p>
    <w:p w14:paraId="4B0AFAA0" w14:textId="44F54A20" w:rsidR="006F711C" w:rsidRPr="00CE1D7B" w:rsidRDefault="000C633D" w:rsidP="00A23E61">
      <w:pPr>
        <w:jc w:val="center"/>
        <w:rPr>
          <w:b/>
        </w:rPr>
      </w:pPr>
      <w:r>
        <w:rPr>
          <w:b/>
        </w:rPr>
        <w:t>(</w:t>
      </w:r>
      <w:proofErr w:type="gramStart"/>
      <w:r w:rsidR="006F711C" w:rsidRPr="00CE1D7B">
        <w:rPr>
          <w:b/>
        </w:rPr>
        <w:t>including</w:t>
      </w:r>
      <w:proofErr w:type="gramEnd"/>
      <w:r w:rsidR="006F711C" w:rsidRPr="00CE1D7B">
        <w:rPr>
          <w:b/>
        </w:rPr>
        <w:t xml:space="preserve"> meal service days,</w:t>
      </w:r>
      <w:r>
        <w:rPr>
          <w:b/>
        </w:rPr>
        <w:t xml:space="preserve"> holidays,</w:t>
      </w:r>
      <w:r w:rsidR="006F711C" w:rsidRPr="00CE1D7B">
        <w:rPr>
          <w:b/>
        </w:rPr>
        <w:t xml:space="preserve"> teacher workdays,</w:t>
      </w:r>
      <w:r w:rsidR="00A23E61">
        <w:rPr>
          <w:b/>
        </w:rPr>
        <w:t xml:space="preserve"> and </w:t>
      </w:r>
      <w:r w:rsidR="006F711C" w:rsidRPr="00CE1D7B">
        <w:rPr>
          <w:b/>
        </w:rPr>
        <w:t>required professional development</w:t>
      </w:r>
      <w:r>
        <w:rPr>
          <w:b/>
        </w:rPr>
        <w:t>)</w:t>
      </w:r>
    </w:p>
    <w:p w14:paraId="7F3DAA15" w14:textId="77777777" w:rsidR="00EE1056" w:rsidRDefault="00EE1056" w:rsidP="004B4EAA">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jc w:val="center"/>
      </w:pPr>
    </w:p>
    <w:p w14:paraId="7BB2DF49" w14:textId="77777777" w:rsidR="00DB6626" w:rsidRDefault="00DB6626" w:rsidP="00CE1D7B">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jc w:val="center"/>
      </w:pPr>
    </w:p>
    <w:p w14:paraId="182CF6DF" w14:textId="77777777" w:rsidR="00DB6626" w:rsidRDefault="00DB6626" w:rsidP="00CE1D7B">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jc w:val="center"/>
      </w:pPr>
    </w:p>
    <w:p w14:paraId="10078C86" w14:textId="77777777" w:rsidR="00DB6626" w:rsidRDefault="00DB6626" w:rsidP="00CE1D7B">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jc w:val="center"/>
      </w:pPr>
    </w:p>
    <w:p w14:paraId="0CA6BD69" w14:textId="29BAF7D5" w:rsidR="00DB6626" w:rsidRDefault="00B745B4" w:rsidP="00CE1D7B">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jc w:val="center"/>
      </w:pPr>
      <w:r>
        <w:rPr>
          <w:noProof/>
        </w:rPr>
        <w:drawing>
          <wp:inline distT="0" distB="0" distL="0" distR="0" wp14:anchorId="04C27402" wp14:editId="6F4C6345">
            <wp:extent cx="6126480" cy="6730365"/>
            <wp:effectExtent l="0" t="0" r="762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6126480" cy="6730365"/>
                    </a:xfrm>
                    <a:prstGeom prst="rect">
                      <a:avLst/>
                    </a:prstGeom>
                  </pic:spPr>
                </pic:pic>
              </a:graphicData>
            </a:graphic>
          </wp:inline>
        </w:drawing>
      </w:r>
    </w:p>
    <w:p w14:paraId="73BD189E" w14:textId="77777777" w:rsidR="00DB6626" w:rsidRDefault="00DB6626" w:rsidP="00CE1D7B">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jc w:val="center"/>
      </w:pPr>
    </w:p>
    <w:p w14:paraId="38665D6F" w14:textId="77777777" w:rsidR="00DB6626" w:rsidRDefault="00DB6626" w:rsidP="00CE1D7B">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jc w:val="center"/>
      </w:pPr>
    </w:p>
    <w:p w14:paraId="4A1B44DD" w14:textId="77777777" w:rsidR="00DB6626" w:rsidRDefault="00DB6626" w:rsidP="00CE1D7B">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jc w:val="center"/>
      </w:pPr>
    </w:p>
    <w:p w14:paraId="132DAE73" w14:textId="77777777" w:rsidR="00DB6626" w:rsidRDefault="00DB6626" w:rsidP="00CE1D7B">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jc w:val="center"/>
      </w:pPr>
    </w:p>
    <w:p w14:paraId="5A8A3549" w14:textId="77777777" w:rsidR="00DB6626" w:rsidRDefault="00DB6626" w:rsidP="00CE1D7B">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jc w:val="center"/>
      </w:pPr>
    </w:p>
    <w:p w14:paraId="032B249D" w14:textId="77777777" w:rsidR="00DB6626" w:rsidRDefault="00DB6626" w:rsidP="00CE1D7B">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jc w:val="center"/>
      </w:pPr>
    </w:p>
    <w:p w14:paraId="29284E83" w14:textId="77777777" w:rsidR="00DB6626" w:rsidRDefault="00DB6626" w:rsidP="00CE1D7B">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jc w:val="center"/>
      </w:pPr>
    </w:p>
    <w:p w14:paraId="0A58C945" w14:textId="77777777" w:rsidR="00DB6626" w:rsidRDefault="00DB6626" w:rsidP="00CE1D7B">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jc w:val="center"/>
      </w:pPr>
    </w:p>
    <w:p w14:paraId="0B2DFFBC" w14:textId="77777777" w:rsidR="00DB6626" w:rsidRDefault="00DB6626" w:rsidP="00CE1D7B">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jc w:val="center"/>
      </w:pPr>
    </w:p>
    <w:p w14:paraId="7EB89474" w14:textId="77777777" w:rsidR="00DB6626" w:rsidRDefault="00DB6626" w:rsidP="00CE1D7B">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jc w:val="center"/>
      </w:pPr>
    </w:p>
    <w:p w14:paraId="0A241916" w14:textId="77777777" w:rsidR="00DB6626" w:rsidRDefault="00DB6626" w:rsidP="00CE1D7B">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jc w:val="center"/>
      </w:pPr>
    </w:p>
    <w:p w14:paraId="25E306AF" w14:textId="77777777" w:rsidR="00DB6626" w:rsidRDefault="00DB6626" w:rsidP="00CE1D7B">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jc w:val="center"/>
      </w:pPr>
    </w:p>
    <w:p w14:paraId="11842911" w14:textId="77777777" w:rsidR="00DB6626" w:rsidRDefault="00DB6626" w:rsidP="00CE1D7B">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jc w:val="center"/>
      </w:pPr>
    </w:p>
    <w:p w14:paraId="7E0D107E" w14:textId="7DFA88DC" w:rsidR="00F173DE" w:rsidRPr="003C343F" w:rsidRDefault="00F173DE" w:rsidP="00A248FA">
      <w:pPr>
        <w:pStyle w:val="Heading1"/>
        <w:jc w:val="left"/>
      </w:pPr>
      <w:bookmarkStart w:id="68" w:name="_Toc4930674"/>
      <w:r w:rsidRPr="003C343F">
        <w:t xml:space="preserve">Exhibit </w:t>
      </w:r>
      <w:bookmarkEnd w:id="68"/>
      <w:r w:rsidR="00862B5C">
        <w:t>G</w:t>
      </w:r>
    </w:p>
    <w:p w14:paraId="563EBD10" w14:textId="77777777" w:rsidR="00F173DE" w:rsidRDefault="00F173DE" w:rsidP="00F173DE">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42B1F3DA" w14:textId="1129915C" w:rsidR="006F711C" w:rsidRDefault="006F711C">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jc w:val="center"/>
        <w:rPr>
          <w:b/>
        </w:rPr>
      </w:pPr>
      <w:r w:rsidRPr="006F711C">
        <w:rPr>
          <w:b/>
        </w:rPr>
        <w:t>SFA’s School Nutrition Program Employees</w:t>
      </w:r>
      <w:r w:rsidR="00A23E61">
        <w:rPr>
          <w:b/>
        </w:rPr>
        <w:t xml:space="preserve">, </w:t>
      </w:r>
      <w:r w:rsidRPr="006F711C">
        <w:rPr>
          <w:b/>
        </w:rPr>
        <w:t>including aggregate salaries inclusive of benefits</w:t>
      </w:r>
    </w:p>
    <w:p w14:paraId="3FE4CD62" w14:textId="1221B44E" w:rsidR="00F173DE" w:rsidRPr="006F711C" w:rsidRDefault="006F711C" w:rsidP="006F711C">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jc w:val="center"/>
      </w:pPr>
      <w:r w:rsidRPr="006F711C">
        <w:rPr>
          <w:b/>
        </w:rPr>
        <w:t>(</w:t>
      </w:r>
      <w:proofErr w:type="gramStart"/>
      <w:r w:rsidRPr="006F711C">
        <w:rPr>
          <w:b/>
        </w:rPr>
        <w:t>identify</w:t>
      </w:r>
      <w:proofErr w:type="gramEnd"/>
      <w:r w:rsidRPr="006F711C">
        <w:rPr>
          <w:b/>
        </w:rPr>
        <w:t xml:space="preserve"> whether each position is </w:t>
      </w:r>
      <w:r w:rsidR="004B4EAA">
        <w:rPr>
          <w:b/>
        </w:rPr>
        <w:t xml:space="preserve">to be </w:t>
      </w:r>
      <w:r w:rsidRPr="006F711C">
        <w:rPr>
          <w:b/>
        </w:rPr>
        <w:t>employed by the SFA or by FSMC)</w:t>
      </w:r>
    </w:p>
    <w:p w14:paraId="47A8049D" w14:textId="653D0871" w:rsidR="00F173DE" w:rsidRDefault="00F173DE" w:rsidP="00F173DE">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tbl>
      <w:tblPr>
        <w:tblW w:w="0" w:type="dxa"/>
        <w:tblCellMar>
          <w:left w:w="0" w:type="dxa"/>
          <w:right w:w="0" w:type="dxa"/>
        </w:tblCellMar>
        <w:tblLook w:val="04A0" w:firstRow="1" w:lastRow="0" w:firstColumn="1" w:lastColumn="0" w:noHBand="0" w:noVBand="1"/>
      </w:tblPr>
      <w:tblGrid>
        <w:gridCol w:w="1747"/>
        <w:gridCol w:w="1124"/>
        <w:gridCol w:w="2759"/>
        <w:gridCol w:w="1146"/>
        <w:gridCol w:w="1336"/>
      </w:tblGrid>
      <w:tr w:rsidR="00CC05B0" w:rsidRPr="00CC05B0" w14:paraId="2581BF6E" w14:textId="77777777" w:rsidTr="00CC05B0">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AE9F3BB" w14:textId="77777777" w:rsidR="00CC05B0" w:rsidRPr="00CC05B0" w:rsidRDefault="00CC05B0" w:rsidP="00CC05B0">
            <w:pPr>
              <w:rPr>
                <w:rFonts w:ascii="Arial" w:hAnsi="Arial" w:cs="Arial"/>
                <w:sz w:val="20"/>
                <w:szCs w:val="20"/>
              </w:rPr>
            </w:pPr>
            <w:r w:rsidRPr="00CC05B0">
              <w:rPr>
                <w:rFonts w:ascii="Arial" w:hAnsi="Arial" w:cs="Arial"/>
                <w:sz w:val="20"/>
                <w:szCs w:val="20"/>
              </w:rPr>
              <w:t>Position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C383BE7" w14:textId="77777777" w:rsidR="00CC05B0" w:rsidRPr="00CC05B0" w:rsidRDefault="00CC05B0" w:rsidP="00CC05B0">
            <w:pPr>
              <w:rPr>
                <w:rFonts w:ascii="Arial" w:hAnsi="Arial" w:cs="Arial"/>
                <w:sz w:val="20"/>
                <w:szCs w:val="20"/>
              </w:rPr>
            </w:pPr>
            <w:r w:rsidRPr="00CC05B0">
              <w:rPr>
                <w:rFonts w:ascii="Arial" w:hAnsi="Arial" w:cs="Arial"/>
                <w:sz w:val="20"/>
                <w:szCs w:val="20"/>
              </w:rPr>
              <w:t>Daily Hours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45EF599" w14:textId="77777777" w:rsidR="00CC05B0" w:rsidRPr="00CC05B0" w:rsidRDefault="00CC05B0" w:rsidP="00CC05B0">
            <w:pPr>
              <w:rPr>
                <w:rFonts w:ascii="Arial" w:hAnsi="Arial" w:cs="Arial"/>
                <w:sz w:val="20"/>
                <w:szCs w:val="20"/>
              </w:rPr>
            </w:pPr>
            <w:r w:rsidRPr="00CC05B0">
              <w:rPr>
                <w:rFonts w:ascii="Arial" w:hAnsi="Arial" w:cs="Arial"/>
                <w:sz w:val="20"/>
                <w:szCs w:val="20"/>
              </w:rPr>
              <w:t xml:space="preserve">Days per Year/August to June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A00989F" w14:textId="77777777" w:rsidR="00CC05B0" w:rsidRPr="00CC05B0" w:rsidRDefault="00CC05B0" w:rsidP="00CC05B0">
            <w:pPr>
              <w:rPr>
                <w:rFonts w:ascii="Arial" w:hAnsi="Arial" w:cs="Arial"/>
                <w:sz w:val="20"/>
                <w:szCs w:val="20"/>
              </w:rPr>
            </w:pPr>
            <w:r w:rsidRPr="00CC05B0">
              <w:rPr>
                <w:rFonts w:ascii="Arial" w:hAnsi="Arial" w:cs="Arial"/>
                <w:sz w:val="20"/>
                <w:szCs w:val="20"/>
              </w:rPr>
              <w:t>Hourly Rate</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3EBBB6B" w14:textId="77777777" w:rsidR="00CC05B0" w:rsidRPr="00CC05B0" w:rsidRDefault="00CC05B0" w:rsidP="00CC05B0">
            <w:pPr>
              <w:rPr>
                <w:rFonts w:ascii="Arial" w:hAnsi="Arial" w:cs="Arial"/>
                <w:sz w:val="20"/>
                <w:szCs w:val="20"/>
              </w:rPr>
            </w:pPr>
            <w:r w:rsidRPr="00CC05B0">
              <w:rPr>
                <w:rFonts w:ascii="Arial" w:hAnsi="Arial" w:cs="Arial"/>
                <w:sz w:val="20"/>
                <w:szCs w:val="20"/>
              </w:rPr>
              <w:t>Annual Salary</w:t>
            </w:r>
          </w:p>
        </w:tc>
      </w:tr>
      <w:tr w:rsidR="00CC05B0" w:rsidRPr="00CC05B0" w14:paraId="7EF78D88" w14:textId="77777777" w:rsidTr="00CC05B0">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D99A457" w14:textId="77777777" w:rsidR="00CC05B0" w:rsidRPr="00CC05B0" w:rsidRDefault="00CC05B0" w:rsidP="00CC05B0">
            <w:pPr>
              <w:rPr>
                <w:rFonts w:ascii="Arial"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A42A574" w14:textId="77777777" w:rsidR="00CC05B0" w:rsidRPr="00CC05B0" w:rsidRDefault="00CC05B0" w:rsidP="00CC05B0">
            <w:pPr>
              <w:rPr>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9D212C1" w14:textId="77777777" w:rsidR="00CC05B0" w:rsidRPr="00CC05B0" w:rsidRDefault="00CC05B0" w:rsidP="00CC05B0">
            <w:pPr>
              <w:rPr>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B26581E" w14:textId="77777777" w:rsidR="00CC05B0" w:rsidRPr="00CC05B0" w:rsidRDefault="00CC05B0" w:rsidP="00CC05B0">
            <w:pPr>
              <w:rPr>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90F6738" w14:textId="77777777" w:rsidR="00CC05B0" w:rsidRPr="00CC05B0" w:rsidRDefault="00CC05B0" w:rsidP="00CC05B0">
            <w:pPr>
              <w:rPr>
                <w:sz w:val="20"/>
                <w:szCs w:val="20"/>
              </w:rPr>
            </w:pPr>
          </w:p>
        </w:tc>
      </w:tr>
      <w:tr w:rsidR="00CC05B0" w:rsidRPr="00CC05B0" w14:paraId="45E7EC7D" w14:textId="77777777" w:rsidTr="00CC05B0">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9FD9177" w14:textId="77777777" w:rsidR="00CC05B0" w:rsidRPr="00CC05B0" w:rsidRDefault="00CC05B0" w:rsidP="00CC05B0">
            <w:pPr>
              <w:rPr>
                <w:rFonts w:ascii="Arial" w:hAnsi="Arial" w:cs="Arial"/>
                <w:sz w:val="20"/>
                <w:szCs w:val="20"/>
              </w:rPr>
            </w:pPr>
            <w:r w:rsidRPr="00CC05B0">
              <w:rPr>
                <w:rFonts w:ascii="Arial" w:hAnsi="Arial" w:cs="Arial"/>
                <w:sz w:val="20"/>
                <w:szCs w:val="20"/>
              </w:rPr>
              <w:t>Manager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FC27433" w14:textId="77777777" w:rsidR="00CC05B0" w:rsidRPr="00CC05B0" w:rsidRDefault="00CC05B0" w:rsidP="00CC05B0">
            <w:pPr>
              <w:jc w:val="right"/>
              <w:rPr>
                <w:rFonts w:ascii="Arial" w:hAnsi="Arial" w:cs="Arial"/>
                <w:sz w:val="20"/>
                <w:szCs w:val="20"/>
              </w:rPr>
            </w:pPr>
            <w:r w:rsidRPr="00CC05B0">
              <w:rPr>
                <w:rFonts w:ascii="Arial" w:hAnsi="Arial" w:cs="Arial"/>
                <w:sz w:val="20"/>
                <w:szCs w:val="20"/>
              </w:rPr>
              <w:t>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1F086A5" w14:textId="77777777" w:rsidR="00CC05B0" w:rsidRPr="00CC05B0" w:rsidRDefault="00CC05B0" w:rsidP="00CC05B0">
            <w:pPr>
              <w:jc w:val="right"/>
              <w:rPr>
                <w:rFonts w:ascii="Arial" w:hAnsi="Arial" w:cs="Arial"/>
                <w:sz w:val="20"/>
                <w:szCs w:val="20"/>
              </w:rPr>
            </w:pPr>
            <w:r w:rsidRPr="00CC05B0">
              <w:rPr>
                <w:rFonts w:ascii="Arial" w:hAnsi="Arial" w:cs="Arial"/>
                <w:sz w:val="20"/>
                <w:szCs w:val="20"/>
              </w:rPr>
              <w:t>188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36A31AB" w14:textId="77777777" w:rsidR="00CC05B0" w:rsidRPr="00CC05B0" w:rsidRDefault="00CC05B0" w:rsidP="00CC05B0">
            <w:pPr>
              <w:jc w:val="right"/>
              <w:rPr>
                <w:rFonts w:ascii="Arial" w:hAnsi="Arial" w:cs="Arial"/>
                <w:sz w:val="20"/>
                <w:szCs w:val="20"/>
              </w:rPr>
            </w:pPr>
            <w:r w:rsidRPr="00CC05B0">
              <w:rPr>
                <w:rFonts w:ascii="Arial" w:hAnsi="Arial" w:cs="Arial"/>
                <w:sz w:val="20"/>
                <w:szCs w:val="20"/>
              </w:rPr>
              <w:t>18.63</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C006322" w14:textId="77777777" w:rsidR="00CC05B0" w:rsidRPr="00CC05B0" w:rsidRDefault="00CC05B0" w:rsidP="00CC05B0">
            <w:pPr>
              <w:jc w:val="right"/>
              <w:rPr>
                <w:rFonts w:ascii="Arial" w:hAnsi="Arial" w:cs="Arial"/>
                <w:sz w:val="20"/>
                <w:szCs w:val="20"/>
              </w:rPr>
            </w:pPr>
            <w:r w:rsidRPr="00CC05B0">
              <w:rPr>
                <w:rFonts w:ascii="Arial" w:hAnsi="Arial" w:cs="Arial"/>
                <w:sz w:val="20"/>
                <w:szCs w:val="20"/>
              </w:rPr>
              <w:t>$28,019.52</w:t>
            </w:r>
          </w:p>
        </w:tc>
      </w:tr>
      <w:tr w:rsidR="00CC05B0" w:rsidRPr="00CC05B0" w14:paraId="4A42F51B" w14:textId="77777777" w:rsidTr="00CC05B0">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D6848C8" w14:textId="77777777" w:rsidR="00CC05B0" w:rsidRPr="00CC05B0" w:rsidRDefault="00CC05B0" w:rsidP="00CC05B0">
            <w:pPr>
              <w:rPr>
                <w:rFonts w:ascii="Arial" w:hAnsi="Arial" w:cs="Arial"/>
                <w:sz w:val="20"/>
                <w:szCs w:val="20"/>
              </w:rPr>
            </w:pPr>
            <w:r w:rsidRPr="00CC05B0">
              <w:rPr>
                <w:rFonts w:ascii="Arial" w:hAnsi="Arial" w:cs="Arial"/>
                <w:sz w:val="20"/>
                <w:szCs w:val="20"/>
              </w:rPr>
              <w:t>Assistant Manager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4BD0489" w14:textId="77777777" w:rsidR="00CC05B0" w:rsidRPr="00CC05B0" w:rsidRDefault="00CC05B0" w:rsidP="00CC05B0">
            <w:pPr>
              <w:jc w:val="right"/>
              <w:rPr>
                <w:rFonts w:ascii="Arial" w:hAnsi="Arial" w:cs="Arial"/>
                <w:sz w:val="20"/>
                <w:szCs w:val="20"/>
              </w:rPr>
            </w:pPr>
            <w:r w:rsidRPr="00CC05B0">
              <w:rPr>
                <w:rFonts w:ascii="Arial" w:hAnsi="Arial" w:cs="Arial"/>
                <w:sz w:val="20"/>
                <w:szCs w:val="20"/>
              </w:rPr>
              <w:t>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263DA8D" w14:textId="77777777" w:rsidR="00CC05B0" w:rsidRPr="00CC05B0" w:rsidRDefault="00CC05B0" w:rsidP="00CC05B0">
            <w:pPr>
              <w:jc w:val="right"/>
              <w:rPr>
                <w:rFonts w:ascii="Arial" w:hAnsi="Arial" w:cs="Arial"/>
                <w:sz w:val="20"/>
                <w:szCs w:val="20"/>
              </w:rPr>
            </w:pPr>
            <w:r w:rsidRPr="00CC05B0">
              <w:rPr>
                <w:rFonts w:ascii="Arial" w:hAnsi="Arial" w:cs="Arial"/>
                <w:sz w:val="20"/>
                <w:szCs w:val="20"/>
              </w:rPr>
              <w:t>188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BC44ACE" w14:textId="77777777" w:rsidR="00CC05B0" w:rsidRPr="00CC05B0" w:rsidRDefault="00CC05B0" w:rsidP="00CC05B0">
            <w:pPr>
              <w:jc w:val="right"/>
              <w:rPr>
                <w:rFonts w:ascii="Arial" w:hAnsi="Arial" w:cs="Arial"/>
                <w:sz w:val="20"/>
                <w:szCs w:val="20"/>
              </w:rPr>
            </w:pPr>
            <w:r w:rsidRPr="00CC05B0">
              <w:rPr>
                <w:rFonts w:ascii="Arial" w:hAnsi="Arial" w:cs="Arial"/>
                <w:sz w:val="20"/>
                <w:szCs w:val="20"/>
              </w:rPr>
              <w:t>18.35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476BD25" w14:textId="77777777" w:rsidR="00CC05B0" w:rsidRPr="00CC05B0" w:rsidRDefault="00CC05B0" w:rsidP="00CC05B0">
            <w:pPr>
              <w:jc w:val="right"/>
              <w:rPr>
                <w:rFonts w:ascii="Arial" w:hAnsi="Arial" w:cs="Arial"/>
                <w:sz w:val="20"/>
                <w:szCs w:val="20"/>
              </w:rPr>
            </w:pPr>
            <w:r w:rsidRPr="00CC05B0">
              <w:rPr>
                <w:rFonts w:ascii="Arial" w:hAnsi="Arial" w:cs="Arial"/>
                <w:sz w:val="20"/>
                <w:szCs w:val="20"/>
              </w:rPr>
              <w:t>$27,598.40</w:t>
            </w:r>
          </w:p>
        </w:tc>
      </w:tr>
      <w:tr w:rsidR="00CC05B0" w:rsidRPr="00CC05B0" w14:paraId="28289940" w14:textId="77777777" w:rsidTr="00CC05B0">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5C1DD49" w14:textId="77777777" w:rsidR="00CC05B0" w:rsidRPr="00CC05B0" w:rsidRDefault="00CC05B0" w:rsidP="00CC05B0">
            <w:pPr>
              <w:rPr>
                <w:rFonts w:ascii="Arial" w:hAnsi="Arial" w:cs="Arial"/>
                <w:sz w:val="20"/>
                <w:szCs w:val="20"/>
              </w:rPr>
            </w:pPr>
            <w:r w:rsidRPr="00CC05B0">
              <w:rPr>
                <w:rFonts w:ascii="Arial" w:hAnsi="Arial" w:cs="Arial"/>
                <w:sz w:val="20"/>
                <w:szCs w:val="20"/>
              </w:rPr>
              <w:t>Admin Assistant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952F024" w14:textId="77777777" w:rsidR="00CC05B0" w:rsidRPr="00CC05B0" w:rsidRDefault="00CC05B0" w:rsidP="00CC05B0">
            <w:pPr>
              <w:jc w:val="right"/>
              <w:rPr>
                <w:rFonts w:ascii="Arial" w:hAnsi="Arial" w:cs="Arial"/>
                <w:sz w:val="20"/>
                <w:szCs w:val="20"/>
              </w:rPr>
            </w:pPr>
            <w:r w:rsidRPr="00CC05B0">
              <w:rPr>
                <w:rFonts w:ascii="Arial" w:hAnsi="Arial" w:cs="Arial"/>
                <w:sz w:val="20"/>
                <w:szCs w:val="20"/>
              </w:rPr>
              <w:t>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DD37EE0" w14:textId="77777777" w:rsidR="00CC05B0" w:rsidRPr="00CC05B0" w:rsidRDefault="00CC05B0" w:rsidP="00CC05B0">
            <w:pPr>
              <w:jc w:val="right"/>
              <w:rPr>
                <w:rFonts w:ascii="Arial" w:hAnsi="Arial" w:cs="Arial"/>
                <w:sz w:val="20"/>
                <w:szCs w:val="20"/>
              </w:rPr>
            </w:pPr>
            <w:r w:rsidRPr="00CC05B0">
              <w:rPr>
                <w:rFonts w:ascii="Arial" w:hAnsi="Arial" w:cs="Arial"/>
                <w:sz w:val="20"/>
                <w:szCs w:val="20"/>
              </w:rPr>
              <w:t>188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5B7437F" w14:textId="77777777" w:rsidR="00CC05B0" w:rsidRPr="00CC05B0" w:rsidRDefault="00CC05B0" w:rsidP="00CC05B0">
            <w:pPr>
              <w:jc w:val="right"/>
              <w:rPr>
                <w:rFonts w:ascii="Arial" w:hAnsi="Arial" w:cs="Arial"/>
                <w:sz w:val="20"/>
                <w:szCs w:val="20"/>
              </w:rPr>
            </w:pPr>
            <w:r w:rsidRPr="00CC05B0">
              <w:rPr>
                <w:rFonts w:ascii="Arial" w:hAnsi="Arial" w:cs="Arial"/>
                <w:sz w:val="20"/>
                <w:szCs w:val="20"/>
              </w:rPr>
              <w:t>20.11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2A53D2C" w14:textId="77777777" w:rsidR="00CC05B0" w:rsidRPr="00CC05B0" w:rsidRDefault="00CC05B0" w:rsidP="00CC05B0">
            <w:pPr>
              <w:jc w:val="right"/>
              <w:rPr>
                <w:rFonts w:ascii="Arial" w:hAnsi="Arial" w:cs="Arial"/>
                <w:sz w:val="20"/>
                <w:szCs w:val="20"/>
              </w:rPr>
            </w:pPr>
            <w:r w:rsidRPr="00CC05B0">
              <w:rPr>
                <w:rFonts w:ascii="Arial" w:hAnsi="Arial" w:cs="Arial"/>
                <w:sz w:val="20"/>
                <w:szCs w:val="20"/>
              </w:rPr>
              <w:t>$30,245.44</w:t>
            </w:r>
          </w:p>
        </w:tc>
      </w:tr>
      <w:tr w:rsidR="00CC05B0" w:rsidRPr="00CC05B0" w14:paraId="7EC73D7F" w14:textId="77777777" w:rsidTr="00CC05B0">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88C050A" w14:textId="77777777" w:rsidR="00CC05B0" w:rsidRPr="00CC05B0" w:rsidRDefault="00CC05B0" w:rsidP="00CC05B0">
            <w:pPr>
              <w:rPr>
                <w:rFonts w:ascii="Arial" w:hAnsi="Arial" w:cs="Arial"/>
                <w:sz w:val="20"/>
                <w:szCs w:val="20"/>
              </w:rPr>
            </w:pPr>
            <w:r w:rsidRPr="00CC05B0">
              <w:rPr>
                <w:rFonts w:ascii="Arial" w:hAnsi="Arial" w:cs="Arial"/>
                <w:sz w:val="20"/>
                <w:szCs w:val="20"/>
              </w:rPr>
              <w:t>Cafeteria Staff</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EAA33D6" w14:textId="77777777" w:rsidR="00CC05B0" w:rsidRPr="00CC05B0" w:rsidRDefault="00CC05B0" w:rsidP="00CC05B0">
            <w:pPr>
              <w:jc w:val="right"/>
              <w:rPr>
                <w:rFonts w:ascii="Arial" w:hAnsi="Arial" w:cs="Arial"/>
                <w:sz w:val="20"/>
                <w:szCs w:val="20"/>
              </w:rPr>
            </w:pPr>
            <w:r w:rsidRPr="00CC05B0">
              <w:rPr>
                <w:rFonts w:ascii="Arial" w:hAnsi="Arial" w:cs="Arial"/>
                <w:sz w:val="20"/>
                <w:szCs w:val="20"/>
              </w:rPr>
              <w:t>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2938577" w14:textId="77777777" w:rsidR="00CC05B0" w:rsidRPr="00CC05B0" w:rsidRDefault="00CC05B0" w:rsidP="00CC05B0">
            <w:pPr>
              <w:jc w:val="right"/>
              <w:rPr>
                <w:rFonts w:ascii="Arial" w:hAnsi="Arial" w:cs="Arial"/>
                <w:sz w:val="20"/>
                <w:szCs w:val="20"/>
              </w:rPr>
            </w:pPr>
            <w:r w:rsidRPr="00CC05B0">
              <w:rPr>
                <w:rFonts w:ascii="Arial" w:hAnsi="Arial" w:cs="Arial"/>
                <w:sz w:val="20"/>
                <w:szCs w:val="20"/>
              </w:rPr>
              <w:t>188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073EF49" w14:textId="77777777" w:rsidR="00CC05B0" w:rsidRPr="00CC05B0" w:rsidRDefault="00CC05B0" w:rsidP="00CC05B0">
            <w:pPr>
              <w:jc w:val="right"/>
              <w:rPr>
                <w:rFonts w:ascii="Arial" w:hAnsi="Arial" w:cs="Arial"/>
                <w:sz w:val="20"/>
                <w:szCs w:val="20"/>
              </w:rPr>
            </w:pPr>
            <w:r w:rsidRPr="00CC05B0">
              <w:rPr>
                <w:rFonts w:ascii="Arial" w:hAnsi="Arial" w:cs="Arial"/>
                <w:sz w:val="20"/>
                <w:szCs w:val="20"/>
              </w:rPr>
              <w:t>16.14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AAFA12E" w14:textId="77777777" w:rsidR="00CC05B0" w:rsidRPr="00CC05B0" w:rsidRDefault="00CC05B0" w:rsidP="00CC05B0">
            <w:pPr>
              <w:jc w:val="right"/>
              <w:rPr>
                <w:rFonts w:ascii="Arial" w:hAnsi="Arial" w:cs="Arial"/>
                <w:sz w:val="20"/>
                <w:szCs w:val="20"/>
              </w:rPr>
            </w:pPr>
            <w:r w:rsidRPr="00CC05B0">
              <w:rPr>
                <w:rFonts w:ascii="Arial" w:hAnsi="Arial" w:cs="Arial"/>
                <w:sz w:val="20"/>
                <w:szCs w:val="20"/>
              </w:rPr>
              <w:t>$21,240.24</w:t>
            </w:r>
          </w:p>
        </w:tc>
      </w:tr>
      <w:tr w:rsidR="00CC05B0" w:rsidRPr="00CC05B0" w14:paraId="3A09CCE7" w14:textId="77777777" w:rsidTr="00CC05B0">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C8F1E88" w14:textId="77777777" w:rsidR="00CC05B0" w:rsidRPr="00CC05B0" w:rsidRDefault="00CC05B0" w:rsidP="00CC05B0">
            <w:pPr>
              <w:rPr>
                <w:rFonts w:ascii="Arial" w:hAnsi="Arial" w:cs="Arial"/>
                <w:sz w:val="20"/>
                <w:szCs w:val="20"/>
              </w:rPr>
            </w:pPr>
            <w:r w:rsidRPr="00CC05B0">
              <w:rPr>
                <w:rFonts w:ascii="Arial" w:hAnsi="Arial" w:cs="Arial"/>
                <w:sz w:val="20"/>
                <w:szCs w:val="20"/>
              </w:rPr>
              <w:t>Cafeteria Staff</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99328BD" w14:textId="77777777" w:rsidR="00CC05B0" w:rsidRPr="00CC05B0" w:rsidRDefault="00CC05B0" w:rsidP="00CC05B0">
            <w:pPr>
              <w:jc w:val="right"/>
              <w:rPr>
                <w:rFonts w:ascii="Arial" w:hAnsi="Arial" w:cs="Arial"/>
                <w:sz w:val="20"/>
                <w:szCs w:val="20"/>
              </w:rPr>
            </w:pPr>
            <w:r w:rsidRPr="00CC05B0">
              <w:rPr>
                <w:rFonts w:ascii="Arial" w:hAnsi="Arial" w:cs="Arial"/>
                <w:sz w:val="20"/>
                <w:szCs w:val="20"/>
              </w:rPr>
              <w:t>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D8EB29F" w14:textId="77777777" w:rsidR="00CC05B0" w:rsidRPr="00CC05B0" w:rsidRDefault="00CC05B0" w:rsidP="00CC05B0">
            <w:pPr>
              <w:jc w:val="right"/>
              <w:rPr>
                <w:rFonts w:ascii="Arial" w:hAnsi="Arial" w:cs="Arial"/>
                <w:sz w:val="20"/>
                <w:szCs w:val="20"/>
              </w:rPr>
            </w:pPr>
            <w:r w:rsidRPr="00CC05B0">
              <w:rPr>
                <w:rFonts w:ascii="Arial" w:hAnsi="Arial" w:cs="Arial"/>
                <w:sz w:val="20"/>
                <w:szCs w:val="20"/>
              </w:rPr>
              <w:t>188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6678767" w14:textId="77777777" w:rsidR="00CC05B0" w:rsidRPr="00CC05B0" w:rsidRDefault="00CC05B0" w:rsidP="00CC05B0">
            <w:pPr>
              <w:jc w:val="right"/>
              <w:rPr>
                <w:rFonts w:ascii="Arial" w:hAnsi="Arial" w:cs="Arial"/>
                <w:sz w:val="20"/>
                <w:szCs w:val="20"/>
              </w:rPr>
            </w:pPr>
            <w:r w:rsidRPr="00CC05B0">
              <w:rPr>
                <w:rFonts w:ascii="Arial" w:hAnsi="Arial" w:cs="Arial"/>
                <w:sz w:val="20"/>
                <w:szCs w:val="20"/>
              </w:rPr>
              <w:t>16.19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CC26E2F" w14:textId="77777777" w:rsidR="00CC05B0" w:rsidRPr="00CC05B0" w:rsidRDefault="00CC05B0" w:rsidP="00CC05B0">
            <w:pPr>
              <w:jc w:val="right"/>
              <w:rPr>
                <w:rFonts w:ascii="Arial" w:hAnsi="Arial" w:cs="Arial"/>
                <w:sz w:val="20"/>
                <w:szCs w:val="20"/>
              </w:rPr>
            </w:pPr>
            <w:r w:rsidRPr="00CC05B0">
              <w:rPr>
                <w:rFonts w:ascii="Arial" w:hAnsi="Arial" w:cs="Arial"/>
                <w:sz w:val="20"/>
                <w:szCs w:val="20"/>
              </w:rPr>
              <w:t>$12,174.88</w:t>
            </w:r>
          </w:p>
        </w:tc>
      </w:tr>
      <w:tr w:rsidR="00CC05B0" w:rsidRPr="00CC05B0" w14:paraId="24112C37" w14:textId="77777777" w:rsidTr="00CC05B0">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5068CDE" w14:textId="77777777" w:rsidR="00CC05B0" w:rsidRPr="00CC05B0" w:rsidRDefault="00CC05B0" w:rsidP="00CC05B0">
            <w:pPr>
              <w:rPr>
                <w:rFonts w:ascii="Arial" w:hAnsi="Arial" w:cs="Arial"/>
                <w:sz w:val="20"/>
                <w:szCs w:val="20"/>
              </w:rPr>
            </w:pPr>
            <w:r w:rsidRPr="00CC05B0">
              <w:rPr>
                <w:rFonts w:ascii="Arial" w:hAnsi="Arial" w:cs="Arial"/>
                <w:sz w:val="20"/>
                <w:szCs w:val="20"/>
              </w:rPr>
              <w:t>Cafeteria Staff</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756D70D" w14:textId="77777777" w:rsidR="00CC05B0" w:rsidRPr="00CC05B0" w:rsidRDefault="00CC05B0" w:rsidP="00CC05B0">
            <w:pPr>
              <w:jc w:val="right"/>
              <w:rPr>
                <w:rFonts w:ascii="Arial" w:hAnsi="Arial" w:cs="Arial"/>
                <w:sz w:val="20"/>
                <w:szCs w:val="20"/>
              </w:rPr>
            </w:pPr>
            <w:r w:rsidRPr="00CC05B0">
              <w:rPr>
                <w:rFonts w:ascii="Arial" w:hAnsi="Arial" w:cs="Arial"/>
                <w:sz w:val="20"/>
                <w:szCs w:val="20"/>
              </w:rPr>
              <w:t>6.5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984BC41" w14:textId="77777777" w:rsidR="00CC05B0" w:rsidRPr="00CC05B0" w:rsidRDefault="00CC05B0" w:rsidP="00CC05B0">
            <w:pPr>
              <w:jc w:val="right"/>
              <w:rPr>
                <w:rFonts w:ascii="Arial" w:hAnsi="Arial" w:cs="Arial"/>
                <w:sz w:val="20"/>
                <w:szCs w:val="20"/>
              </w:rPr>
            </w:pPr>
            <w:r w:rsidRPr="00CC05B0">
              <w:rPr>
                <w:rFonts w:ascii="Arial" w:hAnsi="Arial" w:cs="Arial"/>
                <w:sz w:val="20"/>
                <w:szCs w:val="20"/>
              </w:rPr>
              <w:t>188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436DBBC" w14:textId="77777777" w:rsidR="00CC05B0" w:rsidRPr="00CC05B0" w:rsidRDefault="00CC05B0" w:rsidP="00CC05B0">
            <w:pPr>
              <w:jc w:val="right"/>
              <w:rPr>
                <w:rFonts w:ascii="Arial" w:hAnsi="Arial" w:cs="Arial"/>
                <w:sz w:val="20"/>
                <w:szCs w:val="20"/>
              </w:rPr>
            </w:pPr>
            <w:r w:rsidRPr="00CC05B0">
              <w:rPr>
                <w:rFonts w:ascii="Arial" w:hAnsi="Arial" w:cs="Arial"/>
                <w:sz w:val="20"/>
                <w:szCs w:val="20"/>
              </w:rPr>
              <w:t>15.61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7989823" w14:textId="77777777" w:rsidR="00CC05B0" w:rsidRPr="00CC05B0" w:rsidRDefault="00CC05B0" w:rsidP="00CC05B0">
            <w:pPr>
              <w:jc w:val="right"/>
              <w:rPr>
                <w:rFonts w:ascii="Arial" w:hAnsi="Arial" w:cs="Arial"/>
                <w:sz w:val="20"/>
                <w:szCs w:val="20"/>
              </w:rPr>
            </w:pPr>
            <w:r w:rsidRPr="00CC05B0">
              <w:rPr>
                <w:rFonts w:ascii="Arial" w:hAnsi="Arial" w:cs="Arial"/>
                <w:sz w:val="20"/>
                <w:szCs w:val="20"/>
              </w:rPr>
              <w:t>$19,075.42</w:t>
            </w:r>
          </w:p>
        </w:tc>
      </w:tr>
      <w:tr w:rsidR="00CC05B0" w:rsidRPr="00CC05B0" w14:paraId="166D3B34" w14:textId="77777777" w:rsidTr="00CC05B0">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1DA07FB" w14:textId="77777777" w:rsidR="00CC05B0" w:rsidRPr="00CC05B0" w:rsidRDefault="00CC05B0" w:rsidP="00CC05B0">
            <w:pPr>
              <w:rPr>
                <w:rFonts w:ascii="Arial" w:hAnsi="Arial" w:cs="Arial"/>
                <w:sz w:val="20"/>
                <w:szCs w:val="20"/>
              </w:rPr>
            </w:pPr>
            <w:r w:rsidRPr="00CC05B0">
              <w:rPr>
                <w:rFonts w:ascii="Arial" w:hAnsi="Arial" w:cs="Arial"/>
                <w:sz w:val="20"/>
                <w:szCs w:val="20"/>
              </w:rPr>
              <w:t>Cafeteria Staff</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4710564" w14:textId="77777777" w:rsidR="00CC05B0" w:rsidRPr="00CC05B0" w:rsidRDefault="00CC05B0" w:rsidP="00CC05B0">
            <w:pPr>
              <w:jc w:val="right"/>
              <w:rPr>
                <w:rFonts w:ascii="Arial" w:hAnsi="Arial" w:cs="Arial"/>
                <w:sz w:val="20"/>
                <w:szCs w:val="20"/>
              </w:rPr>
            </w:pPr>
            <w:r w:rsidRPr="00CC05B0">
              <w:rPr>
                <w:rFonts w:ascii="Arial" w:hAnsi="Arial" w:cs="Arial"/>
                <w:sz w:val="20"/>
                <w:szCs w:val="20"/>
              </w:rPr>
              <w:t>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EE8CC08" w14:textId="77777777" w:rsidR="00CC05B0" w:rsidRPr="00CC05B0" w:rsidRDefault="00CC05B0" w:rsidP="00CC05B0">
            <w:pPr>
              <w:jc w:val="right"/>
              <w:rPr>
                <w:rFonts w:ascii="Arial" w:hAnsi="Arial" w:cs="Arial"/>
                <w:sz w:val="20"/>
                <w:szCs w:val="20"/>
              </w:rPr>
            </w:pPr>
            <w:r w:rsidRPr="00CC05B0">
              <w:rPr>
                <w:rFonts w:ascii="Arial" w:hAnsi="Arial" w:cs="Arial"/>
                <w:sz w:val="20"/>
                <w:szCs w:val="20"/>
              </w:rPr>
              <w:t>188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3E82EAB" w14:textId="77777777" w:rsidR="00CC05B0" w:rsidRPr="00CC05B0" w:rsidRDefault="00CC05B0" w:rsidP="00CC05B0">
            <w:pPr>
              <w:jc w:val="right"/>
              <w:rPr>
                <w:rFonts w:ascii="Arial" w:hAnsi="Arial" w:cs="Arial"/>
                <w:sz w:val="20"/>
                <w:szCs w:val="20"/>
              </w:rPr>
            </w:pPr>
            <w:r w:rsidRPr="00CC05B0">
              <w:rPr>
                <w:rFonts w:ascii="Arial" w:hAnsi="Arial" w:cs="Arial"/>
                <w:sz w:val="20"/>
                <w:szCs w:val="20"/>
              </w:rPr>
              <w:t>16.25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D530ED8" w14:textId="77777777" w:rsidR="00CC05B0" w:rsidRPr="00CC05B0" w:rsidRDefault="00CC05B0" w:rsidP="00CC05B0">
            <w:pPr>
              <w:jc w:val="right"/>
              <w:rPr>
                <w:rFonts w:ascii="Arial" w:hAnsi="Arial" w:cs="Arial"/>
                <w:sz w:val="20"/>
                <w:szCs w:val="20"/>
              </w:rPr>
            </w:pPr>
            <w:r w:rsidRPr="00CC05B0">
              <w:rPr>
                <w:rFonts w:ascii="Arial" w:hAnsi="Arial" w:cs="Arial"/>
                <w:sz w:val="20"/>
                <w:szCs w:val="20"/>
              </w:rPr>
              <w:t>$21,385.00</w:t>
            </w:r>
          </w:p>
        </w:tc>
      </w:tr>
      <w:tr w:rsidR="00CC05B0" w:rsidRPr="00CC05B0" w14:paraId="3C1816FB" w14:textId="77777777" w:rsidTr="00CC05B0">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784FF59" w14:textId="77777777" w:rsidR="00CC05B0" w:rsidRPr="00CC05B0" w:rsidRDefault="00CC05B0" w:rsidP="00CC05B0">
            <w:pPr>
              <w:rPr>
                <w:rFonts w:ascii="Arial" w:hAnsi="Arial" w:cs="Arial"/>
                <w:sz w:val="20"/>
                <w:szCs w:val="20"/>
              </w:rPr>
            </w:pPr>
            <w:r w:rsidRPr="00CC05B0">
              <w:rPr>
                <w:rFonts w:ascii="Arial" w:hAnsi="Arial" w:cs="Arial"/>
                <w:sz w:val="20"/>
                <w:szCs w:val="20"/>
              </w:rPr>
              <w:t>Cafeteria Staff</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444E1C8" w14:textId="77777777" w:rsidR="00CC05B0" w:rsidRPr="00CC05B0" w:rsidRDefault="00CC05B0" w:rsidP="00CC05B0">
            <w:pPr>
              <w:jc w:val="right"/>
              <w:rPr>
                <w:rFonts w:ascii="Arial" w:hAnsi="Arial" w:cs="Arial"/>
                <w:sz w:val="20"/>
                <w:szCs w:val="20"/>
              </w:rPr>
            </w:pPr>
            <w:r w:rsidRPr="00CC05B0">
              <w:rPr>
                <w:rFonts w:ascii="Arial" w:hAnsi="Arial" w:cs="Arial"/>
                <w:sz w:val="20"/>
                <w:szCs w:val="20"/>
              </w:rPr>
              <w:t>7.4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1969797" w14:textId="77777777" w:rsidR="00CC05B0" w:rsidRPr="00CC05B0" w:rsidRDefault="00CC05B0" w:rsidP="00CC05B0">
            <w:pPr>
              <w:jc w:val="right"/>
              <w:rPr>
                <w:rFonts w:ascii="Arial" w:hAnsi="Arial" w:cs="Arial"/>
                <w:sz w:val="20"/>
                <w:szCs w:val="20"/>
              </w:rPr>
            </w:pPr>
            <w:r w:rsidRPr="00CC05B0">
              <w:rPr>
                <w:rFonts w:ascii="Arial" w:hAnsi="Arial" w:cs="Arial"/>
                <w:sz w:val="20"/>
                <w:szCs w:val="20"/>
              </w:rPr>
              <w:t>188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9423ED8" w14:textId="77777777" w:rsidR="00CC05B0" w:rsidRPr="00CC05B0" w:rsidRDefault="00CC05B0" w:rsidP="00CC05B0">
            <w:pPr>
              <w:jc w:val="right"/>
              <w:rPr>
                <w:rFonts w:ascii="Arial" w:hAnsi="Arial" w:cs="Arial"/>
                <w:sz w:val="20"/>
                <w:szCs w:val="20"/>
              </w:rPr>
            </w:pPr>
            <w:r w:rsidRPr="00CC05B0">
              <w:rPr>
                <w:rFonts w:ascii="Arial" w:hAnsi="Arial" w:cs="Arial"/>
                <w:sz w:val="20"/>
                <w:szCs w:val="20"/>
              </w:rPr>
              <w:t>16.18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D71A6C7" w14:textId="77777777" w:rsidR="00CC05B0" w:rsidRPr="00CC05B0" w:rsidRDefault="00CC05B0" w:rsidP="00CC05B0">
            <w:pPr>
              <w:jc w:val="right"/>
              <w:rPr>
                <w:rFonts w:ascii="Arial" w:hAnsi="Arial" w:cs="Arial"/>
                <w:sz w:val="20"/>
                <w:szCs w:val="20"/>
              </w:rPr>
            </w:pPr>
            <w:r w:rsidRPr="00CC05B0">
              <w:rPr>
                <w:rFonts w:ascii="Arial" w:hAnsi="Arial" w:cs="Arial"/>
                <w:sz w:val="20"/>
                <w:szCs w:val="20"/>
              </w:rPr>
              <w:t>$22,509.62</w:t>
            </w:r>
          </w:p>
        </w:tc>
      </w:tr>
      <w:tr w:rsidR="00CC05B0" w:rsidRPr="00CC05B0" w14:paraId="69B8ED55" w14:textId="77777777" w:rsidTr="00CC05B0">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3366A3D" w14:textId="77777777" w:rsidR="00CC05B0" w:rsidRPr="00CC05B0" w:rsidRDefault="00CC05B0" w:rsidP="00CC05B0">
            <w:pPr>
              <w:rPr>
                <w:rFonts w:ascii="Arial" w:hAnsi="Arial" w:cs="Arial"/>
                <w:sz w:val="20"/>
                <w:szCs w:val="20"/>
              </w:rPr>
            </w:pPr>
            <w:r w:rsidRPr="00CC05B0">
              <w:rPr>
                <w:rFonts w:ascii="Arial" w:hAnsi="Arial" w:cs="Arial"/>
                <w:sz w:val="20"/>
                <w:szCs w:val="20"/>
              </w:rPr>
              <w:t>Cafeteria Staff</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9964B79" w14:textId="77777777" w:rsidR="00CC05B0" w:rsidRPr="00CC05B0" w:rsidRDefault="00CC05B0" w:rsidP="00CC05B0">
            <w:pPr>
              <w:jc w:val="right"/>
              <w:rPr>
                <w:rFonts w:ascii="Arial" w:hAnsi="Arial" w:cs="Arial"/>
                <w:sz w:val="20"/>
                <w:szCs w:val="20"/>
              </w:rPr>
            </w:pPr>
            <w:r w:rsidRPr="00CC05B0">
              <w:rPr>
                <w:rFonts w:ascii="Arial" w:hAnsi="Arial" w:cs="Arial"/>
                <w:sz w:val="20"/>
                <w:szCs w:val="20"/>
              </w:rPr>
              <w:t>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5DA4C54" w14:textId="77777777" w:rsidR="00CC05B0" w:rsidRPr="00CC05B0" w:rsidRDefault="00CC05B0" w:rsidP="00CC05B0">
            <w:pPr>
              <w:jc w:val="right"/>
              <w:rPr>
                <w:rFonts w:ascii="Arial" w:hAnsi="Arial" w:cs="Arial"/>
                <w:sz w:val="20"/>
                <w:szCs w:val="20"/>
              </w:rPr>
            </w:pPr>
            <w:r w:rsidRPr="00CC05B0">
              <w:rPr>
                <w:rFonts w:ascii="Arial" w:hAnsi="Arial" w:cs="Arial"/>
                <w:sz w:val="20"/>
                <w:szCs w:val="20"/>
              </w:rPr>
              <w:t>188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2AF2E85" w14:textId="77777777" w:rsidR="00CC05B0" w:rsidRPr="00CC05B0" w:rsidRDefault="00CC05B0" w:rsidP="00CC05B0">
            <w:pPr>
              <w:jc w:val="right"/>
              <w:rPr>
                <w:rFonts w:ascii="Arial" w:hAnsi="Arial" w:cs="Arial"/>
                <w:sz w:val="20"/>
                <w:szCs w:val="20"/>
              </w:rPr>
            </w:pPr>
            <w:r w:rsidRPr="00CC05B0">
              <w:rPr>
                <w:rFonts w:ascii="Arial" w:hAnsi="Arial" w:cs="Arial"/>
                <w:sz w:val="20"/>
                <w:szCs w:val="20"/>
              </w:rPr>
              <w:t>16.23</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59895D6" w14:textId="77777777" w:rsidR="00CC05B0" w:rsidRPr="00CC05B0" w:rsidRDefault="00CC05B0" w:rsidP="00CC05B0">
            <w:pPr>
              <w:jc w:val="right"/>
              <w:rPr>
                <w:rFonts w:ascii="Arial" w:hAnsi="Arial" w:cs="Arial"/>
                <w:sz w:val="20"/>
                <w:szCs w:val="20"/>
              </w:rPr>
            </w:pPr>
            <w:r w:rsidRPr="00CC05B0">
              <w:rPr>
                <w:rFonts w:ascii="Arial" w:hAnsi="Arial" w:cs="Arial"/>
                <w:sz w:val="20"/>
                <w:szCs w:val="20"/>
              </w:rPr>
              <w:t>$12,204.96</w:t>
            </w:r>
          </w:p>
        </w:tc>
      </w:tr>
      <w:tr w:rsidR="00CC05B0" w:rsidRPr="00CC05B0" w14:paraId="21C01235" w14:textId="77777777" w:rsidTr="00CC05B0">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675D7BA" w14:textId="77777777" w:rsidR="00CC05B0" w:rsidRPr="00CC05B0" w:rsidRDefault="00CC05B0" w:rsidP="00CC05B0">
            <w:pPr>
              <w:jc w:val="right"/>
              <w:rPr>
                <w:rFonts w:ascii="Arial"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1E1F275" w14:textId="77777777" w:rsidR="00CC05B0" w:rsidRPr="00CC05B0" w:rsidRDefault="00CC05B0" w:rsidP="00CC05B0">
            <w:pPr>
              <w:rPr>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41F3DF4" w14:textId="77777777" w:rsidR="00CC05B0" w:rsidRPr="00CC05B0" w:rsidRDefault="00CC05B0" w:rsidP="00CC05B0">
            <w:pPr>
              <w:rPr>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D98B678" w14:textId="77777777" w:rsidR="00CC05B0" w:rsidRPr="00CC05B0" w:rsidRDefault="00CC05B0" w:rsidP="00CC05B0">
            <w:pPr>
              <w:rPr>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69D0B1D" w14:textId="77777777" w:rsidR="00CC05B0" w:rsidRPr="00CC05B0" w:rsidRDefault="00CC05B0" w:rsidP="00CC05B0">
            <w:pPr>
              <w:jc w:val="right"/>
              <w:rPr>
                <w:rFonts w:ascii="Arial" w:hAnsi="Arial" w:cs="Arial"/>
                <w:b/>
                <w:bCs/>
                <w:sz w:val="20"/>
                <w:szCs w:val="20"/>
              </w:rPr>
            </w:pPr>
            <w:r w:rsidRPr="00CC05B0">
              <w:rPr>
                <w:rFonts w:ascii="Arial" w:hAnsi="Arial" w:cs="Arial"/>
                <w:b/>
                <w:bCs/>
                <w:sz w:val="20"/>
                <w:szCs w:val="20"/>
              </w:rPr>
              <w:t>$194,453.48</w:t>
            </w:r>
          </w:p>
        </w:tc>
      </w:tr>
    </w:tbl>
    <w:p w14:paraId="7179BDC6" w14:textId="77777777" w:rsidR="00CC05B0" w:rsidRDefault="00CC05B0" w:rsidP="00F173DE">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540D0D41" w14:textId="77777777" w:rsidR="00DB6626" w:rsidRDefault="00DB6626" w:rsidP="00F173DE">
      <w:pPr>
        <w:pStyle w:val="Heading1"/>
      </w:pPr>
    </w:p>
    <w:p w14:paraId="13C24717" w14:textId="77777777" w:rsidR="00DB6626" w:rsidRDefault="00DB6626" w:rsidP="00F173DE">
      <w:pPr>
        <w:pStyle w:val="Heading1"/>
      </w:pPr>
    </w:p>
    <w:p w14:paraId="1F2DF3FB" w14:textId="77777777" w:rsidR="00DB6626" w:rsidRDefault="00DB6626" w:rsidP="00F173DE">
      <w:pPr>
        <w:pStyle w:val="Heading1"/>
      </w:pPr>
    </w:p>
    <w:p w14:paraId="40F5A79F" w14:textId="77777777" w:rsidR="00DB6626" w:rsidRDefault="00DB6626" w:rsidP="00F173DE">
      <w:pPr>
        <w:pStyle w:val="Heading1"/>
      </w:pPr>
    </w:p>
    <w:p w14:paraId="2B2C4486" w14:textId="77777777" w:rsidR="00DB6626" w:rsidRDefault="00DB6626" w:rsidP="00F173DE">
      <w:pPr>
        <w:pStyle w:val="Heading1"/>
      </w:pPr>
    </w:p>
    <w:p w14:paraId="5C4D8046" w14:textId="77777777" w:rsidR="00DB6626" w:rsidRDefault="00DB6626" w:rsidP="00F173DE">
      <w:pPr>
        <w:pStyle w:val="Heading1"/>
      </w:pPr>
    </w:p>
    <w:p w14:paraId="243EF518" w14:textId="77777777" w:rsidR="00DB6626" w:rsidRDefault="00DB6626" w:rsidP="00F173DE">
      <w:pPr>
        <w:pStyle w:val="Heading1"/>
      </w:pPr>
    </w:p>
    <w:p w14:paraId="1E4D5045" w14:textId="77777777" w:rsidR="00DB6626" w:rsidRDefault="00DB6626" w:rsidP="00F173DE">
      <w:pPr>
        <w:pStyle w:val="Heading1"/>
      </w:pPr>
    </w:p>
    <w:p w14:paraId="170D2389" w14:textId="77777777" w:rsidR="00DB6626" w:rsidRDefault="00DB6626" w:rsidP="00F173DE">
      <w:pPr>
        <w:pStyle w:val="Heading1"/>
      </w:pPr>
    </w:p>
    <w:p w14:paraId="6E1908A5" w14:textId="77777777" w:rsidR="00DB6626" w:rsidRDefault="00DB6626" w:rsidP="00F173DE">
      <w:pPr>
        <w:pStyle w:val="Heading1"/>
      </w:pPr>
    </w:p>
    <w:p w14:paraId="516DA5E4" w14:textId="77777777" w:rsidR="00DB6626" w:rsidRDefault="00DB6626" w:rsidP="00F173DE">
      <w:pPr>
        <w:pStyle w:val="Heading1"/>
      </w:pPr>
    </w:p>
    <w:p w14:paraId="5C9AB625" w14:textId="04713DBA" w:rsidR="008C1D58" w:rsidRDefault="008C1D58" w:rsidP="00A248FA">
      <w:pPr>
        <w:pStyle w:val="Heading1"/>
        <w:jc w:val="left"/>
      </w:pPr>
    </w:p>
    <w:p w14:paraId="1A25D43D" w14:textId="08A521E5" w:rsidR="004B4EAA" w:rsidRDefault="004B4EAA" w:rsidP="004B4EAA"/>
    <w:p w14:paraId="42120A22" w14:textId="77777777" w:rsidR="00A23E61" w:rsidRPr="004B4EAA" w:rsidRDefault="00A23E61" w:rsidP="004B4EAA"/>
    <w:p w14:paraId="364A8EE5" w14:textId="48311A06" w:rsidR="008C1D58" w:rsidRDefault="008C1D58" w:rsidP="00F173DE">
      <w:pPr>
        <w:pStyle w:val="Heading1"/>
      </w:pPr>
      <w:bookmarkStart w:id="69" w:name="_Toc4930675"/>
      <w:r>
        <w:lastRenderedPageBreak/>
        <w:t xml:space="preserve">Exhibit </w:t>
      </w:r>
      <w:bookmarkEnd w:id="69"/>
      <w:r w:rsidR="002B636B">
        <w:t>H</w:t>
      </w:r>
    </w:p>
    <w:p w14:paraId="6558BEC8" w14:textId="77777777" w:rsidR="008C1D58" w:rsidRPr="00975136" w:rsidRDefault="008C1D58" w:rsidP="008C1D58">
      <w:pPr>
        <w:ind w:left="2160" w:hanging="2160"/>
      </w:pPr>
    </w:p>
    <w:p w14:paraId="189BE576" w14:textId="77777777" w:rsidR="008C1D58" w:rsidRPr="00975136" w:rsidRDefault="008C1D58" w:rsidP="008C1D58">
      <w:pPr>
        <w:ind w:left="2160" w:hanging="2160"/>
        <w:jc w:val="center"/>
        <w:rPr>
          <w:b/>
          <w:szCs w:val="24"/>
        </w:rPr>
      </w:pPr>
      <w:r w:rsidRPr="00975136">
        <w:rPr>
          <w:b/>
          <w:szCs w:val="24"/>
        </w:rPr>
        <w:t>FSMC Employees (will not apply in a first-year solicitation)</w:t>
      </w:r>
    </w:p>
    <w:p w14:paraId="2FBE9B70" w14:textId="77777777" w:rsidR="008C1D58" w:rsidRDefault="008C1D58" w:rsidP="008C1D58"/>
    <w:p w14:paraId="3E5DDAAC" w14:textId="77777777" w:rsidR="008C1D58" w:rsidRDefault="008C1D58" w:rsidP="008C1D58"/>
    <w:p w14:paraId="319AE129" w14:textId="77777777" w:rsidR="008C1D58" w:rsidRPr="008C1D58" w:rsidRDefault="008C1D58" w:rsidP="008C1D58"/>
    <w:p w14:paraId="6761ABD6" w14:textId="77777777" w:rsidR="008C1D58" w:rsidRDefault="008C1D58" w:rsidP="00F173DE">
      <w:pPr>
        <w:pStyle w:val="Heading1"/>
      </w:pPr>
    </w:p>
    <w:p w14:paraId="290A1F43" w14:textId="77777777" w:rsidR="008C1D58" w:rsidRDefault="008C1D58" w:rsidP="00F173DE">
      <w:pPr>
        <w:pStyle w:val="Heading1"/>
      </w:pPr>
    </w:p>
    <w:p w14:paraId="045E241C" w14:textId="77777777" w:rsidR="008C1D58" w:rsidRDefault="008C1D58" w:rsidP="00F173DE">
      <w:pPr>
        <w:pStyle w:val="Heading1"/>
      </w:pPr>
    </w:p>
    <w:p w14:paraId="2A9C06B0" w14:textId="77777777" w:rsidR="008C1D58" w:rsidRDefault="008C1D58" w:rsidP="00F173DE">
      <w:pPr>
        <w:pStyle w:val="Heading1"/>
      </w:pPr>
    </w:p>
    <w:p w14:paraId="3EB95079" w14:textId="77777777" w:rsidR="008C1D58" w:rsidRDefault="008C1D58" w:rsidP="00F173DE">
      <w:pPr>
        <w:pStyle w:val="Heading1"/>
      </w:pPr>
    </w:p>
    <w:p w14:paraId="6651172F" w14:textId="77777777" w:rsidR="008C1D58" w:rsidRDefault="008C1D58" w:rsidP="00F173DE">
      <w:pPr>
        <w:pStyle w:val="Heading1"/>
      </w:pPr>
    </w:p>
    <w:p w14:paraId="4FF34F1F" w14:textId="77777777" w:rsidR="008C1D58" w:rsidRDefault="008C1D58" w:rsidP="00F173DE">
      <w:pPr>
        <w:pStyle w:val="Heading1"/>
      </w:pPr>
    </w:p>
    <w:p w14:paraId="442F4B6D" w14:textId="77777777" w:rsidR="008C1D58" w:rsidRDefault="008C1D58" w:rsidP="00F173DE">
      <w:pPr>
        <w:pStyle w:val="Heading1"/>
      </w:pPr>
    </w:p>
    <w:p w14:paraId="656D7567" w14:textId="77777777" w:rsidR="008C1D58" w:rsidRDefault="008C1D58" w:rsidP="00F173DE">
      <w:pPr>
        <w:pStyle w:val="Heading1"/>
      </w:pPr>
    </w:p>
    <w:p w14:paraId="333DE455" w14:textId="77777777" w:rsidR="008C1D58" w:rsidRDefault="008C1D58" w:rsidP="00F173DE">
      <w:pPr>
        <w:pStyle w:val="Heading1"/>
      </w:pPr>
    </w:p>
    <w:p w14:paraId="686D6AA4" w14:textId="77777777" w:rsidR="008C1D58" w:rsidRDefault="008C1D58" w:rsidP="00F173DE">
      <w:pPr>
        <w:pStyle w:val="Heading1"/>
      </w:pPr>
    </w:p>
    <w:p w14:paraId="48A106A5" w14:textId="77777777" w:rsidR="008C1D58" w:rsidRDefault="008C1D58" w:rsidP="00F173DE">
      <w:pPr>
        <w:pStyle w:val="Heading1"/>
      </w:pPr>
    </w:p>
    <w:p w14:paraId="6488C573" w14:textId="77777777" w:rsidR="008C1D58" w:rsidRDefault="008C1D58" w:rsidP="00F173DE">
      <w:pPr>
        <w:pStyle w:val="Heading1"/>
      </w:pPr>
    </w:p>
    <w:p w14:paraId="6E0BC0FD" w14:textId="77777777" w:rsidR="008C1D58" w:rsidRDefault="008C1D58" w:rsidP="00F173DE">
      <w:pPr>
        <w:pStyle w:val="Heading1"/>
      </w:pPr>
    </w:p>
    <w:p w14:paraId="53F79F8C" w14:textId="77777777" w:rsidR="008C1D58" w:rsidRDefault="008C1D58" w:rsidP="00F173DE">
      <w:pPr>
        <w:pStyle w:val="Heading1"/>
      </w:pPr>
    </w:p>
    <w:p w14:paraId="5DB09E97" w14:textId="77777777" w:rsidR="008C1D58" w:rsidRDefault="008C1D58" w:rsidP="00F173DE">
      <w:pPr>
        <w:pStyle w:val="Heading1"/>
      </w:pPr>
    </w:p>
    <w:p w14:paraId="5BC0F3CD" w14:textId="77777777" w:rsidR="008C1D58" w:rsidRDefault="008C1D58" w:rsidP="00F173DE">
      <w:pPr>
        <w:pStyle w:val="Heading1"/>
      </w:pPr>
    </w:p>
    <w:p w14:paraId="1455DD5C" w14:textId="77777777" w:rsidR="008C1D58" w:rsidRDefault="008C1D58" w:rsidP="00F173DE">
      <w:pPr>
        <w:pStyle w:val="Heading1"/>
      </w:pPr>
    </w:p>
    <w:p w14:paraId="3D19DCC0" w14:textId="77777777" w:rsidR="008C1D58" w:rsidRDefault="008C1D58" w:rsidP="00F173DE">
      <w:pPr>
        <w:pStyle w:val="Heading1"/>
      </w:pPr>
    </w:p>
    <w:p w14:paraId="243692C9" w14:textId="77777777" w:rsidR="008C1D58" w:rsidRDefault="008C1D58" w:rsidP="00F173DE">
      <w:pPr>
        <w:pStyle w:val="Heading1"/>
      </w:pPr>
    </w:p>
    <w:p w14:paraId="5CA9E51C" w14:textId="77777777" w:rsidR="008C1D58" w:rsidRDefault="008C1D58" w:rsidP="00F173DE">
      <w:pPr>
        <w:pStyle w:val="Heading1"/>
      </w:pPr>
    </w:p>
    <w:p w14:paraId="7CC756EF" w14:textId="77777777" w:rsidR="008C1D58" w:rsidRDefault="008C1D58" w:rsidP="00F173DE">
      <w:pPr>
        <w:pStyle w:val="Heading1"/>
      </w:pPr>
    </w:p>
    <w:p w14:paraId="065F0105" w14:textId="77777777" w:rsidR="008C1D58" w:rsidRDefault="008C1D58" w:rsidP="00F173DE">
      <w:pPr>
        <w:pStyle w:val="Heading1"/>
      </w:pPr>
    </w:p>
    <w:p w14:paraId="05B6C967" w14:textId="77777777" w:rsidR="008C1D58" w:rsidRDefault="008C1D58" w:rsidP="00F173DE">
      <w:pPr>
        <w:pStyle w:val="Heading1"/>
      </w:pPr>
    </w:p>
    <w:p w14:paraId="50592AD1" w14:textId="77777777" w:rsidR="008C1D58" w:rsidRDefault="008C1D58" w:rsidP="00F173DE">
      <w:pPr>
        <w:pStyle w:val="Heading1"/>
      </w:pPr>
    </w:p>
    <w:p w14:paraId="07CC68D3" w14:textId="77777777" w:rsidR="008C1D58" w:rsidRDefault="008C1D58" w:rsidP="00F173DE">
      <w:pPr>
        <w:pStyle w:val="Heading1"/>
      </w:pPr>
    </w:p>
    <w:p w14:paraId="47DE1269" w14:textId="77777777" w:rsidR="008C1D58" w:rsidRDefault="008C1D58" w:rsidP="00F173DE">
      <w:pPr>
        <w:pStyle w:val="Heading1"/>
      </w:pPr>
    </w:p>
    <w:p w14:paraId="2D7522FB" w14:textId="77777777" w:rsidR="008C1D58" w:rsidRDefault="008C1D58" w:rsidP="00F173DE">
      <w:pPr>
        <w:pStyle w:val="Heading1"/>
      </w:pPr>
    </w:p>
    <w:p w14:paraId="01CBD30D" w14:textId="77777777" w:rsidR="008C1D58" w:rsidRDefault="008C1D58" w:rsidP="00F173DE">
      <w:pPr>
        <w:pStyle w:val="Heading1"/>
      </w:pPr>
    </w:p>
    <w:p w14:paraId="036C415D" w14:textId="77777777" w:rsidR="008C1D58" w:rsidRDefault="008C1D58" w:rsidP="00F173DE">
      <w:pPr>
        <w:pStyle w:val="Heading1"/>
      </w:pPr>
    </w:p>
    <w:p w14:paraId="6B1443A2" w14:textId="77777777" w:rsidR="008C1D58" w:rsidRDefault="008C1D58" w:rsidP="00F173DE">
      <w:pPr>
        <w:pStyle w:val="Heading1"/>
      </w:pPr>
    </w:p>
    <w:p w14:paraId="03738D31" w14:textId="77777777" w:rsidR="008C1D58" w:rsidRDefault="008C1D58" w:rsidP="00F173DE">
      <w:pPr>
        <w:pStyle w:val="Heading1"/>
      </w:pPr>
    </w:p>
    <w:p w14:paraId="02FC3200" w14:textId="77777777" w:rsidR="008C1D58" w:rsidRDefault="008C1D58" w:rsidP="00F173DE">
      <w:pPr>
        <w:pStyle w:val="Heading1"/>
      </w:pPr>
    </w:p>
    <w:p w14:paraId="2016C906" w14:textId="77777777" w:rsidR="008C1D58" w:rsidRDefault="008C1D58" w:rsidP="00F173DE">
      <w:pPr>
        <w:pStyle w:val="Heading1"/>
      </w:pPr>
    </w:p>
    <w:p w14:paraId="252AA64D" w14:textId="77777777" w:rsidR="008C1D58" w:rsidRDefault="008C1D58" w:rsidP="00F173DE">
      <w:pPr>
        <w:pStyle w:val="Heading1"/>
      </w:pPr>
    </w:p>
    <w:p w14:paraId="703AAE83" w14:textId="77777777" w:rsidR="008C1D58" w:rsidRDefault="008C1D58" w:rsidP="00F173DE">
      <w:pPr>
        <w:pStyle w:val="Heading1"/>
      </w:pPr>
    </w:p>
    <w:p w14:paraId="1645CFED" w14:textId="77777777" w:rsidR="008C1D58" w:rsidRDefault="008C1D58" w:rsidP="00F173DE">
      <w:pPr>
        <w:pStyle w:val="Heading1"/>
      </w:pPr>
    </w:p>
    <w:p w14:paraId="0F468626" w14:textId="77777777" w:rsidR="008C1D58" w:rsidRDefault="008C1D58" w:rsidP="00F173DE">
      <w:pPr>
        <w:pStyle w:val="Heading1"/>
      </w:pPr>
    </w:p>
    <w:p w14:paraId="1F952B7C" w14:textId="384BF33D" w:rsidR="008C1D58" w:rsidRDefault="008C1D58" w:rsidP="00F173DE">
      <w:pPr>
        <w:pStyle w:val="Heading1"/>
      </w:pPr>
    </w:p>
    <w:p w14:paraId="54BF4526" w14:textId="48CCA26A" w:rsidR="004B4EAA" w:rsidRDefault="004B4EAA" w:rsidP="004B4EAA"/>
    <w:p w14:paraId="6D7F8DA7" w14:textId="77777777" w:rsidR="004B4EAA" w:rsidRPr="004B4EAA" w:rsidRDefault="004B4EAA" w:rsidP="004B4EAA"/>
    <w:p w14:paraId="38B1F90E" w14:textId="4F2631A9" w:rsidR="00F173DE" w:rsidRPr="003C343F" w:rsidRDefault="00DB6626" w:rsidP="00F173DE">
      <w:pPr>
        <w:pStyle w:val="Heading1"/>
      </w:pPr>
      <w:bookmarkStart w:id="70" w:name="_Toc4930676"/>
      <w:r>
        <w:lastRenderedPageBreak/>
        <w:t>E</w:t>
      </w:r>
      <w:r w:rsidR="00F173DE" w:rsidRPr="003C343F">
        <w:t xml:space="preserve">xhibit </w:t>
      </w:r>
      <w:bookmarkEnd w:id="70"/>
      <w:r w:rsidR="002B636B">
        <w:t>I</w:t>
      </w:r>
    </w:p>
    <w:p w14:paraId="1EAC7317" w14:textId="77777777" w:rsidR="00F173DE" w:rsidRDefault="00F173DE"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58C80D80" w14:textId="02BA20D6" w:rsidR="006F711C" w:rsidRPr="006F711C" w:rsidRDefault="006F711C" w:rsidP="006F711C">
      <w:pPr>
        <w:tabs>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2070" w:hanging="2070"/>
        <w:jc w:val="center"/>
        <w:rPr>
          <w:b/>
        </w:rPr>
      </w:pPr>
      <w:bookmarkStart w:id="71" w:name="_Hlk4189647"/>
      <w:r w:rsidRPr="006F711C">
        <w:rPr>
          <w:b/>
        </w:rPr>
        <w:t>Claims</w:t>
      </w:r>
      <w:r w:rsidR="000C633D">
        <w:rPr>
          <w:b/>
        </w:rPr>
        <w:t xml:space="preserve"> for </w:t>
      </w:r>
      <w:r w:rsidR="000C633D" w:rsidRPr="006F711C">
        <w:rPr>
          <w:b/>
        </w:rPr>
        <w:t>Reimbursement</w:t>
      </w:r>
      <w:r w:rsidRPr="006F711C">
        <w:rPr>
          <w:b/>
        </w:rPr>
        <w:t xml:space="preserve"> for Current and Prior School Years</w:t>
      </w:r>
    </w:p>
    <w:p w14:paraId="0DBAC0AB" w14:textId="77777777" w:rsidR="006F711C" w:rsidRPr="006F711C" w:rsidRDefault="006F711C" w:rsidP="006F711C">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rPr>
          <w:b/>
        </w:rPr>
      </w:pPr>
    </w:p>
    <w:bookmarkEnd w:id="71"/>
    <w:p w14:paraId="507E1971" w14:textId="77777777" w:rsidR="00F173DE" w:rsidRDefault="00F173DE"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10A2DC2B" w14:textId="77777777" w:rsidR="00DB6626" w:rsidRDefault="00DB6626"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52E52879" w14:textId="77777777" w:rsidR="00DB6626" w:rsidRDefault="00DB6626"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3C4E9568" w14:textId="77777777" w:rsidR="00DB6626" w:rsidRDefault="00DB6626"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2DC67C64" w14:textId="1CE0B8D9" w:rsidR="00DB6626" w:rsidRDefault="00681558"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r>
        <w:t>2024-2025</w:t>
      </w:r>
    </w:p>
    <w:p w14:paraId="329ED85A" w14:textId="77777777" w:rsidR="00DB6626" w:rsidRDefault="00DB6626"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tbl>
      <w:tblPr>
        <w:tblW w:w="0" w:type="dxa"/>
        <w:tblCellMar>
          <w:left w:w="0" w:type="dxa"/>
          <w:right w:w="0" w:type="dxa"/>
        </w:tblCellMar>
        <w:tblLook w:val="04A0" w:firstRow="1" w:lastRow="0" w:firstColumn="1" w:lastColumn="0" w:noHBand="0" w:noVBand="1"/>
      </w:tblPr>
      <w:tblGrid>
        <w:gridCol w:w="553"/>
        <w:gridCol w:w="797"/>
        <w:gridCol w:w="396"/>
        <w:gridCol w:w="1095"/>
        <w:gridCol w:w="1095"/>
        <w:gridCol w:w="567"/>
        <w:gridCol w:w="542"/>
        <w:gridCol w:w="874"/>
        <w:gridCol w:w="804"/>
        <w:gridCol w:w="1095"/>
        <w:gridCol w:w="1048"/>
        <w:gridCol w:w="766"/>
      </w:tblGrid>
      <w:tr w:rsidR="00681558" w:rsidRPr="00681558" w14:paraId="28C5CD57" w14:textId="77777777" w:rsidTr="00681558">
        <w:trPr>
          <w:trHeight w:val="285"/>
        </w:trPr>
        <w:tc>
          <w:tcPr>
            <w:tcW w:w="0" w:type="auto"/>
            <w:gridSpan w:val="12"/>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6523C83E" w14:textId="77777777" w:rsidR="00681558" w:rsidRPr="00681558" w:rsidRDefault="00681558" w:rsidP="00681558">
            <w:pPr>
              <w:jc w:val="center"/>
              <w:rPr>
                <w:rFonts w:ascii="Calibri" w:hAnsi="Calibri" w:cs="Calibri"/>
                <w:b/>
                <w:bCs/>
                <w:sz w:val="20"/>
                <w:szCs w:val="20"/>
              </w:rPr>
            </w:pPr>
            <w:r w:rsidRPr="00681558">
              <w:rPr>
                <w:rFonts w:ascii="Calibri" w:hAnsi="Calibri" w:cs="Calibri"/>
                <w:b/>
                <w:bCs/>
                <w:sz w:val="20"/>
                <w:szCs w:val="20"/>
              </w:rPr>
              <w:t>Monthly Reimbursement Summary Information</w:t>
            </w:r>
          </w:p>
        </w:tc>
      </w:tr>
      <w:tr w:rsidR="00681558" w:rsidRPr="00681558" w14:paraId="39FE7E64" w14:textId="77777777" w:rsidTr="00681558">
        <w:trPr>
          <w:trHeight w:val="285"/>
        </w:trPr>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47633BC7" w14:textId="77777777" w:rsidR="00681558" w:rsidRPr="00681558" w:rsidRDefault="00681558" w:rsidP="00681558">
            <w:pPr>
              <w:jc w:val="center"/>
              <w:rPr>
                <w:rFonts w:ascii="Calibri" w:hAnsi="Calibri" w:cs="Calibri"/>
                <w:b/>
                <w:bCs/>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44F90B79" w14:textId="77777777" w:rsidR="00681558" w:rsidRPr="00681558" w:rsidRDefault="00681558" w:rsidP="00681558">
            <w:pPr>
              <w:rPr>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2139F40E" w14:textId="77777777" w:rsidR="00681558" w:rsidRPr="00681558" w:rsidRDefault="00681558" w:rsidP="00681558">
            <w:pPr>
              <w:rPr>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4754816C" w14:textId="77777777" w:rsidR="00681558" w:rsidRPr="00681558" w:rsidRDefault="00681558" w:rsidP="00681558">
            <w:pPr>
              <w:rPr>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0FF5D8E4" w14:textId="77777777" w:rsidR="00681558" w:rsidRPr="00681558" w:rsidRDefault="00681558" w:rsidP="00681558">
            <w:pPr>
              <w:rPr>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658E4F55" w14:textId="77777777" w:rsidR="00681558" w:rsidRPr="00681558" w:rsidRDefault="00681558" w:rsidP="00681558">
            <w:pPr>
              <w:rPr>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1F866C0A" w14:textId="77777777" w:rsidR="00681558" w:rsidRPr="00681558" w:rsidRDefault="00681558" w:rsidP="00681558">
            <w:pPr>
              <w:rPr>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02EB6E4A" w14:textId="77777777" w:rsidR="00681558" w:rsidRPr="00681558" w:rsidRDefault="00681558" w:rsidP="00681558">
            <w:pPr>
              <w:rPr>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1CF2B845" w14:textId="77777777" w:rsidR="00681558" w:rsidRPr="00681558" w:rsidRDefault="00681558" w:rsidP="00681558">
            <w:pPr>
              <w:rPr>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2693E911" w14:textId="77777777" w:rsidR="00681558" w:rsidRPr="00681558" w:rsidRDefault="00681558" w:rsidP="00681558">
            <w:pPr>
              <w:rPr>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1360EBEC" w14:textId="77777777" w:rsidR="00681558" w:rsidRPr="00681558" w:rsidRDefault="00681558" w:rsidP="00681558">
            <w:pPr>
              <w:rPr>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08477FCD" w14:textId="77777777" w:rsidR="00681558" w:rsidRPr="00681558" w:rsidRDefault="00681558" w:rsidP="00681558">
            <w:pPr>
              <w:rPr>
                <w:sz w:val="20"/>
                <w:szCs w:val="20"/>
              </w:rPr>
            </w:pPr>
          </w:p>
        </w:tc>
      </w:tr>
      <w:tr w:rsidR="00681558" w:rsidRPr="00681558" w14:paraId="5BCBA238" w14:textId="77777777" w:rsidTr="00681558">
        <w:trPr>
          <w:trHeight w:val="285"/>
        </w:trPr>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73438E87" w14:textId="77777777" w:rsidR="00681558" w:rsidRPr="00681558" w:rsidRDefault="00681558" w:rsidP="00681558">
            <w:pPr>
              <w:rPr>
                <w:rFonts w:ascii="Calibri" w:hAnsi="Calibri" w:cs="Calibri"/>
                <w:b/>
                <w:bCs/>
                <w:sz w:val="20"/>
                <w:szCs w:val="20"/>
              </w:rPr>
            </w:pPr>
            <w:r w:rsidRPr="00681558">
              <w:rPr>
                <w:rFonts w:ascii="Calibri" w:hAnsi="Calibri" w:cs="Calibri"/>
                <w:b/>
                <w:bCs/>
                <w:sz w:val="20"/>
                <w:szCs w:val="20"/>
              </w:rPr>
              <w:t>Claim Date</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01BFC6D6" w14:textId="77777777" w:rsidR="00681558" w:rsidRPr="00681558" w:rsidRDefault="00681558" w:rsidP="00681558">
            <w:pPr>
              <w:rPr>
                <w:rFonts w:ascii="Calibri" w:hAnsi="Calibri" w:cs="Calibri"/>
                <w:b/>
                <w:bCs/>
                <w:sz w:val="20"/>
                <w:szCs w:val="20"/>
              </w:rPr>
            </w:pPr>
            <w:r w:rsidRPr="00681558">
              <w:rPr>
                <w:rFonts w:ascii="Calibri" w:hAnsi="Calibri" w:cs="Calibri"/>
                <w:b/>
                <w:bCs/>
                <w:sz w:val="20"/>
                <w:szCs w:val="20"/>
              </w:rPr>
              <w:t>Program</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353BA189" w14:textId="77777777" w:rsidR="00681558" w:rsidRPr="00681558" w:rsidRDefault="00681558" w:rsidP="00681558">
            <w:pPr>
              <w:rPr>
                <w:rFonts w:ascii="Calibri" w:hAnsi="Calibri" w:cs="Calibri"/>
                <w:b/>
                <w:bCs/>
                <w:sz w:val="20"/>
                <w:szCs w:val="20"/>
              </w:rPr>
            </w:pPr>
            <w:r w:rsidRPr="00681558">
              <w:rPr>
                <w:rFonts w:ascii="Calibri" w:hAnsi="Calibri" w:cs="Calibri"/>
                <w:b/>
                <w:bCs/>
                <w:sz w:val="20"/>
                <w:szCs w:val="20"/>
              </w:rPr>
              <w:t>Rev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4BB0DB8A" w14:textId="77777777" w:rsidR="00681558" w:rsidRPr="00681558" w:rsidRDefault="00681558" w:rsidP="00681558">
            <w:pPr>
              <w:rPr>
                <w:rFonts w:ascii="Calibri" w:hAnsi="Calibri" w:cs="Calibri"/>
                <w:b/>
                <w:bCs/>
                <w:sz w:val="20"/>
                <w:szCs w:val="20"/>
              </w:rPr>
            </w:pPr>
            <w:r w:rsidRPr="00681558">
              <w:rPr>
                <w:rFonts w:ascii="Calibri" w:hAnsi="Calibri" w:cs="Calibri"/>
                <w:b/>
                <w:bCs/>
                <w:sz w:val="20"/>
                <w:szCs w:val="20"/>
              </w:rPr>
              <w:t>Breakfast</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5AE314A6" w14:textId="77777777" w:rsidR="00681558" w:rsidRPr="00681558" w:rsidRDefault="00681558" w:rsidP="00681558">
            <w:pPr>
              <w:rPr>
                <w:rFonts w:ascii="Calibri" w:hAnsi="Calibri" w:cs="Calibri"/>
                <w:b/>
                <w:bCs/>
                <w:sz w:val="20"/>
                <w:szCs w:val="20"/>
              </w:rPr>
            </w:pPr>
            <w:r w:rsidRPr="00681558">
              <w:rPr>
                <w:rFonts w:ascii="Calibri" w:hAnsi="Calibri" w:cs="Calibri"/>
                <w:b/>
                <w:bCs/>
                <w:sz w:val="20"/>
                <w:szCs w:val="20"/>
              </w:rPr>
              <w:t>Lunch</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549C0423" w14:textId="77777777" w:rsidR="00681558" w:rsidRPr="00681558" w:rsidRDefault="00681558" w:rsidP="00681558">
            <w:pPr>
              <w:rPr>
                <w:rFonts w:ascii="Calibri" w:hAnsi="Calibri" w:cs="Calibri"/>
                <w:b/>
                <w:bCs/>
                <w:sz w:val="20"/>
                <w:szCs w:val="20"/>
              </w:rPr>
            </w:pPr>
            <w:r w:rsidRPr="00681558">
              <w:rPr>
                <w:rFonts w:ascii="Calibri" w:hAnsi="Calibri" w:cs="Calibri"/>
                <w:b/>
                <w:bCs/>
                <w:sz w:val="20"/>
                <w:szCs w:val="20"/>
              </w:rPr>
              <w:t>Snack</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005798C5" w14:textId="77777777" w:rsidR="00681558" w:rsidRPr="00681558" w:rsidRDefault="00681558" w:rsidP="00681558">
            <w:pPr>
              <w:rPr>
                <w:rFonts w:ascii="Calibri" w:hAnsi="Calibri" w:cs="Calibri"/>
                <w:b/>
                <w:bCs/>
                <w:sz w:val="20"/>
                <w:szCs w:val="20"/>
              </w:rPr>
            </w:pPr>
            <w:r w:rsidRPr="00681558">
              <w:rPr>
                <w:rFonts w:ascii="Calibri" w:hAnsi="Calibri" w:cs="Calibri"/>
                <w:b/>
                <w:bCs/>
                <w:sz w:val="20"/>
                <w:szCs w:val="20"/>
              </w:rPr>
              <w:t>Milk</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3B8C802E" w14:textId="77777777" w:rsidR="00681558" w:rsidRPr="00681558" w:rsidRDefault="00681558" w:rsidP="00681558">
            <w:pPr>
              <w:rPr>
                <w:rFonts w:ascii="Calibri" w:hAnsi="Calibri" w:cs="Calibri"/>
                <w:b/>
                <w:bCs/>
                <w:sz w:val="20"/>
                <w:szCs w:val="20"/>
              </w:rPr>
            </w:pPr>
            <w:r w:rsidRPr="00681558">
              <w:rPr>
                <w:rFonts w:ascii="Calibri" w:hAnsi="Calibri" w:cs="Calibri"/>
                <w:b/>
                <w:bCs/>
                <w:sz w:val="20"/>
                <w:szCs w:val="20"/>
              </w:rPr>
              <w:t>Reduced Price Breakfast</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181E2A8C" w14:textId="77777777" w:rsidR="00681558" w:rsidRPr="00681558" w:rsidRDefault="00681558" w:rsidP="00681558">
            <w:pPr>
              <w:rPr>
                <w:rFonts w:ascii="Calibri" w:hAnsi="Calibri" w:cs="Calibri"/>
                <w:b/>
                <w:bCs/>
                <w:sz w:val="20"/>
                <w:szCs w:val="20"/>
              </w:rPr>
            </w:pPr>
            <w:r w:rsidRPr="00681558">
              <w:rPr>
                <w:rFonts w:ascii="Calibri" w:hAnsi="Calibri" w:cs="Calibri"/>
                <w:b/>
                <w:bCs/>
                <w:sz w:val="20"/>
                <w:szCs w:val="20"/>
              </w:rPr>
              <w:t>Reduced Price Lunch</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585309CF" w14:textId="77777777" w:rsidR="00681558" w:rsidRPr="00681558" w:rsidRDefault="00681558" w:rsidP="00681558">
            <w:pPr>
              <w:rPr>
                <w:rFonts w:ascii="Calibri" w:hAnsi="Calibri" w:cs="Calibri"/>
                <w:b/>
                <w:bCs/>
                <w:sz w:val="20"/>
                <w:szCs w:val="20"/>
              </w:rPr>
            </w:pPr>
            <w:r w:rsidRPr="00681558">
              <w:rPr>
                <w:rFonts w:ascii="Calibri" w:hAnsi="Calibri" w:cs="Calibri"/>
                <w:b/>
                <w:bCs/>
                <w:sz w:val="20"/>
                <w:szCs w:val="20"/>
              </w:rPr>
              <w:t>Total</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04AC38F2" w14:textId="77777777" w:rsidR="00681558" w:rsidRPr="00681558" w:rsidRDefault="00681558" w:rsidP="00681558">
            <w:pPr>
              <w:rPr>
                <w:rFonts w:ascii="Calibri" w:hAnsi="Calibri" w:cs="Calibri"/>
                <w:b/>
                <w:bCs/>
                <w:sz w:val="20"/>
                <w:szCs w:val="20"/>
              </w:rPr>
            </w:pPr>
            <w:proofErr w:type="spellStart"/>
            <w:r w:rsidRPr="00681558">
              <w:rPr>
                <w:rFonts w:ascii="Calibri" w:hAnsi="Calibri" w:cs="Calibri"/>
                <w:b/>
                <w:bCs/>
                <w:sz w:val="20"/>
                <w:szCs w:val="20"/>
              </w:rPr>
              <w:t>Paylist</w:t>
            </w:r>
            <w:proofErr w:type="spellEnd"/>
            <w:r w:rsidRPr="00681558">
              <w:rPr>
                <w:rFonts w:ascii="Calibri" w:hAnsi="Calibri" w:cs="Calibri"/>
                <w:b/>
                <w:bCs/>
                <w:sz w:val="20"/>
                <w:szCs w:val="20"/>
              </w:rPr>
              <w:t xml:space="preserve"> Date</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5E116139" w14:textId="77777777" w:rsidR="00681558" w:rsidRPr="00681558" w:rsidRDefault="00681558" w:rsidP="00681558">
            <w:pPr>
              <w:rPr>
                <w:rFonts w:ascii="Calibri" w:hAnsi="Calibri" w:cs="Calibri"/>
                <w:b/>
                <w:bCs/>
                <w:sz w:val="20"/>
                <w:szCs w:val="20"/>
              </w:rPr>
            </w:pPr>
            <w:proofErr w:type="spellStart"/>
            <w:r w:rsidRPr="00681558">
              <w:rPr>
                <w:rFonts w:ascii="Calibri" w:hAnsi="Calibri" w:cs="Calibri"/>
                <w:b/>
                <w:bCs/>
                <w:sz w:val="20"/>
                <w:szCs w:val="20"/>
              </w:rPr>
              <w:t>Paylist</w:t>
            </w:r>
            <w:proofErr w:type="spellEnd"/>
            <w:r w:rsidRPr="00681558">
              <w:rPr>
                <w:rFonts w:ascii="Calibri" w:hAnsi="Calibri" w:cs="Calibri"/>
                <w:b/>
                <w:bCs/>
                <w:sz w:val="20"/>
                <w:szCs w:val="20"/>
              </w:rPr>
              <w:t xml:space="preserve"> Number</w:t>
            </w:r>
          </w:p>
        </w:tc>
      </w:tr>
      <w:tr w:rsidR="00681558" w:rsidRPr="00681558" w14:paraId="2F7E1A80" w14:textId="77777777" w:rsidTr="00681558">
        <w:trPr>
          <w:trHeight w:val="285"/>
        </w:trPr>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2E1B285E" w14:textId="77777777" w:rsidR="00681558" w:rsidRPr="00681558" w:rsidRDefault="00681558" w:rsidP="00681558">
            <w:pPr>
              <w:rPr>
                <w:rFonts w:ascii="Calibri" w:hAnsi="Calibri" w:cs="Calibri"/>
                <w:sz w:val="20"/>
                <w:szCs w:val="20"/>
              </w:rPr>
            </w:pPr>
            <w:r w:rsidRPr="00681558">
              <w:rPr>
                <w:rFonts w:ascii="Calibri" w:hAnsi="Calibri" w:cs="Calibri"/>
                <w:sz w:val="20"/>
                <w:szCs w:val="20"/>
              </w:rPr>
              <w:t>Aug 2024</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62E878CF" w14:textId="77777777" w:rsidR="00681558" w:rsidRPr="00681558" w:rsidRDefault="00681558" w:rsidP="00681558">
            <w:pPr>
              <w:jc w:val="center"/>
              <w:rPr>
                <w:rFonts w:ascii="Calibri" w:hAnsi="Calibri" w:cs="Calibri"/>
                <w:sz w:val="20"/>
                <w:szCs w:val="20"/>
              </w:rPr>
            </w:pPr>
            <w:r w:rsidRPr="00681558">
              <w:rPr>
                <w:rFonts w:ascii="Calibri" w:hAnsi="Calibri" w:cs="Calibri"/>
                <w:sz w:val="20"/>
                <w:szCs w:val="20"/>
              </w:rPr>
              <w:t>SNP</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0B6F952A" w14:textId="77777777" w:rsidR="00681558" w:rsidRPr="00681558" w:rsidRDefault="00681558" w:rsidP="00681558">
            <w:pPr>
              <w:jc w:val="center"/>
              <w:rPr>
                <w:rFonts w:ascii="Calibri" w:hAnsi="Calibri" w:cs="Calibri"/>
                <w:sz w:val="20"/>
                <w:szCs w:val="20"/>
              </w:rPr>
            </w:pPr>
            <w:r w:rsidRPr="00681558">
              <w:rPr>
                <w:rFonts w:ascii="Calibri" w:hAnsi="Calibri" w:cs="Calibri"/>
                <w:sz w:val="20"/>
                <w:szCs w:val="20"/>
              </w:rPr>
              <w:t>0</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52BA1851"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$9,888.88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4843ADC6"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$18,818.30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676E504E"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0E0BB634"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725991A6"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71358650"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2D6E9264"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$28,707.18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05F2CC64"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09/11/2024</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4E97C56F"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240209</w:t>
            </w:r>
          </w:p>
        </w:tc>
      </w:tr>
      <w:tr w:rsidR="00681558" w:rsidRPr="00681558" w14:paraId="262108C5" w14:textId="77777777" w:rsidTr="00681558">
        <w:trPr>
          <w:trHeight w:val="285"/>
        </w:trPr>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13CB7EEA" w14:textId="77777777" w:rsidR="00681558" w:rsidRPr="00681558" w:rsidRDefault="00681558" w:rsidP="00681558">
            <w:pPr>
              <w:rPr>
                <w:rFonts w:ascii="Calibri" w:hAnsi="Calibri" w:cs="Calibri"/>
                <w:sz w:val="20"/>
                <w:szCs w:val="20"/>
              </w:rPr>
            </w:pPr>
            <w:r w:rsidRPr="00681558">
              <w:rPr>
                <w:rFonts w:ascii="Calibri" w:hAnsi="Calibri" w:cs="Calibri"/>
                <w:sz w:val="20"/>
                <w:szCs w:val="20"/>
              </w:rPr>
              <w:t>Sep 2024</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00D08565" w14:textId="77777777" w:rsidR="00681558" w:rsidRPr="00681558" w:rsidRDefault="00681558" w:rsidP="00681558">
            <w:pPr>
              <w:jc w:val="center"/>
              <w:rPr>
                <w:rFonts w:ascii="Calibri" w:hAnsi="Calibri" w:cs="Calibri"/>
                <w:sz w:val="20"/>
                <w:szCs w:val="20"/>
              </w:rPr>
            </w:pPr>
            <w:r w:rsidRPr="00681558">
              <w:rPr>
                <w:rFonts w:ascii="Calibri" w:hAnsi="Calibri" w:cs="Calibri"/>
                <w:sz w:val="20"/>
                <w:szCs w:val="20"/>
              </w:rPr>
              <w:t>SNP</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5A9A1183" w14:textId="77777777" w:rsidR="00681558" w:rsidRPr="00681558" w:rsidRDefault="00681558" w:rsidP="00681558">
            <w:pPr>
              <w:jc w:val="center"/>
              <w:rPr>
                <w:rFonts w:ascii="Calibri" w:hAnsi="Calibri" w:cs="Calibri"/>
                <w:sz w:val="20"/>
                <w:szCs w:val="20"/>
              </w:rPr>
            </w:pPr>
            <w:r w:rsidRPr="00681558">
              <w:rPr>
                <w:rFonts w:ascii="Calibri" w:hAnsi="Calibri" w:cs="Calibri"/>
                <w:sz w:val="20"/>
                <w:szCs w:val="20"/>
              </w:rPr>
              <w:t>0</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639EB3AB"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$36,136.16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5A5F8DB2"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$68,731.06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1ECBD90E"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0D52BD70"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3A3A32E0"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65BE9643"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5B976ED7"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$104,867.22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5B841A86"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10/10/2024</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75FA8083"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250003</w:t>
            </w:r>
          </w:p>
        </w:tc>
      </w:tr>
      <w:tr w:rsidR="00681558" w:rsidRPr="00681558" w14:paraId="53C2D3A4" w14:textId="77777777" w:rsidTr="00681558">
        <w:trPr>
          <w:trHeight w:val="285"/>
        </w:trPr>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5C5A25B0" w14:textId="77777777" w:rsidR="00681558" w:rsidRPr="00681558" w:rsidRDefault="00681558" w:rsidP="00681558">
            <w:pPr>
              <w:rPr>
                <w:rFonts w:ascii="Calibri" w:hAnsi="Calibri" w:cs="Calibri"/>
                <w:sz w:val="20"/>
                <w:szCs w:val="20"/>
              </w:rPr>
            </w:pPr>
            <w:r w:rsidRPr="00681558">
              <w:rPr>
                <w:rFonts w:ascii="Calibri" w:hAnsi="Calibri" w:cs="Calibri"/>
                <w:sz w:val="20"/>
                <w:szCs w:val="20"/>
              </w:rPr>
              <w:t>Oct 2024</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0964ACA7" w14:textId="77777777" w:rsidR="00681558" w:rsidRPr="00681558" w:rsidRDefault="00681558" w:rsidP="00681558">
            <w:pPr>
              <w:jc w:val="center"/>
              <w:rPr>
                <w:rFonts w:ascii="Calibri" w:hAnsi="Calibri" w:cs="Calibri"/>
                <w:sz w:val="20"/>
                <w:szCs w:val="20"/>
              </w:rPr>
            </w:pPr>
            <w:r w:rsidRPr="00681558">
              <w:rPr>
                <w:rFonts w:ascii="Calibri" w:hAnsi="Calibri" w:cs="Calibri"/>
                <w:sz w:val="20"/>
                <w:szCs w:val="20"/>
              </w:rPr>
              <w:t>SNP</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764042BB" w14:textId="77777777" w:rsidR="00681558" w:rsidRPr="00681558" w:rsidRDefault="00681558" w:rsidP="00681558">
            <w:pPr>
              <w:jc w:val="center"/>
              <w:rPr>
                <w:rFonts w:ascii="Calibri" w:hAnsi="Calibri" w:cs="Calibri"/>
                <w:sz w:val="20"/>
                <w:szCs w:val="20"/>
              </w:rPr>
            </w:pPr>
            <w:r w:rsidRPr="00681558">
              <w:rPr>
                <w:rFonts w:ascii="Calibri" w:hAnsi="Calibri" w:cs="Calibri"/>
                <w:sz w:val="20"/>
                <w:szCs w:val="20"/>
              </w:rPr>
              <w:t>0</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1A4CE564"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$43,486.08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1308DEB5"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$79,953.94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56549421"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05C38FAE"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3A6BC9F2"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542F2A8B"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30800A56"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$123,440.02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3B19580A"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11/20/2024</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56534675"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250045</w:t>
            </w:r>
          </w:p>
        </w:tc>
      </w:tr>
      <w:tr w:rsidR="00681558" w:rsidRPr="00681558" w14:paraId="68D7F721" w14:textId="77777777" w:rsidTr="00681558">
        <w:trPr>
          <w:trHeight w:val="285"/>
        </w:trPr>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743E0BF3" w14:textId="77777777" w:rsidR="00681558" w:rsidRPr="00681558" w:rsidRDefault="00681558" w:rsidP="00681558">
            <w:pPr>
              <w:rPr>
                <w:rFonts w:ascii="Calibri" w:hAnsi="Calibri" w:cs="Calibri"/>
                <w:sz w:val="20"/>
                <w:szCs w:val="20"/>
              </w:rPr>
            </w:pPr>
            <w:r w:rsidRPr="00681558">
              <w:rPr>
                <w:rFonts w:ascii="Calibri" w:hAnsi="Calibri" w:cs="Calibri"/>
                <w:sz w:val="20"/>
                <w:szCs w:val="20"/>
              </w:rPr>
              <w:t>Nov 2024</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0B5D4D29" w14:textId="77777777" w:rsidR="00681558" w:rsidRPr="00681558" w:rsidRDefault="00681558" w:rsidP="00681558">
            <w:pPr>
              <w:jc w:val="center"/>
              <w:rPr>
                <w:rFonts w:ascii="Calibri" w:hAnsi="Calibri" w:cs="Calibri"/>
                <w:sz w:val="20"/>
                <w:szCs w:val="20"/>
              </w:rPr>
            </w:pPr>
            <w:r w:rsidRPr="00681558">
              <w:rPr>
                <w:rFonts w:ascii="Calibri" w:hAnsi="Calibri" w:cs="Calibri"/>
                <w:sz w:val="20"/>
                <w:szCs w:val="20"/>
              </w:rPr>
              <w:t>SNP</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1565D652" w14:textId="77777777" w:rsidR="00681558" w:rsidRPr="00681558" w:rsidRDefault="00681558" w:rsidP="00681558">
            <w:pPr>
              <w:jc w:val="center"/>
              <w:rPr>
                <w:rFonts w:ascii="Calibri" w:hAnsi="Calibri" w:cs="Calibri"/>
                <w:sz w:val="20"/>
                <w:szCs w:val="20"/>
              </w:rPr>
            </w:pPr>
            <w:r w:rsidRPr="00681558">
              <w:rPr>
                <w:rFonts w:ascii="Calibri" w:hAnsi="Calibri" w:cs="Calibri"/>
                <w:sz w:val="20"/>
                <w:szCs w:val="20"/>
              </w:rPr>
              <w:t>0</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7EDBB2A5"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$32,126.08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4D61603F"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$58,420.72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2BB637EA"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088BDC7C"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789637AB"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35E284EC"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4E12177E"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$90,546.80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271C1ABC"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12/11/2024</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7C3A6F97"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250060</w:t>
            </w:r>
          </w:p>
        </w:tc>
      </w:tr>
      <w:tr w:rsidR="00681558" w:rsidRPr="00681558" w14:paraId="7C5E4B8A" w14:textId="77777777" w:rsidTr="00681558">
        <w:trPr>
          <w:trHeight w:val="285"/>
        </w:trPr>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40308FD2" w14:textId="77777777" w:rsidR="00681558" w:rsidRPr="00681558" w:rsidRDefault="00681558" w:rsidP="00681558">
            <w:pPr>
              <w:rPr>
                <w:rFonts w:ascii="Calibri" w:hAnsi="Calibri" w:cs="Calibri"/>
                <w:sz w:val="20"/>
                <w:szCs w:val="20"/>
              </w:rPr>
            </w:pPr>
            <w:r w:rsidRPr="00681558">
              <w:rPr>
                <w:rFonts w:ascii="Calibri" w:hAnsi="Calibri" w:cs="Calibri"/>
                <w:sz w:val="20"/>
                <w:szCs w:val="20"/>
              </w:rPr>
              <w:t>Dec 2024</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220A352C" w14:textId="77777777" w:rsidR="00681558" w:rsidRPr="00681558" w:rsidRDefault="00681558" w:rsidP="00681558">
            <w:pPr>
              <w:jc w:val="center"/>
              <w:rPr>
                <w:rFonts w:ascii="Calibri" w:hAnsi="Calibri" w:cs="Calibri"/>
                <w:sz w:val="20"/>
                <w:szCs w:val="20"/>
              </w:rPr>
            </w:pPr>
            <w:r w:rsidRPr="00681558">
              <w:rPr>
                <w:rFonts w:ascii="Calibri" w:hAnsi="Calibri" w:cs="Calibri"/>
                <w:sz w:val="20"/>
                <w:szCs w:val="20"/>
              </w:rPr>
              <w:t>SNP</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7CA69034" w14:textId="77777777" w:rsidR="00681558" w:rsidRPr="00681558" w:rsidRDefault="00681558" w:rsidP="00681558">
            <w:pPr>
              <w:jc w:val="center"/>
              <w:rPr>
                <w:rFonts w:ascii="Calibri" w:hAnsi="Calibri" w:cs="Calibri"/>
                <w:sz w:val="20"/>
                <w:szCs w:val="20"/>
              </w:rPr>
            </w:pPr>
            <w:r w:rsidRPr="00681558">
              <w:rPr>
                <w:rFonts w:ascii="Calibri" w:hAnsi="Calibri" w:cs="Calibri"/>
                <w:sz w:val="20"/>
                <w:szCs w:val="20"/>
              </w:rPr>
              <w:t>0</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1CF71613"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$23,611.76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4E16A20E"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$42,181.14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5553D40B"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0BFA857D"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24DFB792"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3592277E"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4301E33E"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$65,792.90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3A778C87"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01/14/2025</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1756EA11"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250080</w:t>
            </w:r>
          </w:p>
        </w:tc>
      </w:tr>
      <w:tr w:rsidR="00681558" w:rsidRPr="00681558" w14:paraId="373299CB" w14:textId="77777777" w:rsidTr="00681558">
        <w:trPr>
          <w:trHeight w:val="285"/>
        </w:trPr>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4884E445" w14:textId="77777777" w:rsidR="00681558" w:rsidRPr="00681558" w:rsidRDefault="00681558" w:rsidP="00681558">
            <w:pPr>
              <w:rPr>
                <w:rFonts w:ascii="Calibri" w:hAnsi="Calibri" w:cs="Calibri"/>
                <w:sz w:val="20"/>
                <w:szCs w:val="20"/>
              </w:rPr>
            </w:pPr>
            <w:r w:rsidRPr="00681558">
              <w:rPr>
                <w:rFonts w:ascii="Calibri" w:hAnsi="Calibri" w:cs="Calibri"/>
                <w:sz w:val="20"/>
                <w:szCs w:val="20"/>
              </w:rPr>
              <w:t>Jan 2025</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2D35FDB7" w14:textId="77777777" w:rsidR="00681558" w:rsidRPr="00681558" w:rsidRDefault="00681558" w:rsidP="00681558">
            <w:pPr>
              <w:jc w:val="center"/>
              <w:rPr>
                <w:rFonts w:ascii="Calibri" w:hAnsi="Calibri" w:cs="Calibri"/>
                <w:sz w:val="20"/>
                <w:szCs w:val="20"/>
              </w:rPr>
            </w:pPr>
            <w:r w:rsidRPr="00681558">
              <w:rPr>
                <w:rFonts w:ascii="Calibri" w:hAnsi="Calibri" w:cs="Calibri"/>
                <w:sz w:val="20"/>
                <w:szCs w:val="20"/>
              </w:rPr>
              <w:t>SNP</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0B53165F" w14:textId="77777777" w:rsidR="00681558" w:rsidRPr="00681558" w:rsidRDefault="00681558" w:rsidP="00681558">
            <w:pPr>
              <w:jc w:val="center"/>
              <w:rPr>
                <w:rFonts w:ascii="Calibri" w:hAnsi="Calibri" w:cs="Calibri"/>
                <w:sz w:val="20"/>
                <w:szCs w:val="20"/>
              </w:rPr>
            </w:pPr>
            <w:r w:rsidRPr="00681558">
              <w:rPr>
                <w:rFonts w:ascii="Calibri" w:hAnsi="Calibri" w:cs="Calibri"/>
                <w:sz w:val="20"/>
                <w:szCs w:val="20"/>
              </w:rPr>
              <w:t>0</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0D8DF988"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$21,203.44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1AAA80AB"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$38,104.22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1A16E4AF"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7B4FC8C4"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3ED5F413"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310153E5"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1AFC4D9D"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$59,307.66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5C3A3635"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02/10/2025</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403E759B"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250096</w:t>
            </w:r>
          </w:p>
        </w:tc>
      </w:tr>
      <w:tr w:rsidR="00681558" w:rsidRPr="00681558" w14:paraId="2BC51E18" w14:textId="77777777" w:rsidTr="00681558">
        <w:trPr>
          <w:trHeight w:val="285"/>
        </w:trPr>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2B42DC76" w14:textId="77777777" w:rsidR="00681558" w:rsidRPr="00681558" w:rsidRDefault="00681558" w:rsidP="00681558">
            <w:pPr>
              <w:rPr>
                <w:rFonts w:ascii="Calibri" w:hAnsi="Calibri" w:cs="Calibri"/>
                <w:sz w:val="20"/>
                <w:szCs w:val="20"/>
              </w:rPr>
            </w:pPr>
            <w:r w:rsidRPr="00681558">
              <w:rPr>
                <w:rFonts w:ascii="Calibri" w:hAnsi="Calibri" w:cs="Calibri"/>
                <w:sz w:val="20"/>
                <w:szCs w:val="20"/>
              </w:rPr>
              <w:t>Feb 2025</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3F105AEE" w14:textId="77777777" w:rsidR="00681558" w:rsidRPr="00681558" w:rsidRDefault="00681558" w:rsidP="00681558">
            <w:pPr>
              <w:jc w:val="center"/>
              <w:rPr>
                <w:rFonts w:ascii="Calibri" w:hAnsi="Calibri" w:cs="Calibri"/>
                <w:sz w:val="20"/>
                <w:szCs w:val="20"/>
              </w:rPr>
            </w:pPr>
            <w:r w:rsidRPr="00681558">
              <w:rPr>
                <w:rFonts w:ascii="Calibri" w:hAnsi="Calibri" w:cs="Calibri"/>
                <w:sz w:val="20"/>
                <w:szCs w:val="20"/>
              </w:rPr>
              <w:t>SNP</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717D41E9" w14:textId="77777777" w:rsidR="00681558" w:rsidRPr="00681558" w:rsidRDefault="00681558" w:rsidP="00681558">
            <w:pPr>
              <w:jc w:val="center"/>
              <w:rPr>
                <w:rFonts w:ascii="Calibri" w:hAnsi="Calibri" w:cs="Calibri"/>
                <w:sz w:val="20"/>
                <w:szCs w:val="20"/>
              </w:rPr>
            </w:pPr>
            <w:r w:rsidRPr="00681558">
              <w:rPr>
                <w:rFonts w:ascii="Calibri" w:hAnsi="Calibri" w:cs="Calibri"/>
                <w:sz w:val="20"/>
                <w:szCs w:val="20"/>
              </w:rPr>
              <w:t>0</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6D568599"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$29,183.84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2B502576"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$52,972.72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3CB9E27B"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42324E84"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1EFB02E2"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1EAA6548"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09FC3215"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$82,156.56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2B1A0893"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03/07/2025</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20C7CB0B"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250111</w:t>
            </w:r>
          </w:p>
        </w:tc>
      </w:tr>
      <w:tr w:rsidR="00681558" w:rsidRPr="00681558" w14:paraId="22F22BA0" w14:textId="77777777" w:rsidTr="00681558">
        <w:trPr>
          <w:trHeight w:val="285"/>
        </w:trPr>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442041EE" w14:textId="77777777" w:rsidR="00681558" w:rsidRPr="00681558" w:rsidRDefault="00681558" w:rsidP="00681558">
            <w:pPr>
              <w:rPr>
                <w:rFonts w:ascii="Calibri" w:hAnsi="Calibri" w:cs="Calibri"/>
                <w:sz w:val="20"/>
                <w:szCs w:val="20"/>
              </w:rPr>
            </w:pPr>
            <w:r w:rsidRPr="00681558">
              <w:rPr>
                <w:rFonts w:ascii="Calibri" w:hAnsi="Calibri" w:cs="Calibri"/>
                <w:sz w:val="20"/>
                <w:szCs w:val="20"/>
              </w:rPr>
              <w:t>Mar 2025</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248E1EAE" w14:textId="77777777" w:rsidR="00681558" w:rsidRPr="00681558" w:rsidRDefault="00681558" w:rsidP="00681558">
            <w:pPr>
              <w:jc w:val="center"/>
              <w:rPr>
                <w:rFonts w:ascii="Calibri" w:hAnsi="Calibri" w:cs="Calibri"/>
                <w:sz w:val="20"/>
                <w:szCs w:val="20"/>
              </w:rPr>
            </w:pPr>
            <w:r w:rsidRPr="00681558">
              <w:rPr>
                <w:rFonts w:ascii="Calibri" w:hAnsi="Calibri" w:cs="Calibri"/>
                <w:sz w:val="20"/>
                <w:szCs w:val="20"/>
              </w:rPr>
              <w:t>SNP</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7B3BBD2B" w14:textId="77777777" w:rsidR="00681558" w:rsidRPr="00681558" w:rsidRDefault="00681558" w:rsidP="00681558">
            <w:pPr>
              <w:jc w:val="center"/>
              <w:rPr>
                <w:rFonts w:ascii="Calibri" w:hAnsi="Calibri" w:cs="Calibri"/>
                <w:sz w:val="20"/>
                <w:szCs w:val="20"/>
              </w:rPr>
            </w:pPr>
            <w:r w:rsidRPr="00681558">
              <w:rPr>
                <w:rFonts w:ascii="Calibri" w:hAnsi="Calibri" w:cs="Calibri"/>
                <w:sz w:val="20"/>
                <w:szCs w:val="20"/>
              </w:rPr>
              <w:t>0</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3DD51128"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$38,058.84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32001329"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$69,298.56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47EBC763"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3B4D0359"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148633C5"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7B7CB626"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7A64C8BC"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$107,357.40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0775DB19"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04/11/2025</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4F62F8DE"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250125</w:t>
            </w:r>
          </w:p>
        </w:tc>
      </w:tr>
      <w:tr w:rsidR="00681558" w:rsidRPr="00681558" w14:paraId="56D71649" w14:textId="77777777" w:rsidTr="00681558">
        <w:trPr>
          <w:trHeight w:val="285"/>
        </w:trPr>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3F805DD6" w14:textId="77777777" w:rsidR="00681558" w:rsidRPr="00681558" w:rsidRDefault="00681558" w:rsidP="00681558">
            <w:pPr>
              <w:rPr>
                <w:rFonts w:ascii="Calibri" w:hAnsi="Calibri" w:cs="Calibri"/>
                <w:sz w:val="20"/>
                <w:szCs w:val="20"/>
              </w:rPr>
            </w:pPr>
            <w:r w:rsidRPr="00681558">
              <w:rPr>
                <w:rFonts w:ascii="Calibri" w:hAnsi="Calibri" w:cs="Calibri"/>
                <w:sz w:val="20"/>
                <w:szCs w:val="20"/>
              </w:rPr>
              <w:t>Apr 2025</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3A9CA3DF" w14:textId="77777777" w:rsidR="00681558" w:rsidRPr="00681558" w:rsidRDefault="00681558" w:rsidP="00681558">
            <w:pPr>
              <w:jc w:val="center"/>
              <w:rPr>
                <w:rFonts w:ascii="Calibri" w:hAnsi="Calibri" w:cs="Calibri"/>
                <w:sz w:val="20"/>
                <w:szCs w:val="20"/>
              </w:rPr>
            </w:pPr>
            <w:r w:rsidRPr="00681558">
              <w:rPr>
                <w:rFonts w:ascii="Calibri" w:hAnsi="Calibri" w:cs="Calibri"/>
                <w:sz w:val="20"/>
                <w:szCs w:val="20"/>
              </w:rPr>
              <w:t>SNP</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264786A4" w14:textId="77777777" w:rsidR="00681558" w:rsidRPr="00681558" w:rsidRDefault="00681558" w:rsidP="00681558">
            <w:pPr>
              <w:jc w:val="center"/>
              <w:rPr>
                <w:rFonts w:ascii="Calibri" w:hAnsi="Calibri" w:cs="Calibri"/>
                <w:sz w:val="20"/>
                <w:szCs w:val="20"/>
              </w:rPr>
            </w:pPr>
            <w:r w:rsidRPr="00681558">
              <w:rPr>
                <w:rFonts w:ascii="Calibri" w:hAnsi="Calibri" w:cs="Calibri"/>
                <w:sz w:val="20"/>
                <w:szCs w:val="20"/>
              </w:rPr>
              <w:t>0</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2105193F"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$28,561.88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5BA64D4B"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$52,718.48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15F0140F"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363E46D0"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0E2F585B"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495D56C7"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1CD6E138"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$81,280.36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7A8ADB69"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05/13/2025</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3C104295"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250137</w:t>
            </w:r>
          </w:p>
        </w:tc>
      </w:tr>
      <w:tr w:rsidR="00681558" w:rsidRPr="00681558" w14:paraId="1A79E0DB" w14:textId="77777777" w:rsidTr="00681558">
        <w:trPr>
          <w:trHeight w:val="285"/>
        </w:trPr>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147EC54A" w14:textId="77777777" w:rsidR="00681558" w:rsidRPr="00681558" w:rsidRDefault="00681558" w:rsidP="00681558">
            <w:pPr>
              <w:rPr>
                <w:rFonts w:ascii="Calibri" w:hAnsi="Calibri" w:cs="Calibri"/>
                <w:sz w:val="20"/>
                <w:szCs w:val="20"/>
              </w:rPr>
            </w:pPr>
            <w:r w:rsidRPr="00681558">
              <w:rPr>
                <w:rFonts w:ascii="Calibri" w:hAnsi="Calibri" w:cs="Calibri"/>
                <w:sz w:val="20"/>
                <w:szCs w:val="20"/>
              </w:rPr>
              <w:t>May 2025</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5E636865" w14:textId="77777777" w:rsidR="00681558" w:rsidRPr="00681558" w:rsidRDefault="00681558" w:rsidP="00681558">
            <w:pPr>
              <w:jc w:val="center"/>
              <w:rPr>
                <w:rFonts w:ascii="Calibri" w:hAnsi="Calibri" w:cs="Calibri"/>
                <w:sz w:val="20"/>
                <w:szCs w:val="20"/>
              </w:rPr>
            </w:pPr>
            <w:r w:rsidRPr="00681558">
              <w:rPr>
                <w:rFonts w:ascii="Calibri" w:hAnsi="Calibri" w:cs="Calibri"/>
                <w:sz w:val="20"/>
                <w:szCs w:val="20"/>
              </w:rPr>
              <w:t>SNP</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26A8D398" w14:textId="77777777" w:rsidR="00681558" w:rsidRPr="00681558" w:rsidRDefault="00681558" w:rsidP="00681558">
            <w:pPr>
              <w:jc w:val="center"/>
              <w:rPr>
                <w:rFonts w:ascii="Calibri" w:hAnsi="Calibri" w:cs="Calibri"/>
                <w:sz w:val="20"/>
                <w:szCs w:val="20"/>
              </w:rPr>
            </w:pPr>
            <w:r w:rsidRPr="00681558">
              <w:rPr>
                <w:rFonts w:ascii="Calibri" w:hAnsi="Calibri" w:cs="Calibri"/>
                <w:sz w:val="20"/>
                <w:szCs w:val="20"/>
              </w:rPr>
              <w:t>0</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35CA2D16"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$34,159.52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283067AE"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$62,138.98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64064B03"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607892E5"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0CA84F1C"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2FEF9893"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15BD0A1C"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$96,298.50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10398B53"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06/12/2025</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0AA296A5"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250152</w:t>
            </w:r>
          </w:p>
        </w:tc>
      </w:tr>
      <w:tr w:rsidR="00681558" w:rsidRPr="00681558" w14:paraId="6027004E" w14:textId="77777777" w:rsidTr="00681558">
        <w:trPr>
          <w:trHeight w:val="285"/>
        </w:trPr>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50B3EBC7" w14:textId="77777777" w:rsidR="00681558" w:rsidRPr="00681558" w:rsidRDefault="00681558" w:rsidP="00681558">
            <w:pPr>
              <w:rPr>
                <w:rFonts w:ascii="Calibri" w:hAnsi="Calibri" w:cs="Calibri"/>
                <w:sz w:val="20"/>
                <w:szCs w:val="20"/>
              </w:rPr>
            </w:pPr>
            <w:r w:rsidRPr="00681558">
              <w:rPr>
                <w:rFonts w:ascii="Calibri" w:hAnsi="Calibri" w:cs="Calibri"/>
                <w:sz w:val="20"/>
                <w:szCs w:val="20"/>
              </w:rPr>
              <w:t>Jun 2025</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2169104E" w14:textId="77777777" w:rsidR="00681558" w:rsidRPr="00681558" w:rsidRDefault="00681558" w:rsidP="00681558">
            <w:pPr>
              <w:jc w:val="center"/>
              <w:rPr>
                <w:rFonts w:ascii="Calibri" w:hAnsi="Calibri" w:cs="Calibri"/>
                <w:sz w:val="20"/>
                <w:szCs w:val="20"/>
              </w:rPr>
            </w:pPr>
            <w:r w:rsidRPr="00681558">
              <w:rPr>
                <w:rFonts w:ascii="Calibri" w:hAnsi="Calibri" w:cs="Calibri"/>
                <w:sz w:val="20"/>
                <w:szCs w:val="20"/>
              </w:rPr>
              <w:t>SNP</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56A34019" w14:textId="77777777" w:rsidR="00681558" w:rsidRPr="00681558" w:rsidRDefault="00681558" w:rsidP="00681558">
            <w:pPr>
              <w:jc w:val="center"/>
              <w:rPr>
                <w:rFonts w:ascii="Calibri" w:hAnsi="Calibri" w:cs="Calibri"/>
                <w:sz w:val="20"/>
                <w:szCs w:val="20"/>
              </w:rPr>
            </w:pPr>
            <w:r w:rsidRPr="00681558">
              <w:rPr>
                <w:rFonts w:ascii="Calibri" w:hAnsi="Calibri" w:cs="Calibri"/>
                <w:sz w:val="20"/>
                <w:szCs w:val="20"/>
              </w:rPr>
              <w:t>0</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4FDEEF06"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$7,384.00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3684A142"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$13,669.94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192B1FEB"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26744407"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55628939"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403730E4"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205B64DC"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$21,053.94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6D391114"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07/16/2025</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41511F35"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250169</w:t>
            </w:r>
          </w:p>
        </w:tc>
      </w:tr>
      <w:tr w:rsidR="00681558" w:rsidRPr="00681558" w14:paraId="48D8DBB6" w14:textId="77777777" w:rsidTr="00681558">
        <w:trPr>
          <w:trHeight w:val="285"/>
        </w:trPr>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53439830" w14:textId="77777777" w:rsidR="00681558" w:rsidRPr="00681558" w:rsidRDefault="00681558" w:rsidP="00681558">
            <w:pPr>
              <w:rPr>
                <w:rFonts w:ascii="Calibri" w:hAnsi="Calibri" w:cs="Calibri"/>
                <w:sz w:val="20"/>
                <w:szCs w:val="20"/>
              </w:rPr>
            </w:pPr>
            <w:r w:rsidRPr="00681558">
              <w:rPr>
                <w:rFonts w:ascii="Calibri" w:hAnsi="Calibri" w:cs="Calibri"/>
                <w:sz w:val="20"/>
                <w:szCs w:val="20"/>
              </w:rPr>
              <w:t>Jul 2025</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633239D5" w14:textId="77777777" w:rsidR="00681558" w:rsidRPr="00681558" w:rsidRDefault="00681558" w:rsidP="00681558">
            <w:pPr>
              <w:jc w:val="center"/>
              <w:rPr>
                <w:rFonts w:ascii="Calibri" w:hAnsi="Calibri" w:cs="Calibri"/>
                <w:sz w:val="20"/>
                <w:szCs w:val="20"/>
              </w:rPr>
            </w:pPr>
            <w:r w:rsidRPr="00681558">
              <w:rPr>
                <w:rFonts w:ascii="Calibri" w:hAnsi="Calibri" w:cs="Calibri"/>
                <w:sz w:val="20"/>
                <w:szCs w:val="20"/>
              </w:rPr>
              <w:t>SSO</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18E19CC3" w14:textId="77777777" w:rsidR="00681558" w:rsidRPr="00681558" w:rsidRDefault="00681558" w:rsidP="00681558">
            <w:pPr>
              <w:jc w:val="center"/>
              <w:rPr>
                <w:rFonts w:ascii="Calibri" w:hAnsi="Calibri" w:cs="Calibri"/>
                <w:sz w:val="20"/>
                <w:szCs w:val="20"/>
              </w:rPr>
            </w:pPr>
            <w:r w:rsidRPr="00681558">
              <w:rPr>
                <w:rFonts w:ascii="Calibri" w:hAnsi="Calibri" w:cs="Calibri"/>
                <w:sz w:val="20"/>
                <w:szCs w:val="20"/>
              </w:rPr>
              <w:t>0</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2247AC66"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$1,484.70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32AD8A70"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$2,585.79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46A4CC2B"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3B397386"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2611B6B8"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109B7EEC"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3860E18D"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$4,070.49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77B9B270"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08/12/2025</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29FF792F"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250181</w:t>
            </w:r>
          </w:p>
        </w:tc>
      </w:tr>
      <w:tr w:rsidR="00681558" w:rsidRPr="00681558" w14:paraId="031EC3F1" w14:textId="77777777" w:rsidTr="00681558">
        <w:trPr>
          <w:trHeight w:val="285"/>
        </w:trPr>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4271B493" w14:textId="77777777" w:rsidR="00681558" w:rsidRPr="00681558" w:rsidRDefault="00681558" w:rsidP="00681558">
            <w:pPr>
              <w:rPr>
                <w:rFonts w:ascii="Calibri" w:hAnsi="Calibri" w:cs="Calibri"/>
                <w:sz w:val="20"/>
                <w:szCs w:val="20"/>
              </w:rPr>
            </w:pPr>
            <w:r w:rsidRPr="00681558">
              <w:rPr>
                <w:rFonts w:ascii="Calibri" w:hAnsi="Calibri" w:cs="Calibri"/>
                <w:sz w:val="20"/>
                <w:szCs w:val="20"/>
              </w:rPr>
              <w:t>Total</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1F2954FB" w14:textId="77777777" w:rsidR="00681558" w:rsidRPr="00681558" w:rsidRDefault="00681558" w:rsidP="00681558">
            <w:pPr>
              <w:rPr>
                <w:rFonts w:ascii="Calibri" w:hAnsi="Calibri" w:cs="Calibri"/>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0FADD20A" w14:textId="77777777" w:rsidR="00681558" w:rsidRPr="00681558" w:rsidRDefault="00681558" w:rsidP="00681558">
            <w:pPr>
              <w:rPr>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1A5F8D98"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$305,285.18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5EC7D064"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$559,593.85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329273CE"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377179C2"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1758CBBD"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448CD758"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6A2E21F5"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$864,879.03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06D9AFCA" w14:textId="77777777" w:rsidR="00681558" w:rsidRPr="00681558" w:rsidRDefault="00681558" w:rsidP="00681558">
            <w:pPr>
              <w:jc w:val="right"/>
              <w:rPr>
                <w:rFonts w:ascii="Calibri" w:hAnsi="Calibri" w:cs="Calibri"/>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68398E8E" w14:textId="77777777" w:rsidR="00681558" w:rsidRPr="00681558" w:rsidRDefault="00681558" w:rsidP="00681558">
            <w:pPr>
              <w:rPr>
                <w:sz w:val="20"/>
                <w:szCs w:val="20"/>
              </w:rPr>
            </w:pPr>
          </w:p>
        </w:tc>
      </w:tr>
    </w:tbl>
    <w:p w14:paraId="12DECE3D" w14:textId="77777777" w:rsidR="00DB6626" w:rsidRDefault="00DB6626"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6DF3533F" w14:textId="77777777" w:rsidR="00DB10E5" w:rsidRDefault="00DB10E5"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39F6F53F" w14:textId="77777777" w:rsidR="00DB10E5" w:rsidRDefault="00DB10E5"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7CA419F1" w14:textId="77777777" w:rsidR="00DB10E5" w:rsidRDefault="00DB10E5"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40626DB9" w14:textId="77777777" w:rsidR="00DB10E5" w:rsidRDefault="00DB10E5"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08829F1D" w14:textId="77777777" w:rsidR="00DB10E5" w:rsidRDefault="00DB10E5"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67A4D2F5" w14:textId="77777777" w:rsidR="00DB10E5" w:rsidRDefault="00DB10E5"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4AF8BE84" w14:textId="77777777" w:rsidR="00DB10E5" w:rsidRDefault="00DB10E5"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63B226CE" w14:textId="77777777" w:rsidR="00DB10E5" w:rsidRDefault="00DB10E5"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089AAFF6" w14:textId="1BF3668E" w:rsidR="00DB6626" w:rsidRDefault="00681558"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r>
        <w:lastRenderedPageBreak/>
        <w:t>2025-2026</w:t>
      </w:r>
    </w:p>
    <w:tbl>
      <w:tblPr>
        <w:tblW w:w="0" w:type="dxa"/>
        <w:tblCellMar>
          <w:left w:w="0" w:type="dxa"/>
          <w:right w:w="0" w:type="dxa"/>
        </w:tblCellMar>
        <w:tblLook w:val="04A0" w:firstRow="1" w:lastRow="0" w:firstColumn="1" w:lastColumn="0" w:noHBand="0" w:noVBand="1"/>
      </w:tblPr>
      <w:tblGrid>
        <w:gridCol w:w="553"/>
        <w:gridCol w:w="797"/>
        <w:gridCol w:w="396"/>
        <w:gridCol w:w="1095"/>
        <w:gridCol w:w="1095"/>
        <w:gridCol w:w="567"/>
        <w:gridCol w:w="542"/>
        <w:gridCol w:w="874"/>
        <w:gridCol w:w="804"/>
        <w:gridCol w:w="1095"/>
        <w:gridCol w:w="1048"/>
        <w:gridCol w:w="766"/>
      </w:tblGrid>
      <w:tr w:rsidR="00681558" w:rsidRPr="00681558" w14:paraId="14FF5DCD" w14:textId="77777777" w:rsidTr="00681558">
        <w:trPr>
          <w:trHeight w:val="285"/>
        </w:trPr>
        <w:tc>
          <w:tcPr>
            <w:tcW w:w="0" w:type="auto"/>
            <w:gridSpan w:val="12"/>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5F212117" w14:textId="77777777" w:rsidR="00681558" w:rsidRPr="00681558" w:rsidRDefault="00681558" w:rsidP="00681558">
            <w:pPr>
              <w:jc w:val="center"/>
              <w:rPr>
                <w:rFonts w:ascii="Calibri" w:hAnsi="Calibri" w:cs="Calibri"/>
                <w:b/>
                <w:bCs/>
                <w:sz w:val="20"/>
                <w:szCs w:val="20"/>
              </w:rPr>
            </w:pPr>
            <w:r w:rsidRPr="00681558">
              <w:rPr>
                <w:rFonts w:ascii="Calibri" w:hAnsi="Calibri" w:cs="Calibri"/>
                <w:b/>
                <w:bCs/>
                <w:sz w:val="20"/>
                <w:szCs w:val="20"/>
              </w:rPr>
              <w:t>Monthly Reimbursement Summary Information</w:t>
            </w:r>
          </w:p>
        </w:tc>
      </w:tr>
      <w:tr w:rsidR="00681558" w:rsidRPr="00681558" w14:paraId="2B2E5B8A" w14:textId="77777777" w:rsidTr="00681558">
        <w:trPr>
          <w:trHeight w:val="285"/>
        </w:trPr>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23BE5146" w14:textId="77777777" w:rsidR="00681558" w:rsidRPr="00681558" w:rsidRDefault="00681558" w:rsidP="00681558">
            <w:pPr>
              <w:jc w:val="center"/>
              <w:rPr>
                <w:rFonts w:ascii="Calibri" w:hAnsi="Calibri" w:cs="Calibri"/>
                <w:b/>
                <w:bCs/>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5740AF10" w14:textId="77777777" w:rsidR="00681558" w:rsidRPr="00681558" w:rsidRDefault="00681558" w:rsidP="00681558">
            <w:pPr>
              <w:rPr>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6788E156" w14:textId="77777777" w:rsidR="00681558" w:rsidRPr="00681558" w:rsidRDefault="00681558" w:rsidP="00681558">
            <w:pPr>
              <w:rPr>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093988FF" w14:textId="77777777" w:rsidR="00681558" w:rsidRPr="00681558" w:rsidRDefault="00681558" w:rsidP="00681558">
            <w:pPr>
              <w:rPr>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7F494F90" w14:textId="77777777" w:rsidR="00681558" w:rsidRPr="00681558" w:rsidRDefault="00681558" w:rsidP="00681558">
            <w:pPr>
              <w:rPr>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3A7E389B" w14:textId="77777777" w:rsidR="00681558" w:rsidRPr="00681558" w:rsidRDefault="00681558" w:rsidP="00681558">
            <w:pPr>
              <w:rPr>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174E5E5D" w14:textId="77777777" w:rsidR="00681558" w:rsidRPr="00681558" w:rsidRDefault="00681558" w:rsidP="00681558">
            <w:pPr>
              <w:rPr>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3486D746" w14:textId="77777777" w:rsidR="00681558" w:rsidRPr="00681558" w:rsidRDefault="00681558" w:rsidP="00681558">
            <w:pPr>
              <w:rPr>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33FD68D4" w14:textId="77777777" w:rsidR="00681558" w:rsidRPr="00681558" w:rsidRDefault="00681558" w:rsidP="00681558">
            <w:pPr>
              <w:rPr>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1BAB6309" w14:textId="77777777" w:rsidR="00681558" w:rsidRPr="00681558" w:rsidRDefault="00681558" w:rsidP="00681558">
            <w:pPr>
              <w:rPr>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190317D4" w14:textId="77777777" w:rsidR="00681558" w:rsidRPr="00681558" w:rsidRDefault="00681558" w:rsidP="00681558">
            <w:pPr>
              <w:rPr>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26B5E567" w14:textId="77777777" w:rsidR="00681558" w:rsidRPr="00681558" w:rsidRDefault="00681558" w:rsidP="00681558">
            <w:pPr>
              <w:rPr>
                <w:sz w:val="20"/>
                <w:szCs w:val="20"/>
              </w:rPr>
            </w:pPr>
          </w:p>
        </w:tc>
      </w:tr>
      <w:tr w:rsidR="00681558" w:rsidRPr="00681558" w14:paraId="1661E939" w14:textId="77777777" w:rsidTr="00681558">
        <w:trPr>
          <w:trHeight w:val="285"/>
        </w:trPr>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2C7A7CAC" w14:textId="77777777" w:rsidR="00681558" w:rsidRPr="00681558" w:rsidRDefault="00681558" w:rsidP="00681558">
            <w:pPr>
              <w:rPr>
                <w:rFonts w:ascii="Calibri" w:hAnsi="Calibri" w:cs="Calibri"/>
                <w:b/>
                <w:bCs/>
                <w:sz w:val="20"/>
                <w:szCs w:val="20"/>
              </w:rPr>
            </w:pPr>
            <w:r w:rsidRPr="00681558">
              <w:rPr>
                <w:rFonts w:ascii="Calibri" w:hAnsi="Calibri" w:cs="Calibri"/>
                <w:b/>
                <w:bCs/>
                <w:sz w:val="20"/>
                <w:szCs w:val="20"/>
              </w:rPr>
              <w:t>Claim Date</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720DAD85" w14:textId="77777777" w:rsidR="00681558" w:rsidRPr="00681558" w:rsidRDefault="00681558" w:rsidP="00681558">
            <w:pPr>
              <w:rPr>
                <w:rFonts w:ascii="Calibri" w:hAnsi="Calibri" w:cs="Calibri"/>
                <w:b/>
                <w:bCs/>
                <w:sz w:val="20"/>
                <w:szCs w:val="20"/>
              </w:rPr>
            </w:pPr>
            <w:r w:rsidRPr="00681558">
              <w:rPr>
                <w:rFonts w:ascii="Calibri" w:hAnsi="Calibri" w:cs="Calibri"/>
                <w:b/>
                <w:bCs/>
                <w:sz w:val="20"/>
                <w:szCs w:val="20"/>
              </w:rPr>
              <w:t>Program</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11C6BBC2" w14:textId="77777777" w:rsidR="00681558" w:rsidRPr="00681558" w:rsidRDefault="00681558" w:rsidP="00681558">
            <w:pPr>
              <w:rPr>
                <w:rFonts w:ascii="Calibri" w:hAnsi="Calibri" w:cs="Calibri"/>
                <w:b/>
                <w:bCs/>
                <w:sz w:val="20"/>
                <w:szCs w:val="20"/>
              </w:rPr>
            </w:pPr>
            <w:r w:rsidRPr="00681558">
              <w:rPr>
                <w:rFonts w:ascii="Calibri" w:hAnsi="Calibri" w:cs="Calibri"/>
                <w:b/>
                <w:bCs/>
                <w:sz w:val="20"/>
                <w:szCs w:val="20"/>
              </w:rPr>
              <w:t>Rev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101DBF72" w14:textId="77777777" w:rsidR="00681558" w:rsidRPr="00681558" w:rsidRDefault="00681558" w:rsidP="00681558">
            <w:pPr>
              <w:rPr>
                <w:rFonts w:ascii="Calibri" w:hAnsi="Calibri" w:cs="Calibri"/>
                <w:b/>
                <w:bCs/>
                <w:sz w:val="20"/>
                <w:szCs w:val="20"/>
              </w:rPr>
            </w:pPr>
            <w:r w:rsidRPr="00681558">
              <w:rPr>
                <w:rFonts w:ascii="Calibri" w:hAnsi="Calibri" w:cs="Calibri"/>
                <w:b/>
                <w:bCs/>
                <w:sz w:val="20"/>
                <w:szCs w:val="20"/>
              </w:rPr>
              <w:t>Breakfast</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60463435" w14:textId="77777777" w:rsidR="00681558" w:rsidRPr="00681558" w:rsidRDefault="00681558" w:rsidP="00681558">
            <w:pPr>
              <w:rPr>
                <w:rFonts w:ascii="Calibri" w:hAnsi="Calibri" w:cs="Calibri"/>
                <w:b/>
                <w:bCs/>
                <w:sz w:val="20"/>
                <w:szCs w:val="20"/>
              </w:rPr>
            </w:pPr>
            <w:r w:rsidRPr="00681558">
              <w:rPr>
                <w:rFonts w:ascii="Calibri" w:hAnsi="Calibri" w:cs="Calibri"/>
                <w:b/>
                <w:bCs/>
                <w:sz w:val="20"/>
                <w:szCs w:val="20"/>
              </w:rPr>
              <w:t>Lunch</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004DAD26" w14:textId="77777777" w:rsidR="00681558" w:rsidRPr="00681558" w:rsidRDefault="00681558" w:rsidP="00681558">
            <w:pPr>
              <w:rPr>
                <w:rFonts w:ascii="Calibri" w:hAnsi="Calibri" w:cs="Calibri"/>
                <w:b/>
                <w:bCs/>
                <w:sz w:val="20"/>
                <w:szCs w:val="20"/>
              </w:rPr>
            </w:pPr>
            <w:r w:rsidRPr="00681558">
              <w:rPr>
                <w:rFonts w:ascii="Calibri" w:hAnsi="Calibri" w:cs="Calibri"/>
                <w:b/>
                <w:bCs/>
                <w:sz w:val="20"/>
                <w:szCs w:val="20"/>
              </w:rPr>
              <w:t>Snack</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3EF840C1" w14:textId="77777777" w:rsidR="00681558" w:rsidRPr="00681558" w:rsidRDefault="00681558" w:rsidP="00681558">
            <w:pPr>
              <w:rPr>
                <w:rFonts w:ascii="Calibri" w:hAnsi="Calibri" w:cs="Calibri"/>
                <w:b/>
                <w:bCs/>
                <w:sz w:val="20"/>
                <w:szCs w:val="20"/>
              </w:rPr>
            </w:pPr>
            <w:r w:rsidRPr="00681558">
              <w:rPr>
                <w:rFonts w:ascii="Calibri" w:hAnsi="Calibri" w:cs="Calibri"/>
                <w:b/>
                <w:bCs/>
                <w:sz w:val="20"/>
                <w:szCs w:val="20"/>
              </w:rPr>
              <w:t>Milk</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54D8FD90" w14:textId="77777777" w:rsidR="00681558" w:rsidRPr="00681558" w:rsidRDefault="00681558" w:rsidP="00681558">
            <w:pPr>
              <w:rPr>
                <w:rFonts w:ascii="Calibri" w:hAnsi="Calibri" w:cs="Calibri"/>
                <w:b/>
                <w:bCs/>
                <w:sz w:val="20"/>
                <w:szCs w:val="20"/>
              </w:rPr>
            </w:pPr>
            <w:r w:rsidRPr="00681558">
              <w:rPr>
                <w:rFonts w:ascii="Calibri" w:hAnsi="Calibri" w:cs="Calibri"/>
                <w:b/>
                <w:bCs/>
                <w:sz w:val="20"/>
                <w:szCs w:val="20"/>
              </w:rPr>
              <w:t>Reduced Price Breakfast</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2384502F" w14:textId="77777777" w:rsidR="00681558" w:rsidRPr="00681558" w:rsidRDefault="00681558" w:rsidP="00681558">
            <w:pPr>
              <w:rPr>
                <w:rFonts w:ascii="Calibri" w:hAnsi="Calibri" w:cs="Calibri"/>
                <w:b/>
                <w:bCs/>
                <w:sz w:val="20"/>
                <w:szCs w:val="20"/>
              </w:rPr>
            </w:pPr>
            <w:r w:rsidRPr="00681558">
              <w:rPr>
                <w:rFonts w:ascii="Calibri" w:hAnsi="Calibri" w:cs="Calibri"/>
                <w:b/>
                <w:bCs/>
                <w:sz w:val="20"/>
                <w:szCs w:val="20"/>
              </w:rPr>
              <w:t>Reduced Price Lunch</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2604F0DE" w14:textId="77777777" w:rsidR="00681558" w:rsidRPr="00681558" w:rsidRDefault="00681558" w:rsidP="00681558">
            <w:pPr>
              <w:rPr>
                <w:rFonts w:ascii="Calibri" w:hAnsi="Calibri" w:cs="Calibri"/>
                <w:b/>
                <w:bCs/>
                <w:sz w:val="20"/>
                <w:szCs w:val="20"/>
              </w:rPr>
            </w:pPr>
            <w:r w:rsidRPr="00681558">
              <w:rPr>
                <w:rFonts w:ascii="Calibri" w:hAnsi="Calibri" w:cs="Calibri"/>
                <w:b/>
                <w:bCs/>
                <w:sz w:val="20"/>
                <w:szCs w:val="20"/>
              </w:rPr>
              <w:t>Total</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26994DAA" w14:textId="77777777" w:rsidR="00681558" w:rsidRPr="00681558" w:rsidRDefault="00681558" w:rsidP="00681558">
            <w:pPr>
              <w:rPr>
                <w:rFonts w:ascii="Calibri" w:hAnsi="Calibri" w:cs="Calibri"/>
                <w:b/>
                <w:bCs/>
                <w:sz w:val="20"/>
                <w:szCs w:val="20"/>
              </w:rPr>
            </w:pPr>
            <w:proofErr w:type="spellStart"/>
            <w:r w:rsidRPr="00681558">
              <w:rPr>
                <w:rFonts w:ascii="Calibri" w:hAnsi="Calibri" w:cs="Calibri"/>
                <w:b/>
                <w:bCs/>
                <w:sz w:val="20"/>
                <w:szCs w:val="20"/>
              </w:rPr>
              <w:t>Paylist</w:t>
            </w:r>
            <w:proofErr w:type="spellEnd"/>
            <w:r w:rsidRPr="00681558">
              <w:rPr>
                <w:rFonts w:ascii="Calibri" w:hAnsi="Calibri" w:cs="Calibri"/>
                <w:b/>
                <w:bCs/>
                <w:sz w:val="20"/>
                <w:szCs w:val="20"/>
              </w:rPr>
              <w:t xml:space="preserve"> Date</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62454481" w14:textId="77777777" w:rsidR="00681558" w:rsidRPr="00681558" w:rsidRDefault="00681558" w:rsidP="00681558">
            <w:pPr>
              <w:rPr>
                <w:rFonts w:ascii="Calibri" w:hAnsi="Calibri" w:cs="Calibri"/>
                <w:b/>
                <w:bCs/>
                <w:sz w:val="20"/>
                <w:szCs w:val="20"/>
              </w:rPr>
            </w:pPr>
            <w:proofErr w:type="spellStart"/>
            <w:r w:rsidRPr="00681558">
              <w:rPr>
                <w:rFonts w:ascii="Calibri" w:hAnsi="Calibri" w:cs="Calibri"/>
                <w:b/>
                <w:bCs/>
                <w:sz w:val="20"/>
                <w:szCs w:val="20"/>
              </w:rPr>
              <w:t>Paylist</w:t>
            </w:r>
            <w:proofErr w:type="spellEnd"/>
            <w:r w:rsidRPr="00681558">
              <w:rPr>
                <w:rFonts w:ascii="Calibri" w:hAnsi="Calibri" w:cs="Calibri"/>
                <w:b/>
                <w:bCs/>
                <w:sz w:val="20"/>
                <w:szCs w:val="20"/>
              </w:rPr>
              <w:t xml:space="preserve"> Number</w:t>
            </w:r>
          </w:p>
        </w:tc>
      </w:tr>
      <w:tr w:rsidR="00681558" w:rsidRPr="00681558" w14:paraId="60A37B3B" w14:textId="77777777" w:rsidTr="00681558">
        <w:trPr>
          <w:trHeight w:val="285"/>
        </w:trPr>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453CF9D0" w14:textId="77777777" w:rsidR="00681558" w:rsidRPr="00681558" w:rsidRDefault="00681558" w:rsidP="00681558">
            <w:pPr>
              <w:rPr>
                <w:rFonts w:ascii="Calibri" w:hAnsi="Calibri" w:cs="Calibri"/>
                <w:sz w:val="20"/>
                <w:szCs w:val="20"/>
              </w:rPr>
            </w:pPr>
            <w:r w:rsidRPr="00681558">
              <w:rPr>
                <w:rFonts w:ascii="Calibri" w:hAnsi="Calibri" w:cs="Calibri"/>
                <w:sz w:val="20"/>
                <w:szCs w:val="20"/>
              </w:rPr>
              <w:t>Aug 2025</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4F486CB0" w14:textId="77777777" w:rsidR="00681558" w:rsidRPr="00681558" w:rsidRDefault="00681558" w:rsidP="00681558">
            <w:pPr>
              <w:jc w:val="center"/>
              <w:rPr>
                <w:rFonts w:ascii="Calibri" w:hAnsi="Calibri" w:cs="Calibri"/>
                <w:sz w:val="20"/>
                <w:szCs w:val="20"/>
              </w:rPr>
            </w:pPr>
            <w:r w:rsidRPr="00681558">
              <w:rPr>
                <w:rFonts w:ascii="Calibri" w:hAnsi="Calibri" w:cs="Calibri"/>
                <w:sz w:val="20"/>
                <w:szCs w:val="20"/>
              </w:rPr>
              <w:t>SNP</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287E8AC2" w14:textId="77777777" w:rsidR="00681558" w:rsidRPr="00681558" w:rsidRDefault="00681558" w:rsidP="00681558">
            <w:pPr>
              <w:jc w:val="center"/>
              <w:rPr>
                <w:rFonts w:ascii="Calibri" w:hAnsi="Calibri" w:cs="Calibri"/>
                <w:sz w:val="20"/>
                <w:szCs w:val="20"/>
              </w:rPr>
            </w:pPr>
            <w:r w:rsidRPr="00681558">
              <w:rPr>
                <w:rFonts w:ascii="Calibri" w:hAnsi="Calibri" w:cs="Calibri"/>
                <w:sz w:val="20"/>
                <w:szCs w:val="20"/>
              </w:rPr>
              <w:t>0</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199E00C2"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$18,380.88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5D8FC281"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$34,736.25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6F25B942"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1541167C"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7D08501C"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42F643CC"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7C93CC3C"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$53,117.13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4D0F25EA"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09/10/2025</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592E4F42"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250191</w:t>
            </w:r>
          </w:p>
        </w:tc>
      </w:tr>
      <w:tr w:rsidR="00681558" w:rsidRPr="00681558" w14:paraId="0507E99A" w14:textId="77777777" w:rsidTr="00681558">
        <w:trPr>
          <w:trHeight w:val="285"/>
        </w:trPr>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7ABB619E" w14:textId="77777777" w:rsidR="00681558" w:rsidRPr="00681558" w:rsidRDefault="00681558" w:rsidP="00681558">
            <w:pPr>
              <w:rPr>
                <w:rFonts w:ascii="Calibri" w:hAnsi="Calibri" w:cs="Calibri"/>
                <w:sz w:val="20"/>
                <w:szCs w:val="20"/>
              </w:rPr>
            </w:pPr>
            <w:r w:rsidRPr="00681558">
              <w:rPr>
                <w:rFonts w:ascii="Calibri" w:hAnsi="Calibri" w:cs="Calibri"/>
                <w:sz w:val="20"/>
                <w:szCs w:val="20"/>
              </w:rPr>
              <w:t>Sep 2025</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019CECC7" w14:textId="77777777" w:rsidR="00681558" w:rsidRPr="00681558" w:rsidRDefault="00681558" w:rsidP="00681558">
            <w:pPr>
              <w:jc w:val="center"/>
              <w:rPr>
                <w:rFonts w:ascii="Calibri" w:hAnsi="Calibri" w:cs="Calibri"/>
                <w:sz w:val="20"/>
                <w:szCs w:val="20"/>
              </w:rPr>
            </w:pPr>
            <w:r w:rsidRPr="00681558">
              <w:rPr>
                <w:rFonts w:ascii="Calibri" w:hAnsi="Calibri" w:cs="Calibri"/>
                <w:sz w:val="20"/>
                <w:szCs w:val="20"/>
              </w:rPr>
              <w:t>SNP</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7C3443DD" w14:textId="77777777" w:rsidR="00681558" w:rsidRPr="00681558" w:rsidRDefault="00681558" w:rsidP="00681558">
            <w:pPr>
              <w:jc w:val="center"/>
              <w:rPr>
                <w:rFonts w:ascii="Calibri" w:hAnsi="Calibri" w:cs="Calibri"/>
                <w:sz w:val="20"/>
                <w:szCs w:val="20"/>
              </w:rPr>
            </w:pPr>
            <w:r w:rsidRPr="00681558">
              <w:rPr>
                <w:rFonts w:ascii="Calibri" w:hAnsi="Calibri" w:cs="Calibri"/>
                <w:sz w:val="20"/>
                <w:szCs w:val="20"/>
              </w:rPr>
              <w:t>0</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7C1C709D"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$42,603.54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6A194206"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$79,518.93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6606DE48"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308A64E5"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484D7EE1"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600967D6"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63E15E5F"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$122,122.47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57EE565A"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10/15/2025</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6D738D7D"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260010</w:t>
            </w:r>
          </w:p>
        </w:tc>
      </w:tr>
      <w:tr w:rsidR="00681558" w:rsidRPr="00681558" w14:paraId="38744FAA" w14:textId="77777777" w:rsidTr="00681558">
        <w:trPr>
          <w:trHeight w:val="285"/>
        </w:trPr>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1B996FB8" w14:textId="77777777" w:rsidR="00681558" w:rsidRPr="00681558" w:rsidRDefault="00681558" w:rsidP="00681558">
            <w:pPr>
              <w:rPr>
                <w:rFonts w:ascii="Calibri" w:hAnsi="Calibri" w:cs="Calibri"/>
                <w:sz w:val="20"/>
                <w:szCs w:val="20"/>
              </w:rPr>
            </w:pPr>
            <w:r w:rsidRPr="00681558">
              <w:rPr>
                <w:rFonts w:ascii="Calibri" w:hAnsi="Calibri" w:cs="Calibri"/>
                <w:sz w:val="20"/>
                <w:szCs w:val="20"/>
              </w:rPr>
              <w:t>Oct 2025</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685FB737" w14:textId="77777777" w:rsidR="00681558" w:rsidRPr="00681558" w:rsidRDefault="00681558" w:rsidP="00681558">
            <w:pPr>
              <w:jc w:val="center"/>
              <w:rPr>
                <w:rFonts w:ascii="Calibri" w:hAnsi="Calibri" w:cs="Calibri"/>
                <w:sz w:val="20"/>
                <w:szCs w:val="20"/>
              </w:rPr>
            </w:pPr>
            <w:r w:rsidRPr="00681558">
              <w:rPr>
                <w:rFonts w:ascii="Calibri" w:hAnsi="Calibri" w:cs="Calibri"/>
                <w:sz w:val="20"/>
                <w:szCs w:val="20"/>
              </w:rPr>
              <w:t>SNP</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3B049CDC" w14:textId="77777777" w:rsidR="00681558" w:rsidRPr="00681558" w:rsidRDefault="00681558" w:rsidP="00681558">
            <w:pPr>
              <w:jc w:val="center"/>
              <w:rPr>
                <w:rFonts w:ascii="Calibri" w:hAnsi="Calibri" w:cs="Calibri"/>
                <w:sz w:val="20"/>
                <w:szCs w:val="20"/>
              </w:rPr>
            </w:pPr>
            <w:r w:rsidRPr="00681558">
              <w:rPr>
                <w:rFonts w:ascii="Calibri" w:hAnsi="Calibri" w:cs="Calibri"/>
                <w:sz w:val="20"/>
                <w:szCs w:val="20"/>
              </w:rPr>
              <w:t>0</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3B0282A2"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$47,613.30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6A5A4B1A"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$87,596.58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250024E0"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11936597"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5EAD1EE1"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32869374"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6FD38A53"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$135,209.88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216E9368" w14:textId="77777777" w:rsidR="00681558" w:rsidRPr="00681558" w:rsidRDefault="00681558" w:rsidP="00681558">
            <w:pPr>
              <w:jc w:val="right"/>
              <w:rPr>
                <w:rFonts w:ascii="Calibri" w:hAnsi="Calibri" w:cs="Calibri"/>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2A19BCFF" w14:textId="77777777" w:rsidR="00681558" w:rsidRPr="00681558" w:rsidRDefault="00681558" w:rsidP="00681558">
            <w:pPr>
              <w:rPr>
                <w:sz w:val="20"/>
                <w:szCs w:val="20"/>
              </w:rPr>
            </w:pPr>
          </w:p>
        </w:tc>
      </w:tr>
      <w:tr w:rsidR="00681558" w:rsidRPr="00681558" w14:paraId="06731368" w14:textId="77777777" w:rsidTr="00681558">
        <w:trPr>
          <w:trHeight w:val="285"/>
        </w:trPr>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6120FC1B" w14:textId="77777777" w:rsidR="00681558" w:rsidRPr="00681558" w:rsidRDefault="00681558" w:rsidP="00681558">
            <w:pPr>
              <w:rPr>
                <w:rFonts w:ascii="Calibri" w:hAnsi="Calibri" w:cs="Calibri"/>
                <w:sz w:val="20"/>
                <w:szCs w:val="20"/>
              </w:rPr>
            </w:pPr>
            <w:r w:rsidRPr="00681558">
              <w:rPr>
                <w:rFonts w:ascii="Calibri" w:hAnsi="Calibri" w:cs="Calibri"/>
                <w:sz w:val="20"/>
                <w:szCs w:val="20"/>
              </w:rPr>
              <w:t>Total</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49747F5C" w14:textId="77777777" w:rsidR="00681558" w:rsidRPr="00681558" w:rsidRDefault="00681558" w:rsidP="00681558">
            <w:pPr>
              <w:rPr>
                <w:rFonts w:ascii="Calibri" w:hAnsi="Calibri" w:cs="Calibri"/>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1546C750" w14:textId="77777777" w:rsidR="00681558" w:rsidRPr="00681558" w:rsidRDefault="00681558" w:rsidP="00681558">
            <w:pPr>
              <w:rPr>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57590833"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$108,597.72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0D9C78F4"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$201,851.76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46D8D5BF"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078CE791"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439C5DB9"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60C456F3"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$0.00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674892D3" w14:textId="77777777" w:rsidR="00681558" w:rsidRPr="00681558" w:rsidRDefault="00681558" w:rsidP="00681558">
            <w:pPr>
              <w:jc w:val="right"/>
              <w:rPr>
                <w:rFonts w:ascii="Calibri" w:hAnsi="Calibri" w:cs="Calibri"/>
                <w:sz w:val="20"/>
                <w:szCs w:val="20"/>
              </w:rPr>
            </w:pPr>
            <w:r w:rsidRPr="00681558">
              <w:rPr>
                <w:rFonts w:ascii="Calibri" w:hAnsi="Calibri" w:cs="Calibri"/>
                <w:sz w:val="20"/>
                <w:szCs w:val="20"/>
              </w:rPr>
              <w:t xml:space="preserve">$310,449.48 </w:t>
            </w: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66358DBB" w14:textId="77777777" w:rsidR="00681558" w:rsidRPr="00681558" w:rsidRDefault="00681558" w:rsidP="00681558">
            <w:pPr>
              <w:jc w:val="right"/>
              <w:rPr>
                <w:rFonts w:ascii="Calibri" w:hAnsi="Calibri" w:cs="Calibri"/>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2F8B1A0C" w14:textId="77777777" w:rsidR="00681558" w:rsidRPr="00681558" w:rsidRDefault="00681558" w:rsidP="00681558">
            <w:pPr>
              <w:rPr>
                <w:sz w:val="20"/>
                <w:szCs w:val="20"/>
              </w:rPr>
            </w:pPr>
          </w:p>
        </w:tc>
      </w:tr>
    </w:tbl>
    <w:p w14:paraId="481830D2" w14:textId="77777777" w:rsidR="00681558" w:rsidRDefault="00681558"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315D33E1" w14:textId="77777777" w:rsidR="00DB6626" w:rsidRDefault="00DB6626"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5F9C0B77" w14:textId="77777777" w:rsidR="00DB6626" w:rsidRDefault="00DB6626"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0070AE13" w14:textId="77777777" w:rsidR="00DB6626" w:rsidRDefault="00DB6626"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7DD2BA35" w14:textId="77777777" w:rsidR="00DB6626" w:rsidRDefault="00DB6626"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183E8303" w14:textId="77777777" w:rsidR="00DB6626" w:rsidRDefault="00DB6626"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3134BD91" w14:textId="77777777" w:rsidR="00DB6626" w:rsidRDefault="00DB6626"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4F593559" w14:textId="77777777" w:rsidR="00DB6626" w:rsidRDefault="00DB6626"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2C6070B9" w14:textId="77777777" w:rsidR="00DB6626" w:rsidRDefault="00DB6626"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0AD13770" w14:textId="77777777" w:rsidR="00DB6626" w:rsidRDefault="00DB6626"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17486914" w14:textId="77777777" w:rsidR="00DB6626" w:rsidRDefault="00DB6626"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4FF3F03E" w14:textId="77777777" w:rsidR="00DB6626" w:rsidRDefault="00DB6626"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5C545B68" w14:textId="77777777" w:rsidR="00DB6626" w:rsidRDefault="00DB6626"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2B43794D" w14:textId="77777777" w:rsidR="00DB6626" w:rsidRDefault="00DB6626"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5691549D" w14:textId="77777777" w:rsidR="00DB6626" w:rsidRDefault="00DB6626"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2067FC7B" w14:textId="77777777" w:rsidR="00DB6626" w:rsidRDefault="00DB6626"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504DAE4F" w14:textId="77777777" w:rsidR="00DB6626" w:rsidRDefault="00DB6626"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4F24EC4F" w14:textId="77777777" w:rsidR="00DB6626" w:rsidRDefault="00DB6626"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568A63D8" w14:textId="77777777" w:rsidR="00DB6626" w:rsidRDefault="00DB6626"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16254ACF" w14:textId="77777777" w:rsidR="00DB6626" w:rsidRDefault="00DB6626"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2FB3ABE9" w14:textId="77777777" w:rsidR="00DB6626" w:rsidRDefault="00DB6626"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1AD6D2C7" w14:textId="77777777" w:rsidR="00DB6626" w:rsidRDefault="00DB6626"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3E60DA8F" w14:textId="77777777" w:rsidR="00DB6626" w:rsidRDefault="00DB6626"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24AD779E" w14:textId="77777777" w:rsidR="00DB6626" w:rsidRDefault="00DB6626"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2DD2AFCE" w14:textId="77777777" w:rsidR="00DB6626" w:rsidRDefault="00DB6626"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06AF4FA6" w14:textId="77777777" w:rsidR="00DB6626" w:rsidRDefault="00DB6626"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0E8F56AB" w14:textId="77777777" w:rsidR="00DB6626" w:rsidRDefault="00DB6626"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2BFC9CEA" w14:textId="77777777" w:rsidR="00DB6626" w:rsidRDefault="00DB6626"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151C78BB" w14:textId="77777777" w:rsidR="00DB6626" w:rsidRDefault="00DB6626"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0050487F" w14:textId="77777777" w:rsidR="00DB6626" w:rsidRDefault="00DB6626"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22F9EA35" w14:textId="77777777" w:rsidR="00DB6626" w:rsidRDefault="00DB6626"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689AC453" w14:textId="77777777" w:rsidR="00DB6626" w:rsidRDefault="00DB6626"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146AA0E9" w14:textId="77777777" w:rsidR="00DB6626" w:rsidRDefault="00DB6626"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59ABCEAE" w14:textId="77777777" w:rsidR="00DB6626" w:rsidRDefault="00DB6626"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2F24C05B" w14:textId="77777777" w:rsidR="00DB6626" w:rsidRDefault="00DB6626"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2FF4200D" w14:textId="77777777" w:rsidR="00DB6626" w:rsidRDefault="00DB6626"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437E6704" w14:textId="77777777" w:rsidR="00DB6626" w:rsidRDefault="00DB6626"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6342EB8D" w14:textId="20047B8B" w:rsidR="00DB6626" w:rsidRDefault="00DB6626"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67043ACB" w14:textId="67D8207F" w:rsidR="001573F1" w:rsidRDefault="001573F1"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6963A065" w14:textId="5EF9E028" w:rsidR="001573F1" w:rsidRDefault="001573F1"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33195239" w14:textId="42F30C92" w:rsidR="001573F1" w:rsidRDefault="001573F1"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01361130" w14:textId="77777777" w:rsidR="001573F1" w:rsidRDefault="001573F1"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19537E08" w14:textId="77777777" w:rsidR="00DB6626" w:rsidRDefault="00DB6626"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3316AB69" w14:textId="77777777" w:rsidR="00DB6626" w:rsidRDefault="00DB6626"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pPr>
    </w:p>
    <w:p w14:paraId="1D70DF3E" w14:textId="07C8ED1D" w:rsidR="008C1D58" w:rsidRDefault="00F173DE" w:rsidP="008C1D58">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rPr>
          <w:b/>
          <w:bCs/>
        </w:rPr>
      </w:pPr>
      <w:r w:rsidRPr="00F173DE">
        <w:rPr>
          <w:b/>
          <w:bCs/>
        </w:rPr>
        <w:t xml:space="preserve">Exhibit </w:t>
      </w:r>
      <w:r w:rsidR="002B636B">
        <w:rPr>
          <w:b/>
          <w:bCs/>
        </w:rPr>
        <w:t>J</w:t>
      </w:r>
    </w:p>
    <w:p w14:paraId="0E3116E2" w14:textId="77777777" w:rsidR="006F711C" w:rsidRPr="00F173DE" w:rsidRDefault="006F711C" w:rsidP="00F173DE">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rPr>
          <w:b/>
          <w:bCs/>
        </w:rPr>
      </w:pPr>
    </w:p>
    <w:p w14:paraId="0C4788EA" w14:textId="77777777" w:rsidR="00F173DE" w:rsidRDefault="00255EEC" w:rsidP="00255EEC">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rPr>
          <w:b/>
        </w:rPr>
      </w:pPr>
      <w:r w:rsidRPr="00255EEC">
        <w:rPr>
          <w:b/>
        </w:rPr>
        <w:t>Minimum Food Specifications</w:t>
      </w:r>
    </w:p>
    <w:p w14:paraId="2F5C1DF3" w14:textId="77777777" w:rsidR="00255EEC" w:rsidRDefault="00255EEC" w:rsidP="00255EEC">
      <w:pPr>
        <w:pStyle w:val="Quick1"/>
        <w:numPr>
          <w:ilvl w:val="0"/>
          <w:numId w:val="0"/>
        </w:numPr>
        <w:ind w:left="270" w:hanging="270"/>
        <w:rPr>
          <w:u w:val="single"/>
        </w:rPr>
      </w:pPr>
    </w:p>
    <w:p w14:paraId="7BF5BBCE" w14:textId="3AB9088D" w:rsidR="00255EEC" w:rsidRDefault="00255EEC" w:rsidP="00255EEC">
      <w:pPr>
        <w:pStyle w:val="Quick1"/>
        <w:numPr>
          <w:ilvl w:val="0"/>
          <w:numId w:val="0"/>
        </w:numPr>
        <w:ind w:right="0"/>
        <w:jc w:val="both"/>
      </w:pPr>
      <w:r>
        <w:t xml:space="preserve">All Food Specifications must meet requirements of the </w:t>
      </w:r>
      <w:r w:rsidR="00A23E61">
        <w:t xml:space="preserve">USDA </w:t>
      </w:r>
      <w:r>
        <w:rPr>
          <w:i/>
          <w:iCs/>
        </w:rPr>
        <w:t>Food Buying Guide</w:t>
      </w:r>
      <w:r>
        <w:t xml:space="preserve"> (“FBG”), 7 CFR </w:t>
      </w:r>
      <w:r w:rsidR="00571D10">
        <w:t>Part</w:t>
      </w:r>
      <w:r w:rsidR="00A23E61">
        <w:t xml:space="preserve"> </w:t>
      </w:r>
      <w:r w:rsidRPr="00975136">
        <w:t>210</w:t>
      </w:r>
      <w:r>
        <w:t xml:space="preserve">, USDA Guidance Memos, </w:t>
      </w:r>
      <w:r w:rsidR="00427A84">
        <w:t xml:space="preserve">and </w:t>
      </w:r>
      <w:r>
        <w:t>other applicable Federal regulations</w:t>
      </w:r>
      <w:r w:rsidR="00427A84">
        <w:t>.</w:t>
      </w:r>
    </w:p>
    <w:p w14:paraId="1D32C772" w14:textId="77777777" w:rsidR="00255EEC" w:rsidRDefault="00255EEC" w:rsidP="00255EEC">
      <w:pPr>
        <w:pStyle w:val="Quick1"/>
        <w:numPr>
          <w:ilvl w:val="0"/>
          <w:numId w:val="0"/>
        </w:numPr>
        <w:ind w:left="270" w:hanging="270"/>
        <w:jc w:val="both"/>
      </w:pPr>
    </w:p>
    <w:p w14:paraId="401A32C3" w14:textId="77777777" w:rsidR="00255EEC" w:rsidRDefault="00255EEC" w:rsidP="00255EEC">
      <w:pPr>
        <w:pStyle w:val="Quick1"/>
        <w:numPr>
          <w:ilvl w:val="0"/>
          <w:numId w:val="2"/>
        </w:numPr>
        <w:ind w:right="0"/>
        <w:jc w:val="both"/>
      </w:pPr>
      <w:r>
        <w:t xml:space="preserve">All </w:t>
      </w:r>
      <w:r w:rsidR="0078398B">
        <w:t>USDA Foods</w:t>
      </w:r>
      <w:r>
        <w:t xml:space="preserve"> offered to the SFA and made available to FSMC are acceptable and should be utilized in as large a quantity as may be efficiently utilized.</w:t>
      </w:r>
    </w:p>
    <w:p w14:paraId="481A2E38" w14:textId="77777777" w:rsidR="00255EEC" w:rsidRDefault="00255EEC" w:rsidP="00255EEC">
      <w:pPr>
        <w:pStyle w:val="Quick1"/>
        <w:numPr>
          <w:ilvl w:val="0"/>
          <w:numId w:val="0"/>
        </w:numPr>
        <w:ind w:left="270" w:hanging="270"/>
        <w:jc w:val="both"/>
      </w:pPr>
    </w:p>
    <w:p w14:paraId="2F6BE9D8" w14:textId="77777777" w:rsidR="00255EEC" w:rsidRDefault="00255EEC" w:rsidP="00255EEC">
      <w:pPr>
        <w:pStyle w:val="Quick1"/>
        <w:numPr>
          <w:ilvl w:val="0"/>
          <w:numId w:val="0"/>
        </w:numPr>
        <w:ind w:left="270" w:hanging="270"/>
      </w:pPr>
      <w:r>
        <w:t>For all other food components, specifications shall be as follows:</w:t>
      </w:r>
    </w:p>
    <w:p w14:paraId="59F6D297" w14:textId="77777777" w:rsidR="00255EEC" w:rsidRDefault="00255EEC" w:rsidP="00255EEC">
      <w:pPr>
        <w:pStyle w:val="Quick1"/>
        <w:numPr>
          <w:ilvl w:val="0"/>
          <w:numId w:val="0"/>
        </w:numPr>
        <w:ind w:left="270" w:hanging="270"/>
      </w:pPr>
    </w:p>
    <w:p w14:paraId="6CF9E3DD" w14:textId="3A1D1EC4" w:rsidR="00255EEC" w:rsidRPr="007D272E" w:rsidRDefault="00427A84" w:rsidP="00427A84">
      <w:pPr>
        <w:pStyle w:val="Quick1"/>
        <w:numPr>
          <w:ilvl w:val="0"/>
          <w:numId w:val="31"/>
        </w:numPr>
        <w:ind w:right="0"/>
        <w:jc w:val="both"/>
      </w:pPr>
      <w:r>
        <w:t>Bread</w:t>
      </w:r>
      <w:r w:rsidR="00255EEC">
        <w:t xml:space="preserve">, bread alternates, and grains must be made from whole grain or whole grain-rich flour/meal.  All </w:t>
      </w:r>
      <w:r>
        <w:t>bread</w:t>
      </w:r>
      <w:r w:rsidR="00255EEC">
        <w:t xml:space="preserve"> and grains must be fresh (or frozen, if applicable) and must meet the minimum weight per serving as listed in the FBG.</w:t>
      </w:r>
      <w:r w:rsidR="00A23E61">
        <w:t xml:space="preserve"> </w:t>
      </w:r>
      <w:r w:rsidR="00255EEC">
        <w:t xml:space="preserve"> If applicable, product should be in moisture-proof wrapping and pack code date provided.</w:t>
      </w:r>
    </w:p>
    <w:p w14:paraId="49A77C89" w14:textId="77777777" w:rsidR="00255EEC" w:rsidRPr="007D272E" w:rsidRDefault="00255EEC" w:rsidP="00255EEC">
      <w:pPr>
        <w:pStyle w:val="Quick1"/>
        <w:numPr>
          <w:ilvl w:val="0"/>
          <w:numId w:val="0"/>
        </w:numPr>
        <w:ind w:left="270"/>
        <w:jc w:val="both"/>
      </w:pPr>
    </w:p>
    <w:p w14:paraId="3961794C" w14:textId="479D21DC" w:rsidR="00255EEC" w:rsidRPr="007D272E" w:rsidRDefault="00255EEC" w:rsidP="00255EEC">
      <w:pPr>
        <w:pStyle w:val="Quick1"/>
        <w:numPr>
          <w:ilvl w:val="0"/>
          <w:numId w:val="2"/>
        </w:numPr>
        <w:ind w:right="0"/>
        <w:jc w:val="both"/>
      </w:pPr>
      <w:r w:rsidRPr="007D272E">
        <w:t>All meat and poultry must have been inspected by</w:t>
      </w:r>
      <w:r w:rsidR="00A23E61">
        <w:t xml:space="preserve"> the</w:t>
      </w:r>
      <w:r w:rsidRPr="007D272E">
        <w:t xml:space="preserve"> USDA and must be free from off</w:t>
      </w:r>
      <w:r w:rsidR="00A23E61">
        <w:t>-</w:t>
      </w:r>
      <w:r w:rsidRPr="007D272E">
        <w:t>color or odor.</w:t>
      </w:r>
    </w:p>
    <w:p w14:paraId="6B77372B" w14:textId="77777777" w:rsidR="00255EEC" w:rsidRPr="007D272E" w:rsidRDefault="00255EEC" w:rsidP="00255EEC">
      <w:pPr>
        <w:pStyle w:val="Quick1"/>
        <w:numPr>
          <w:ilvl w:val="0"/>
          <w:numId w:val="3"/>
        </w:numPr>
        <w:tabs>
          <w:tab w:val="clear" w:pos="720"/>
        </w:tabs>
        <w:jc w:val="both"/>
      </w:pPr>
      <w:r w:rsidRPr="007D272E">
        <w:t>Beef must be at least 70:30 lean to fat, preferably 80:20 lean to fat.</w:t>
      </w:r>
    </w:p>
    <w:p w14:paraId="578C4F4D" w14:textId="360B8776" w:rsidR="00255EEC" w:rsidRPr="007D272E" w:rsidRDefault="00255EEC" w:rsidP="00255EEC">
      <w:pPr>
        <w:pStyle w:val="Quick1"/>
        <w:numPr>
          <w:ilvl w:val="0"/>
          <w:numId w:val="4"/>
        </w:numPr>
        <w:tabs>
          <w:tab w:val="clear" w:pos="720"/>
        </w:tabs>
        <w:jc w:val="both"/>
      </w:pPr>
      <w:r w:rsidRPr="007D272E">
        <w:t xml:space="preserve">Poultry should be U.S. Grade A when applicable and should meet the recommendations outlined in </w:t>
      </w:r>
      <w:r w:rsidRPr="007D272E">
        <w:rPr>
          <w:i/>
          <w:iCs/>
        </w:rPr>
        <w:t xml:space="preserve">Specifications for Poultry Products, A Guide for </w:t>
      </w:r>
      <w:r>
        <w:rPr>
          <w:i/>
          <w:iCs/>
        </w:rPr>
        <w:t xml:space="preserve">School Nutrition Program </w:t>
      </w:r>
      <w:r w:rsidRPr="007D272E">
        <w:rPr>
          <w:i/>
          <w:iCs/>
        </w:rPr>
        <w:t>Operators</w:t>
      </w:r>
      <w:r w:rsidRPr="007D272E">
        <w:t xml:space="preserve"> from</w:t>
      </w:r>
      <w:r w:rsidR="00A23E61">
        <w:t xml:space="preserve"> the</w:t>
      </w:r>
      <w:r w:rsidRPr="007D272E">
        <w:t xml:space="preserve"> USDA.</w:t>
      </w:r>
    </w:p>
    <w:p w14:paraId="3CCB1F5B" w14:textId="3F39E20A" w:rsidR="00255EEC" w:rsidRPr="007D272E" w:rsidRDefault="00255EEC" w:rsidP="00255EEC">
      <w:pPr>
        <w:pStyle w:val="Quick1"/>
        <w:numPr>
          <w:ilvl w:val="0"/>
          <w:numId w:val="5"/>
        </w:numPr>
        <w:tabs>
          <w:tab w:val="clear" w:pos="720"/>
        </w:tabs>
        <w:jc w:val="both"/>
      </w:pPr>
      <w:r w:rsidRPr="007D272E">
        <w:t xml:space="preserve">For breaded and battered items, all </w:t>
      </w:r>
      <w:r w:rsidR="00427A84" w:rsidRPr="007D272E">
        <w:t>flour</w:t>
      </w:r>
      <w:r w:rsidRPr="007D272E">
        <w:t xml:space="preserve"> must be whole grain or enriched for breads/grains credit and breading/batter must not exceed 30% of the weight of the finished product.</w:t>
      </w:r>
    </w:p>
    <w:p w14:paraId="577EAC7D" w14:textId="77777777" w:rsidR="00255EEC" w:rsidRPr="007D272E" w:rsidRDefault="00255EEC" w:rsidP="00255EEC">
      <w:pPr>
        <w:pStyle w:val="Quick1"/>
        <w:numPr>
          <w:ilvl w:val="0"/>
          <w:numId w:val="6"/>
        </w:numPr>
        <w:tabs>
          <w:tab w:val="clear" w:pos="720"/>
        </w:tabs>
        <w:jc w:val="both"/>
      </w:pPr>
      <w:r w:rsidRPr="007D272E">
        <w:t>For sausage patties, the maximum fat allowed is 50% by weight; industry standard of 38% to 42% fat preferred.</w:t>
      </w:r>
    </w:p>
    <w:p w14:paraId="31AC2DB9" w14:textId="77777777" w:rsidR="00255EEC" w:rsidRPr="007D272E" w:rsidRDefault="00255EEC" w:rsidP="00255EEC">
      <w:pPr>
        <w:pStyle w:val="Quick1"/>
        <w:numPr>
          <w:ilvl w:val="0"/>
          <w:numId w:val="0"/>
        </w:numPr>
        <w:tabs>
          <w:tab w:val="clear" w:pos="0"/>
        </w:tabs>
        <w:ind w:left="270" w:right="0"/>
        <w:jc w:val="both"/>
      </w:pPr>
    </w:p>
    <w:p w14:paraId="3562E4C7" w14:textId="77777777" w:rsidR="00255EEC" w:rsidRPr="007D272E" w:rsidRDefault="00255EEC" w:rsidP="00255EEC">
      <w:pPr>
        <w:pStyle w:val="Quick1"/>
        <w:numPr>
          <w:ilvl w:val="0"/>
          <w:numId w:val="7"/>
        </w:numPr>
        <w:ind w:right="0"/>
        <w:jc w:val="both"/>
      </w:pPr>
      <w:r w:rsidRPr="007D272E">
        <w:t>All cured processed meats (bologna, frankfurters, luncheon meat, salami, others) shall be made from beef and/or poultry. No variety meats, fillers, extenders, non-fat milk solids, or cereal will be allowed. Meats must not show evidence of greening, streaking, or other discoloration.</w:t>
      </w:r>
    </w:p>
    <w:p w14:paraId="2DEF8694" w14:textId="77777777" w:rsidR="00255EEC" w:rsidRPr="007D272E" w:rsidRDefault="00255EEC" w:rsidP="00255EEC">
      <w:pPr>
        <w:pStyle w:val="Quick1"/>
        <w:numPr>
          <w:ilvl w:val="0"/>
          <w:numId w:val="0"/>
        </w:numPr>
        <w:ind w:left="270"/>
        <w:jc w:val="both"/>
      </w:pPr>
    </w:p>
    <w:p w14:paraId="590A9EE6" w14:textId="77777777" w:rsidR="00255EEC" w:rsidRPr="007D272E" w:rsidRDefault="00255EEC" w:rsidP="00255EEC">
      <w:pPr>
        <w:pStyle w:val="Quick1"/>
        <w:numPr>
          <w:ilvl w:val="0"/>
          <w:numId w:val="7"/>
        </w:numPr>
        <w:ind w:right="0"/>
        <w:jc w:val="both"/>
      </w:pPr>
      <w:r w:rsidRPr="007D272E">
        <w:t xml:space="preserve">All cheese should be firm, compact and free from gas holes; free of mold; free of undesirable flavor and odors; pasteurized when applicable; and preferably reduced or low-fat. All cheese should also have a bright, uniform, and attractive appearance; and have a pleasing flavor; demonstrate satisfactory </w:t>
      </w:r>
      <w:proofErr w:type="spellStart"/>
      <w:r w:rsidRPr="007D272E">
        <w:t>meltability</w:t>
      </w:r>
      <w:proofErr w:type="spellEnd"/>
      <w:r w:rsidRPr="007D272E">
        <w:t>; and contain proper moisture and salt content.</w:t>
      </w:r>
    </w:p>
    <w:p w14:paraId="077ED42C" w14:textId="77777777" w:rsidR="00255EEC" w:rsidRPr="007D272E" w:rsidRDefault="00255EEC" w:rsidP="00255EEC">
      <w:pPr>
        <w:tabs>
          <w:tab w:val="left" w:pos="3240"/>
        </w:tabs>
        <w:ind w:firstLine="270"/>
        <w:jc w:val="both"/>
      </w:pPr>
    </w:p>
    <w:p w14:paraId="279E3DB4" w14:textId="77777777" w:rsidR="00255EEC" w:rsidRPr="007D272E" w:rsidRDefault="00255EEC" w:rsidP="00255EEC">
      <w:pPr>
        <w:numPr>
          <w:ilvl w:val="0"/>
          <w:numId w:val="7"/>
        </w:numPr>
        <w:tabs>
          <w:tab w:val="left" w:pos="3240"/>
        </w:tabs>
        <w:jc w:val="both"/>
      </w:pPr>
      <w:r w:rsidRPr="007D272E">
        <w:t xml:space="preserve">All fish must have been inspected by the United </w:t>
      </w:r>
      <w:r>
        <w:t>State</w:t>
      </w:r>
      <w:r w:rsidRPr="007D272E">
        <w:t xml:space="preserve">s Department of Commerce (USDC) and meet minimum flesh and batter/breading required for USDC Grade A product or product packed under </w:t>
      </w:r>
      <w:r>
        <w:t>Federal</w:t>
      </w:r>
      <w:r w:rsidRPr="007D272E">
        <w:t xml:space="preserve"> inspection (PUFI) by the USDC.</w:t>
      </w:r>
    </w:p>
    <w:p w14:paraId="7CB1F230" w14:textId="77777777" w:rsidR="00255EEC" w:rsidRPr="007D272E" w:rsidRDefault="00255EEC" w:rsidP="00255EEC">
      <w:pPr>
        <w:numPr>
          <w:ilvl w:val="12"/>
          <w:numId w:val="0"/>
        </w:numPr>
        <w:tabs>
          <w:tab w:val="left" w:pos="3240"/>
        </w:tabs>
        <w:ind w:left="360" w:hanging="360"/>
        <w:jc w:val="both"/>
      </w:pPr>
    </w:p>
    <w:p w14:paraId="51A5066F" w14:textId="77777777" w:rsidR="00255EEC" w:rsidRPr="007D272E" w:rsidRDefault="00255EEC" w:rsidP="00255EEC">
      <w:pPr>
        <w:numPr>
          <w:ilvl w:val="0"/>
          <w:numId w:val="7"/>
        </w:numPr>
        <w:tabs>
          <w:tab w:val="left" w:pos="3240"/>
        </w:tabs>
        <w:jc w:val="both"/>
      </w:pPr>
      <w:r w:rsidRPr="007D272E">
        <w:t xml:space="preserve">All fresh fruits must be ripe and in good condition when delivered and must be ready for consumption per the USDA FBG. Fruits must at a minimum meet the food distributors’ second quality level. Fruits </w:t>
      </w:r>
      <w:r w:rsidRPr="007D272E">
        <w:lastRenderedPageBreak/>
        <w:t>should have characteristic color and good flavor and be well-shaped and free from scars and bruises. Size must produce a yield equal to or greater than the attached 21-day cycle menu requirements.</w:t>
      </w:r>
    </w:p>
    <w:p w14:paraId="42F4B8D9" w14:textId="77777777" w:rsidR="00255EEC" w:rsidRPr="007D272E" w:rsidRDefault="00255EEC" w:rsidP="00255EEC">
      <w:pPr>
        <w:tabs>
          <w:tab w:val="left" w:pos="3240"/>
        </w:tabs>
        <w:jc w:val="both"/>
      </w:pPr>
    </w:p>
    <w:p w14:paraId="41644595" w14:textId="77777777" w:rsidR="00255EEC" w:rsidRPr="007D272E" w:rsidRDefault="00255EEC" w:rsidP="00255EEC">
      <w:pPr>
        <w:numPr>
          <w:ilvl w:val="0"/>
          <w:numId w:val="7"/>
        </w:numPr>
        <w:tabs>
          <w:tab w:val="left" w:pos="3240"/>
        </w:tabs>
        <w:jc w:val="both"/>
      </w:pPr>
      <w:r w:rsidRPr="007D272E">
        <w:t>All fresh vegetables must be ripe and in good condition when delivered and must be ready for consumption per the USDA FBG. Vegetables must at a minimum meet the food distributors’ second quality level. Vegetables should have characteristic color and good flavor and be well-shaped and free from discoloration, blemishes, and decay. Size must produce a yield equal to or greater than the attached 21-day cycle menu requirements.</w:t>
      </w:r>
    </w:p>
    <w:p w14:paraId="3ECE3C6C" w14:textId="77777777" w:rsidR="00255EEC" w:rsidRPr="007D272E" w:rsidRDefault="00255EEC" w:rsidP="00255EEC">
      <w:pPr>
        <w:tabs>
          <w:tab w:val="left" w:pos="3240"/>
        </w:tabs>
        <w:jc w:val="both"/>
      </w:pPr>
    </w:p>
    <w:p w14:paraId="08F0C62B" w14:textId="77777777" w:rsidR="00255EEC" w:rsidRPr="007D272E" w:rsidRDefault="00255EEC" w:rsidP="00255EEC">
      <w:pPr>
        <w:numPr>
          <w:ilvl w:val="0"/>
          <w:numId w:val="7"/>
        </w:numPr>
        <w:tabs>
          <w:tab w:val="left" w:pos="3240"/>
        </w:tabs>
        <w:jc w:val="both"/>
      </w:pPr>
      <w:r w:rsidRPr="007D272E">
        <w:t>All canned vegetables must meet the food distributors’ first quality level (extra fancy and fancy) and canned fruits (standard) must meet the second quality level. Vegetables should have characteristic color and good fresh flavor and be free from discoloration, blemishes, and decay.</w:t>
      </w:r>
    </w:p>
    <w:p w14:paraId="17EF0550" w14:textId="77777777" w:rsidR="00255EEC" w:rsidRPr="007D272E" w:rsidRDefault="00255EEC" w:rsidP="00255EEC">
      <w:pPr>
        <w:tabs>
          <w:tab w:val="left" w:pos="3240"/>
        </w:tabs>
        <w:jc w:val="both"/>
      </w:pPr>
    </w:p>
    <w:p w14:paraId="47AB8F8D" w14:textId="77777777" w:rsidR="00255EEC" w:rsidRPr="007D272E" w:rsidRDefault="00255EEC" w:rsidP="00255EEC">
      <w:pPr>
        <w:numPr>
          <w:ilvl w:val="0"/>
          <w:numId w:val="7"/>
        </w:numPr>
        <w:tabs>
          <w:tab w:val="left" w:pos="3240"/>
        </w:tabs>
        <w:jc w:val="both"/>
      </w:pPr>
      <w:r w:rsidRPr="007D272E">
        <w:t xml:space="preserve">Eggs must be inspected and passed by the </w:t>
      </w:r>
      <w:r>
        <w:t>State</w:t>
      </w:r>
      <w:r w:rsidRPr="007D272E">
        <w:t xml:space="preserve"> or </w:t>
      </w:r>
      <w:r>
        <w:t>Federal</w:t>
      </w:r>
      <w:r w:rsidRPr="007D272E">
        <w:t xml:space="preserve"> Department of Agriculture and used within </w:t>
      </w:r>
      <w:r>
        <w:t xml:space="preserve">thirty (30) </w:t>
      </w:r>
      <w:r w:rsidRPr="007D272E">
        <w:t xml:space="preserve">days of date on carton. Eggs should be grade </w:t>
      </w:r>
      <w:proofErr w:type="gramStart"/>
      <w:r w:rsidRPr="007D272E">
        <w:t>A</w:t>
      </w:r>
      <w:proofErr w:type="gramEnd"/>
      <w:r w:rsidRPr="007D272E">
        <w:t>, uniform in size, clean, sound-shelled, and free of foreign odors or flavors.</w:t>
      </w:r>
    </w:p>
    <w:p w14:paraId="1BAEE4A0" w14:textId="77777777" w:rsidR="00255EEC" w:rsidRPr="007D272E" w:rsidRDefault="00255EEC" w:rsidP="00255EEC">
      <w:pPr>
        <w:tabs>
          <w:tab w:val="left" w:pos="3240"/>
        </w:tabs>
        <w:jc w:val="both"/>
      </w:pPr>
    </w:p>
    <w:p w14:paraId="1F857DC8" w14:textId="77777777" w:rsidR="00255EEC" w:rsidRPr="007D272E" w:rsidRDefault="00255EEC" w:rsidP="00255EEC">
      <w:pPr>
        <w:numPr>
          <w:ilvl w:val="0"/>
          <w:numId w:val="7"/>
        </w:numPr>
        <w:tabs>
          <w:tab w:val="left" w:pos="3240"/>
        </w:tabs>
        <w:jc w:val="both"/>
      </w:pPr>
      <w:r w:rsidRPr="007D272E">
        <w:t>Sauces, such as gravy, spaghetti sauce, pizza sauce, etc., must be smooth and uniform in color with no foreign substance, flavor, odor, or off color.</w:t>
      </w:r>
    </w:p>
    <w:p w14:paraId="5F372936" w14:textId="77777777" w:rsidR="00255EEC" w:rsidRPr="007D272E" w:rsidRDefault="00255EEC" w:rsidP="00255EEC">
      <w:pPr>
        <w:numPr>
          <w:ilvl w:val="12"/>
          <w:numId w:val="0"/>
        </w:numPr>
        <w:tabs>
          <w:tab w:val="left" w:pos="3240"/>
        </w:tabs>
        <w:ind w:left="360" w:hanging="360"/>
        <w:jc w:val="both"/>
      </w:pPr>
    </w:p>
    <w:p w14:paraId="6234E85D" w14:textId="77777777" w:rsidR="00255EEC" w:rsidRPr="007D272E" w:rsidRDefault="00255EEC" w:rsidP="00255EEC">
      <w:pPr>
        <w:numPr>
          <w:ilvl w:val="0"/>
          <w:numId w:val="7"/>
        </w:numPr>
        <w:tabs>
          <w:tab w:val="left" w:pos="3240"/>
        </w:tabs>
        <w:jc w:val="both"/>
      </w:pPr>
      <w:r w:rsidRPr="007D272E">
        <w:t>If applicable, the food production facility, manufacturing plant, and products must meet all sanitary and other requirements of the Food, Drug, and Cosmetic Act and other regulations that support the wholesomeness of products.</w:t>
      </w:r>
    </w:p>
    <w:p w14:paraId="22C31945" w14:textId="77777777" w:rsidR="00255EEC" w:rsidRPr="007D272E" w:rsidRDefault="00255EEC" w:rsidP="00255EEC">
      <w:pPr>
        <w:numPr>
          <w:ilvl w:val="12"/>
          <w:numId w:val="0"/>
        </w:numPr>
        <w:tabs>
          <w:tab w:val="left" w:pos="3240"/>
        </w:tabs>
        <w:ind w:left="360" w:hanging="360"/>
        <w:jc w:val="both"/>
      </w:pPr>
    </w:p>
    <w:p w14:paraId="31AD2B9B" w14:textId="77777777" w:rsidR="00255EEC" w:rsidRPr="007D272E" w:rsidRDefault="00255EEC" w:rsidP="00255EEC">
      <w:pPr>
        <w:numPr>
          <w:ilvl w:val="0"/>
          <w:numId w:val="7"/>
        </w:numPr>
        <w:tabs>
          <w:tab w:val="left" w:pos="3240"/>
        </w:tabs>
        <w:jc w:val="both"/>
      </w:pPr>
      <w:r w:rsidRPr="007D272E">
        <w:t>Meals and food items must be stored and prepared under properly controlled temperatures and in accordance with all applicable health and sanitation regulations.</w:t>
      </w:r>
    </w:p>
    <w:p w14:paraId="5B6EB458" w14:textId="77777777" w:rsidR="00255EEC" w:rsidRPr="007D272E" w:rsidRDefault="00255EEC" w:rsidP="00255EEC">
      <w:pPr>
        <w:tabs>
          <w:tab w:val="left" w:pos="0"/>
          <w:tab w:val="left" w:pos="270"/>
          <w:tab w:val="left" w:pos="1620"/>
          <w:tab w:val="left" w:pos="2160"/>
          <w:tab w:val="left" w:pos="2880"/>
          <w:tab w:val="left" w:pos="3240"/>
          <w:tab w:val="left" w:pos="3600"/>
          <w:tab w:val="left" w:pos="4500"/>
          <w:tab w:val="left" w:pos="5760"/>
          <w:tab w:val="left" w:pos="6120"/>
          <w:tab w:val="left" w:pos="6480"/>
          <w:tab w:val="left" w:pos="7920"/>
          <w:tab w:val="left" w:pos="8640"/>
        </w:tabs>
        <w:ind w:left="360" w:hanging="360"/>
        <w:jc w:val="both"/>
      </w:pPr>
    </w:p>
    <w:p w14:paraId="41098868" w14:textId="77777777" w:rsidR="00255EEC" w:rsidRPr="007D272E" w:rsidRDefault="00255EEC" w:rsidP="00255EEC">
      <w:pPr>
        <w:numPr>
          <w:ilvl w:val="0"/>
          <w:numId w:val="7"/>
        </w:numPr>
        <w:tabs>
          <w:tab w:val="left" w:pos="0"/>
          <w:tab w:val="left" w:pos="270"/>
          <w:tab w:val="left" w:pos="1620"/>
          <w:tab w:val="left" w:pos="2160"/>
          <w:tab w:val="left" w:pos="2880"/>
          <w:tab w:val="left" w:pos="3240"/>
          <w:tab w:val="left" w:pos="3600"/>
          <w:tab w:val="left" w:pos="4500"/>
          <w:tab w:val="left" w:pos="5760"/>
          <w:tab w:val="left" w:pos="6120"/>
          <w:tab w:val="left" w:pos="6480"/>
          <w:tab w:val="left" w:pos="7920"/>
          <w:tab w:val="left" w:pos="8640"/>
        </w:tabs>
        <w:jc w:val="both"/>
      </w:pPr>
      <w:r w:rsidRPr="007D272E">
        <w:t>Fluid milk must be offered in a variety of at least two different fat contents. The selection of milk must be consistent with the types of milk consumed the prior year. The milk must contain vitamins A and D at levels specified by the Food and Drug Administration</w:t>
      </w:r>
      <w:r>
        <w:t xml:space="preserve"> </w:t>
      </w:r>
      <w:r w:rsidRPr="007D272E">
        <w:t xml:space="preserve">and must be consistent with </w:t>
      </w:r>
      <w:r>
        <w:t>State</w:t>
      </w:r>
      <w:r w:rsidRPr="007D272E">
        <w:t xml:space="preserve"> and local standards. </w:t>
      </w:r>
    </w:p>
    <w:p w14:paraId="25C2E1F6" w14:textId="77777777" w:rsidR="00255EEC" w:rsidRPr="00255EEC" w:rsidRDefault="00255EEC" w:rsidP="00255EEC">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center"/>
        <w:rPr>
          <w:b/>
        </w:rPr>
      </w:pPr>
    </w:p>
    <w:p w14:paraId="40636E96" w14:textId="77777777" w:rsidR="00F173DE" w:rsidRDefault="00F173DE" w:rsidP="00F173DE">
      <w:pPr>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pPr>
    </w:p>
    <w:p w14:paraId="419650A0" w14:textId="77777777" w:rsidR="00CE1D7B" w:rsidRDefault="00CE1D7B" w:rsidP="004536FF">
      <w:pPr>
        <w:jc w:val="center"/>
        <w:rPr>
          <w:b/>
        </w:rPr>
      </w:pPr>
    </w:p>
    <w:p w14:paraId="3E9FE5B0" w14:textId="77777777" w:rsidR="00CE1D7B" w:rsidRDefault="00CE1D7B" w:rsidP="004536FF">
      <w:pPr>
        <w:jc w:val="center"/>
        <w:rPr>
          <w:b/>
        </w:rPr>
      </w:pPr>
    </w:p>
    <w:p w14:paraId="173B696E" w14:textId="77777777" w:rsidR="00CE1D7B" w:rsidRDefault="00CE1D7B" w:rsidP="004536FF">
      <w:pPr>
        <w:jc w:val="center"/>
        <w:rPr>
          <w:b/>
        </w:rPr>
      </w:pPr>
    </w:p>
    <w:p w14:paraId="5D48684B" w14:textId="77777777" w:rsidR="00DB6626" w:rsidRDefault="00DB6626" w:rsidP="004536FF">
      <w:pPr>
        <w:jc w:val="center"/>
        <w:rPr>
          <w:b/>
        </w:rPr>
      </w:pPr>
    </w:p>
    <w:p w14:paraId="3DD5DC17" w14:textId="77777777" w:rsidR="00DB6626" w:rsidRDefault="00DB6626" w:rsidP="004536FF">
      <w:pPr>
        <w:jc w:val="center"/>
        <w:rPr>
          <w:b/>
        </w:rPr>
      </w:pPr>
    </w:p>
    <w:p w14:paraId="506925D6" w14:textId="77777777" w:rsidR="00DB6626" w:rsidRDefault="00DB6626" w:rsidP="004536FF">
      <w:pPr>
        <w:jc w:val="center"/>
        <w:rPr>
          <w:b/>
        </w:rPr>
      </w:pPr>
    </w:p>
    <w:p w14:paraId="6CDD6785" w14:textId="77777777" w:rsidR="00DB6626" w:rsidRDefault="00DB6626" w:rsidP="004536FF">
      <w:pPr>
        <w:jc w:val="center"/>
        <w:rPr>
          <w:b/>
        </w:rPr>
      </w:pPr>
    </w:p>
    <w:p w14:paraId="04D93EEC" w14:textId="77777777" w:rsidR="00DB6626" w:rsidRDefault="00DB6626" w:rsidP="004536FF">
      <w:pPr>
        <w:jc w:val="center"/>
        <w:rPr>
          <w:b/>
        </w:rPr>
      </w:pPr>
    </w:p>
    <w:p w14:paraId="1D4FA2E7" w14:textId="77777777" w:rsidR="00DB6626" w:rsidRDefault="00DB6626" w:rsidP="004536FF">
      <w:pPr>
        <w:jc w:val="center"/>
        <w:rPr>
          <w:b/>
        </w:rPr>
      </w:pPr>
    </w:p>
    <w:p w14:paraId="1329301E" w14:textId="77777777" w:rsidR="00DB6626" w:rsidRDefault="00DB6626" w:rsidP="004536FF">
      <w:pPr>
        <w:jc w:val="center"/>
        <w:rPr>
          <w:b/>
        </w:rPr>
      </w:pPr>
    </w:p>
    <w:p w14:paraId="2E27AB38" w14:textId="77777777" w:rsidR="00DB6626" w:rsidRDefault="00DB6626" w:rsidP="004536FF">
      <w:pPr>
        <w:jc w:val="center"/>
        <w:rPr>
          <w:b/>
        </w:rPr>
      </w:pPr>
    </w:p>
    <w:p w14:paraId="42E03F49" w14:textId="77777777" w:rsidR="00DB6626" w:rsidRDefault="00DB6626" w:rsidP="004536FF">
      <w:pPr>
        <w:jc w:val="center"/>
        <w:rPr>
          <w:b/>
        </w:rPr>
      </w:pPr>
    </w:p>
    <w:p w14:paraId="2FE8B959" w14:textId="77777777" w:rsidR="00DB6626" w:rsidRDefault="00DB6626" w:rsidP="004536FF">
      <w:pPr>
        <w:jc w:val="center"/>
        <w:rPr>
          <w:b/>
        </w:rPr>
      </w:pPr>
    </w:p>
    <w:p w14:paraId="0E1B5F68" w14:textId="77777777" w:rsidR="00DB6626" w:rsidRDefault="00DB6626" w:rsidP="004536FF">
      <w:pPr>
        <w:jc w:val="center"/>
        <w:rPr>
          <w:b/>
        </w:rPr>
      </w:pPr>
    </w:p>
    <w:p w14:paraId="4B27C49D" w14:textId="77777777" w:rsidR="00DB6626" w:rsidRDefault="00DB6626" w:rsidP="004536FF">
      <w:pPr>
        <w:jc w:val="center"/>
        <w:rPr>
          <w:b/>
        </w:rPr>
      </w:pPr>
    </w:p>
    <w:p w14:paraId="4FAE9ED7" w14:textId="77777777" w:rsidR="00DB6626" w:rsidRDefault="00DB6626" w:rsidP="004536FF">
      <w:pPr>
        <w:jc w:val="center"/>
        <w:rPr>
          <w:b/>
        </w:rPr>
      </w:pPr>
    </w:p>
    <w:p w14:paraId="791075D8" w14:textId="77777777" w:rsidR="00DB6626" w:rsidRDefault="00DB6626" w:rsidP="004536FF">
      <w:pPr>
        <w:jc w:val="center"/>
        <w:rPr>
          <w:b/>
        </w:rPr>
      </w:pPr>
    </w:p>
    <w:p w14:paraId="0785D436" w14:textId="77777777" w:rsidR="00DB6626" w:rsidRDefault="00DB6626" w:rsidP="004536FF">
      <w:pPr>
        <w:jc w:val="center"/>
        <w:rPr>
          <w:b/>
        </w:rPr>
      </w:pPr>
    </w:p>
    <w:p w14:paraId="342ACF18" w14:textId="77777777" w:rsidR="00DB6626" w:rsidRDefault="00DB6626" w:rsidP="004536FF">
      <w:pPr>
        <w:jc w:val="center"/>
        <w:rPr>
          <w:b/>
        </w:rPr>
      </w:pPr>
    </w:p>
    <w:p w14:paraId="69579D63" w14:textId="77777777" w:rsidR="00DB6626" w:rsidRDefault="00DB6626" w:rsidP="004536FF">
      <w:pPr>
        <w:jc w:val="center"/>
        <w:rPr>
          <w:b/>
        </w:rPr>
      </w:pPr>
    </w:p>
    <w:p w14:paraId="0F7B9343" w14:textId="77777777" w:rsidR="00427A84" w:rsidRDefault="00427A84" w:rsidP="004536FF">
      <w:pPr>
        <w:jc w:val="center"/>
        <w:rPr>
          <w:b/>
        </w:rPr>
      </w:pPr>
    </w:p>
    <w:p w14:paraId="6243E085" w14:textId="77777777" w:rsidR="00427A84" w:rsidRDefault="00427A84" w:rsidP="004536FF">
      <w:pPr>
        <w:jc w:val="center"/>
        <w:rPr>
          <w:b/>
        </w:rPr>
      </w:pPr>
    </w:p>
    <w:p w14:paraId="39A39DB1" w14:textId="77777777" w:rsidR="00427A84" w:rsidRDefault="00427A84" w:rsidP="004536FF">
      <w:pPr>
        <w:jc w:val="center"/>
        <w:rPr>
          <w:b/>
        </w:rPr>
      </w:pPr>
    </w:p>
    <w:p w14:paraId="613DDEB7" w14:textId="77777777" w:rsidR="00DB6626" w:rsidRDefault="00DB6626" w:rsidP="004536FF">
      <w:pPr>
        <w:jc w:val="center"/>
        <w:rPr>
          <w:b/>
        </w:rPr>
      </w:pPr>
    </w:p>
    <w:p w14:paraId="1D960712" w14:textId="77777777" w:rsidR="00DB6626" w:rsidRDefault="00DB6626" w:rsidP="004536FF">
      <w:pPr>
        <w:jc w:val="center"/>
        <w:rPr>
          <w:b/>
        </w:rPr>
      </w:pPr>
    </w:p>
    <w:p w14:paraId="1F9A094B" w14:textId="77777777" w:rsidR="00721CBB" w:rsidRDefault="00721CBB" w:rsidP="004536FF">
      <w:pPr>
        <w:jc w:val="center"/>
        <w:rPr>
          <w:b/>
        </w:rPr>
      </w:pPr>
    </w:p>
    <w:p w14:paraId="73634E38" w14:textId="77777777" w:rsidR="00721CBB" w:rsidRDefault="00721CBB" w:rsidP="004536FF">
      <w:pPr>
        <w:jc w:val="center"/>
        <w:rPr>
          <w:b/>
        </w:rPr>
      </w:pPr>
    </w:p>
    <w:p w14:paraId="3B5B9273" w14:textId="3CC7CC86" w:rsidR="00D77F1C" w:rsidRDefault="00F173DE" w:rsidP="004536FF">
      <w:pPr>
        <w:jc w:val="center"/>
        <w:rPr>
          <w:b/>
        </w:rPr>
      </w:pPr>
      <w:r>
        <w:rPr>
          <w:b/>
        </w:rPr>
        <w:t xml:space="preserve">Exhibit </w:t>
      </w:r>
      <w:r w:rsidR="002B636B">
        <w:rPr>
          <w:b/>
        </w:rPr>
        <w:t>K</w:t>
      </w:r>
    </w:p>
    <w:p w14:paraId="430E2264" w14:textId="77777777" w:rsidR="00F173DE" w:rsidRDefault="00F173DE" w:rsidP="004536FF">
      <w:pPr>
        <w:jc w:val="center"/>
        <w:rPr>
          <w:b/>
        </w:rPr>
      </w:pPr>
    </w:p>
    <w:p w14:paraId="104A1D4A" w14:textId="77777777" w:rsidR="00F173DE" w:rsidRDefault="00F173DE" w:rsidP="004536FF">
      <w:pPr>
        <w:jc w:val="center"/>
        <w:rPr>
          <w:b/>
        </w:rPr>
      </w:pPr>
      <w:r>
        <w:rPr>
          <w:b/>
        </w:rPr>
        <w:t>Designation of Program Responsibilities and Expenses</w:t>
      </w:r>
    </w:p>
    <w:p w14:paraId="065253E3" w14:textId="77777777" w:rsidR="00EE1056" w:rsidRDefault="00EE1056">
      <w:pPr>
        <w:rPr>
          <w:rFonts w:eastAsia="MS Mincho"/>
        </w:rPr>
      </w:pPr>
    </w:p>
    <w:p w14:paraId="1F68E131" w14:textId="0092E750" w:rsidR="00EE1056" w:rsidRDefault="00EE1056" w:rsidP="00975136">
      <w:pPr>
        <w:jc w:val="both"/>
        <w:rPr>
          <w:rFonts w:eastAsia="MS Mincho"/>
        </w:rPr>
      </w:pPr>
      <w:r>
        <w:rPr>
          <w:rFonts w:eastAsia="MS Mincho"/>
        </w:rPr>
        <w:t xml:space="preserve">The SFA has deemed the following Program </w:t>
      </w:r>
      <w:r w:rsidR="00D77F1C">
        <w:rPr>
          <w:rFonts w:eastAsia="MS Mincho"/>
        </w:rPr>
        <w:t xml:space="preserve">Responsibilities and </w:t>
      </w:r>
      <w:r>
        <w:rPr>
          <w:rFonts w:eastAsia="MS Mincho"/>
        </w:rPr>
        <w:t>Expense</w:t>
      </w:r>
      <w:r w:rsidR="00D77F1C">
        <w:rPr>
          <w:rFonts w:eastAsia="MS Mincho"/>
        </w:rPr>
        <w:t>s</w:t>
      </w:r>
      <w:r>
        <w:rPr>
          <w:rFonts w:eastAsia="MS Mincho"/>
        </w:rPr>
        <w:t xml:space="preserve"> schedule to be a necessary part of this </w:t>
      </w:r>
      <w:r w:rsidR="00721CBB">
        <w:rPr>
          <w:rFonts w:eastAsia="MS Mincho"/>
        </w:rPr>
        <w:t>solicitation</w:t>
      </w:r>
      <w:r>
        <w:rPr>
          <w:rFonts w:eastAsia="MS Mincho"/>
        </w:rPr>
        <w:t xml:space="preserve"> as an indicator of wh</w:t>
      </w:r>
      <w:r w:rsidR="00721CBB">
        <w:rPr>
          <w:rFonts w:eastAsia="MS Mincho"/>
        </w:rPr>
        <w:t>ich party</w:t>
      </w:r>
      <w:r>
        <w:rPr>
          <w:rFonts w:eastAsia="MS Mincho"/>
        </w:rPr>
        <w:t xml:space="preserve"> will bear ultimate responsibility for the</w:t>
      </w:r>
      <w:r w:rsidR="00721CBB">
        <w:rPr>
          <w:rFonts w:eastAsia="MS Mincho"/>
        </w:rPr>
        <w:t xml:space="preserve"> performance and expense of the function.  </w:t>
      </w:r>
      <w:r>
        <w:rPr>
          <w:rFonts w:eastAsia="MS Mincho"/>
        </w:rPr>
        <w:t>Costs that are not provided for under the standard contract terms and conditions</w:t>
      </w:r>
      <w:r w:rsidR="00D77F1C">
        <w:rPr>
          <w:rFonts w:eastAsia="MS Mincho"/>
        </w:rPr>
        <w:t xml:space="preserve"> </w:t>
      </w:r>
      <w:r>
        <w:rPr>
          <w:rFonts w:eastAsia="MS Mincho"/>
        </w:rPr>
        <w:t xml:space="preserve">but are necessary for the effective on-site operation of the </w:t>
      </w:r>
      <w:r w:rsidR="00DD67C3">
        <w:rPr>
          <w:rFonts w:eastAsia="MS Mincho"/>
        </w:rPr>
        <w:t>School Nutrition P</w:t>
      </w:r>
      <w:r>
        <w:rPr>
          <w:rFonts w:eastAsia="MS Mincho"/>
        </w:rPr>
        <w:t>rogram</w:t>
      </w:r>
      <w:r w:rsidR="00DD67C3">
        <w:rPr>
          <w:rFonts w:eastAsia="MS Mincho"/>
        </w:rPr>
        <w:t>(s)</w:t>
      </w:r>
      <w:r>
        <w:rPr>
          <w:rFonts w:eastAsia="MS Mincho"/>
        </w:rPr>
        <w:t xml:space="preserve"> and are directly incurred for the SFA’s operation, must be assigned by the SFA </w:t>
      </w:r>
      <w:r w:rsidR="00721CBB">
        <w:rPr>
          <w:rFonts w:eastAsia="MS Mincho"/>
        </w:rPr>
        <w:t xml:space="preserve">prior to the releases of the </w:t>
      </w:r>
      <w:r>
        <w:rPr>
          <w:rFonts w:eastAsia="MS Mincho"/>
        </w:rPr>
        <w:t>RFP</w:t>
      </w:r>
      <w:r w:rsidR="00721CBB">
        <w:rPr>
          <w:rFonts w:eastAsia="MS Mincho"/>
        </w:rPr>
        <w:t>/Contract</w:t>
      </w:r>
      <w:r>
        <w:rPr>
          <w:rFonts w:eastAsia="MS Mincho"/>
        </w:rPr>
        <w:t>.</w:t>
      </w:r>
      <w:r w:rsidR="000C633D">
        <w:rPr>
          <w:rFonts w:eastAsia="MS Mincho"/>
        </w:rPr>
        <w:t xml:space="preserve"> </w:t>
      </w:r>
      <w:r>
        <w:rPr>
          <w:rFonts w:eastAsia="MS Mincho"/>
        </w:rPr>
        <w:t xml:space="preserve"> The column selected by the SFA for each expense represents whether the SFA or FSMC is ULTIMA</w:t>
      </w:r>
      <w:r w:rsidR="005D16B5">
        <w:rPr>
          <w:rFonts w:eastAsia="MS Mincho"/>
        </w:rPr>
        <w:t>TELY responsible for that cost.</w:t>
      </w:r>
    </w:p>
    <w:p w14:paraId="1593D159" w14:textId="77777777" w:rsidR="00EE1056" w:rsidRDefault="00EE1056">
      <w:pPr>
        <w:rPr>
          <w:rFonts w:eastAsia="MS Mincho"/>
        </w:rPr>
      </w:pPr>
    </w:p>
    <w:tbl>
      <w:tblPr>
        <w:tblpPr w:leftFromText="180" w:rightFromText="180" w:vertAnchor="text" w:horzAnchor="margin" w:tblpY="118"/>
        <w:tblW w:w="9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586"/>
        <w:gridCol w:w="1397"/>
        <w:gridCol w:w="1397"/>
        <w:gridCol w:w="1397"/>
      </w:tblGrid>
      <w:tr w:rsidR="00DB6626" w:rsidRPr="00D664A4" w14:paraId="3DD8226A" w14:textId="77777777" w:rsidTr="00DA4B34">
        <w:trPr>
          <w:trHeight w:hRule="exact" w:val="498"/>
        </w:trPr>
        <w:tc>
          <w:tcPr>
            <w:tcW w:w="5586" w:type="dxa"/>
            <w:vAlign w:val="center"/>
          </w:tcPr>
          <w:p w14:paraId="62D2EDD1" w14:textId="77777777" w:rsidR="00DB6626" w:rsidRPr="00975136" w:rsidRDefault="00DB6626" w:rsidP="00DA4B34">
            <w:pPr>
              <w:spacing w:line="-240" w:lineRule="auto"/>
              <w:rPr>
                <w:b/>
              </w:rPr>
            </w:pPr>
            <w:r w:rsidRPr="00975136">
              <w:rPr>
                <w:b/>
              </w:rPr>
              <w:t>Description</w:t>
            </w:r>
          </w:p>
        </w:tc>
        <w:tc>
          <w:tcPr>
            <w:tcW w:w="1397" w:type="dxa"/>
            <w:vAlign w:val="center"/>
          </w:tcPr>
          <w:p w14:paraId="50FA4464" w14:textId="77777777" w:rsidR="00DB6626" w:rsidRPr="00975136" w:rsidRDefault="00DB6626" w:rsidP="00DA4B34">
            <w:pPr>
              <w:spacing w:line="-240" w:lineRule="auto"/>
              <w:jc w:val="center"/>
              <w:rPr>
                <w:b/>
              </w:rPr>
            </w:pPr>
            <w:r w:rsidRPr="00975136">
              <w:rPr>
                <w:b/>
              </w:rPr>
              <w:t>FSMC</w:t>
            </w:r>
          </w:p>
        </w:tc>
        <w:tc>
          <w:tcPr>
            <w:tcW w:w="1397" w:type="dxa"/>
            <w:vAlign w:val="center"/>
          </w:tcPr>
          <w:p w14:paraId="2C1E8586" w14:textId="77777777" w:rsidR="00DB6626" w:rsidRPr="00975136" w:rsidRDefault="00DB6626" w:rsidP="00DA4B34">
            <w:pPr>
              <w:spacing w:line="-240" w:lineRule="auto"/>
              <w:jc w:val="center"/>
              <w:rPr>
                <w:b/>
              </w:rPr>
            </w:pPr>
            <w:r w:rsidRPr="00975136">
              <w:rPr>
                <w:b/>
              </w:rPr>
              <w:t>SFA</w:t>
            </w:r>
          </w:p>
        </w:tc>
        <w:tc>
          <w:tcPr>
            <w:tcW w:w="1397" w:type="dxa"/>
            <w:vAlign w:val="center"/>
          </w:tcPr>
          <w:p w14:paraId="29F52D50" w14:textId="77777777" w:rsidR="00DB6626" w:rsidRPr="00975136" w:rsidRDefault="00DB6626" w:rsidP="00DA4B34">
            <w:pPr>
              <w:spacing w:line="-240" w:lineRule="auto"/>
              <w:jc w:val="center"/>
              <w:rPr>
                <w:b/>
              </w:rPr>
            </w:pPr>
            <w:r w:rsidRPr="00975136">
              <w:rPr>
                <w:b/>
              </w:rPr>
              <w:t>N/A</w:t>
            </w:r>
          </w:p>
        </w:tc>
      </w:tr>
      <w:tr w:rsidR="00DB6626" w:rsidRPr="00D664A4" w14:paraId="2FC8E6C7" w14:textId="77777777" w:rsidTr="00DA4B34">
        <w:trPr>
          <w:trHeight w:hRule="exact" w:val="406"/>
        </w:trPr>
        <w:tc>
          <w:tcPr>
            <w:tcW w:w="5586" w:type="dxa"/>
            <w:vAlign w:val="center"/>
          </w:tcPr>
          <w:p w14:paraId="27AD19DF" w14:textId="77777777" w:rsidR="00DB6626" w:rsidRPr="00975136" w:rsidRDefault="00DB6626" w:rsidP="00DA4B34">
            <w:pPr>
              <w:spacing w:line="-240" w:lineRule="auto"/>
              <w:rPr>
                <w:b/>
              </w:rPr>
            </w:pPr>
            <w:r w:rsidRPr="00975136">
              <w:rPr>
                <w:b/>
              </w:rPr>
              <w:t>Food:</w:t>
            </w:r>
          </w:p>
        </w:tc>
        <w:tc>
          <w:tcPr>
            <w:tcW w:w="1397" w:type="dxa"/>
            <w:vAlign w:val="center"/>
          </w:tcPr>
          <w:p w14:paraId="36C63FED" w14:textId="77777777" w:rsidR="00DB6626" w:rsidRPr="00975136" w:rsidRDefault="00DB6626" w:rsidP="00DA4B34">
            <w:pPr>
              <w:spacing w:line="-240" w:lineRule="auto"/>
            </w:pPr>
          </w:p>
        </w:tc>
        <w:tc>
          <w:tcPr>
            <w:tcW w:w="1397" w:type="dxa"/>
            <w:vAlign w:val="center"/>
          </w:tcPr>
          <w:p w14:paraId="6E8F3E9D" w14:textId="77777777" w:rsidR="00DB6626" w:rsidRPr="00975136" w:rsidRDefault="00DB6626" w:rsidP="00DA4B34">
            <w:pPr>
              <w:spacing w:line="-240" w:lineRule="auto"/>
            </w:pPr>
          </w:p>
        </w:tc>
        <w:tc>
          <w:tcPr>
            <w:tcW w:w="1397" w:type="dxa"/>
            <w:vAlign w:val="center"/>
          </w:tcPr>
          <w:p w14:paraId="0861ECDF" w14:textId="77777777" w:rsidR="00DB6626" w:rsidRPr="00975136" w:rsidRDefault="00DB6626" w:rsidP="00DA4B34">
            <w:pPr>
              <w:spacing w:line="-240" w:lineRule="auto"/>
            </w:pPr>
          </w:p>
        </w:tc>
      </w:tr>
      <w:tr w:rsidR="00DB6626" w:rsidRPr="00D664A4" w14:paraId="3A3AE362" w14:textId="77777777" w:rsidTr="00DA4B34">
        <w:trPr>
          <w:trHeight w:hRule="exact" w:val="406"/>
        </w:trPr>
        <w:tc>
          <w:tcPr>
            <w:tcW w:w="5586" w:type="dxa"/>
            <w:vAlign w:val="center"/>
          </w:tcPr>
          <w:p w14:paraId="494A29DF" w14:textId="77777777" w:rsidR="00DB6626" w:rsidRPr="00975136" w:rsidRDefault="00DB6626" w:rsidP="00DA4B34">
            <w:pPr>
              <w:spacing w:line="-240" w:lineRule="auto"/>
            </w:pPr>
            <w:r w:rsidRPr="00975136">
              <w:t xml:space="preserve">     Food Purchases</w:t>
            </w:r>
          </w:p>
        </w:tc>
        <w:tc>
          <w:tcPr>
            <w:tcW w:w="1397" w:type="dxa"/>
            <w:vAlign w:val="center"/>
          </w:tcPr>
          <w:p w14:paraId="3D353816" w14:textId="7DC2268D" w:rsidR="00DB6626" w:rsidRPr="00975136" w:rsidRDefault="00EA0C4F" w:rsidP="00DA4B34">
            <w:pPr>
              <w:spacing w:line="-240" w:lineRule="auto"/>
              <w:jc w:val="center"/>
            </w:pPr>
            <w:r>
              <w:t>X</w:t>
            </w:r>
          </w:p>
        </w:tc>
        <w:tc>
          <w:tcPr>
            <w:tcW w:w="1397" w:type="dxa"/>
            <w:vAlign w:val="center"/>
          </w:tcPr>
          <w:p w14:paraId="3DB5894C" w14:textId="77777777" w:rsidR="00DB6626" w:rsidRPr="00975136" w:rsidRDefault="00DB6626" w:rsidP="00DA4B34">
            <w:pPr>
              <w:spacing w:line="-240" w:lineRule="auto"/>
              <w:jc w:val="center"/>
            </w:pPr>
          </w:p>
        </w:tc>
        <w:tc>
          <w:tcPr>
            <w:tcW w:w="1397" w:type="dxa"/>
            <w:vAlign w:val="center"/>
          </w:tcPr>
          <w:p w14:paraId="7860F243" w14:textId="77777777" w:rsidR="00DB6626" w:rsidRPr="00975136" w:rsidRDefault="00DB6626" w:rsidP="00DA4B34">
            <w:pPr>
              <w:spacing w:line="-240" w:lineRule="auto"/>
              <w:jc w:val="center"/>
            </w:pPr>
          </w:p>
        </w:tc>
      </w:tr>
      <w:tr w:rsidR="00DB6626" w:rsidRPr="00D664A4" w14:paraId="5EEF720D" w14:textId="77777777" w:rsidTr="00DA4B34">
        <w:trPr>
          <w:trHeight w:hRule="exact" w:val="406"/>
        </w:trPr>
        <w:tc>
          <w:tcPr>
            <w:tcW w:w="5586" w:type="dxa"/>
            <w:vAlign w:val="center"/>
          </w:tcPr>
          <w:p w14:paraId="003207F0" w14:textId="77777777" w:rsidR="00DB6626" w:rsidRPr="00975136" w:rsidRDefault="00DB6626" w:rsidP="00DA4B34">
            <w:pPr>
              <w:spacing w:line="-240" w:lineRule="auto"/>
            </w:pPr>
            <w:r w:rsidRPr="00975136">
              <w:t xml:space="preserve">     Commodity Processing Charges</w:t>
            </w:r>
          </w:p>
        </w:tc>
        <w:tc>
          <w:tcPr>
            <w:tcW w:w="1397" w:type="dxa"/>
            <w:vAlign w:val="center"/>
          </w:tcPr>
          <w:p w14:paraId="1A6733CB" w14:textId="0C558AAB" w:rsidR="00DB6626" w:rsidRPr="00975136" w:rsidRDefault="00EA0C4F" w:rsidP="00DA4B34">
            <w:pPr>
              <w:spacing w:line="-240" w:lineRule="auto"/>
              <w:jc w:val="center"/>
            </w:pPr>
            <w:r>
              <w:t>X</w:t>
            </w:r>
          </w:p>
        </w:tc>
        <w:tc>
          <w:tcPr>
            <w:tcW w:w="1397" w:type="dxa"/>
            <w:vAlign w:val="center"/>
          </w:tcPr>
          <w:p w14:paraId="043AAFAB" w14:textId="77777777" w:rsidR="00DB6626" w:rsidRPr="00975136" w:rsidRDefault="00DB6626" w:rsidP="00DA4B34">
            <w:pPr>
              <w:spacing w:line="-240" w:lineRule="auto"/>
              <w:jc w:val="center"/>
            </w:pPr>
          </w:p>
        </w:tc>
        <w:tc>
          <w:tcPr>
            <w:tcW w:w="1397" w:type="dxa"/>
            <w:vAlign w:val="center"/>
          </w:tcPr>
          <w:p w14:paraId="5A71E873" w14:textId="77777777" w:rsidR="00DB6626" w:rsidRPr="00975136" w:rsidRDefault="00DB6626" w:rsidP="00DA4B34">
            <w:pPr>
              <w:spacing w:line="-240" w:lineRule="auto"/>
              <w:jc w:val="center"/>
            </w:pPr>
          </w:p>
        </w:tc>
      </w:tr>
      <w:tr w:rsidR="00DB6626" w:rsidRPr="00D664A4" w14:paraId="6DB5A6D9" w14:textId="77777777" w:rsidTr="00DA4B34">
        <w:trPr>
          <w:trHeight w:hRule="exact" w:val="406"/>
        </w:trPr>
        <w:tc>
          <w:tcPr>
            <w:tcW w:w="5586" w:type="dxa"/>
            <w:vAlign w:val="center"/>
          </w:tcPr>
          <w:p w14:paraId="22F74CD1" w14:textId="77777777" w:rsidR="00DB6626" w:rsidRPr="00975136" w:rsidRDefault="00DB6626" w:rsidP="00DA4B34">
            <w:pPr>
              <w:spacing w:line="-240" w:lineRule="auto"/>
            </w:pPr>
            <w:r w:rsidRPr="00975136">
              <w:t xml:space="preserve">     Processing and Payment of Invoices</w:t>
            </w:r>
          </w:p>
        </w:tc>
        <w:tc>
          <w:tcPr>
            <w:tcW w:w="1397" w:type="dxa"/>
            <w:vAlign w:val="center"/>
          </w:tcPr>
          <w:p w14:paraId="044ABD94" w14:textId="46F40626" w:rsidR="00DB6626" w:rsidRPr="00975136" w:rsidRDefault="00EA0C4F" w:rsidP="00DA4B34">
            <w:pPr>
              <w:spacing w:line="-240" w:lineRule="auto"/>
              <w:jc w:val="center"/>
            </w:pPr>
            <w:r>
              <w:t>X</w:t>
            </w:r>
          </w:p>
        </w:tc>
        <w:tc>
          <w:tcPr>
            <w:tcW w:w="1397" w:type="dxa"/>
            <w:vAlign w:val="center"/>
          </w:tcPr>
          <w:p w14:paraId="42578D77" w14:textId="77777777" w:rsidR="00DB6626" w:rsidRPr="00975136" w:rsidRDefault="00DB6626" w:rsidP="00DA4B34">
            <w:pPr>
              <w:spacing w:line="-240" w:lineRule="auto"/>
              <w:jc w:val="center"/>
            </w:pPr>
          </w:p>
        </w:tc>
        <w:tc>
          <w:tcPr>
            <w:tcW w:w="1397" w:type="dxa"/>
            <w:vAlign w:val="center"/>
          </w:tcPr>
          <w:p w14:paraId="33DAD8A3" w14:textId="77777777" w:rsidR="00DB6626" w:rsidRPr="00975136" w:rsidRDefault="00DB6626" w:rsidP="00DA4B34">
            <w:pPr>
              <w:spacing w:line="-240" w:lineRule="auto"/>
              <w:jc w:val="center"/>
            </w:pPr>
          </w:p>
        </w:tc>
      </w:tr>
      <w:tr w:rsidR="00DB6626" w:rsidRPr="00D664A4" w14:paraId="68FC6C6D" w14:textId="77777777" w:rsidTr="00DA4B34">
        <w:trPr>
          <w:trHeight w:hRule="exact" w:val="406"/>
        </w:trPr>
        <w:tc>
          <w:tcPr>
            <w:tcW w:w="5586" w:type="dxa"/>
            <w:vAlign w:val="center"/>
          </w:tcPr>
          <w:p w14:paraId="6CCED787" w14:textId="77777777" w:rsidR="00DB6626" w:rsidRPr="00975136" w:rsidRDefault="00DB6626" w:rsidP="00DA4B34">
            <w:pPr>
              <w:spacing w:line="-240" w:lineRule="auto"/>
              <w:rPr>
                <w:b/>
              </w:rPr>
            </w:pPr>
          </w:p>
        </w:tc>
        <w:tc>
          <w:tcPr>
            <w:tcW w:w="1397" w:type="dxa"/>
            <w:vAlign w:val="center"/>
          </w:tcPr>
          <w:p w14:paraId="562F4A41" w14:textId="77777777" w:rsidR="00DB6626" w:rsidRPr="00975136" w:rsidRDefault="00DB6626" w:rsidP="00DA4B34">
            <w:pPr>
              <w:spacing w:line="-240" w:lineRule="auto"/>
              <w:jc w:val="center"/>
            </w:pPr>
          </w:p>
        </w:tc>
        <w:tc>
          <w:tcPr>
            <w:tcW w:w="1397" w:type="dxa"/>
            <w:vAlign w:val="center"/>
          </w:tcPr>
          <w:p w14:paraId="6F409553" w14:textId="77777777" w:rsidR="00DB6626" w:rsidRPr="00975136" w:rsidRDefault="00DB6626" w:rsidP="00DA4B34">
            <w:pPr>
              <w:spacing w:line="-240" w:lineRule="auto"/>
              <w:jc w:val="center"/>
            </w:pPr>
          </w:p>
        </w:tc>
        <w:tc>
          <w:tcPr>
            <w:tcW w:w="1397" w:type="dxa"/>
            <w:vAlign w:val="center"/>
          </w:tcPr>
          <w:p w14:paraId="1BAD78B5" w14:textId="77777777" w:rsidR="00DB6626" w:rsidRPr="00975136" w:rsidRDefault="00DB6626" w:rsidP="00DA4B34">
            <w:pPr>
              <w:spacing w:line="-240" w:lineRule="auto"/>
              <w:jc w:val="center"/>
            </w:pPr>
          </w:p>
        </w:tc>
      </w:tr>
      <w:tr w:rsidR="00DB6626" w:rsidRPr="00D664A4" w14:paraId="5148BD34" w14:textId="77777777" w:rsidTr="00DA4B34">
        <w:trPr>
          <w:trHeight w:hRule="exact" w:val="406"/>
        </w:trPr>
        <w:tc>
          <w:tcPr>
            <w:tcW w:w="5586" w:type="dxa"/>
            <w:vAlign w:val="center"/>
          </w:tcPr>
          <w:p w14:paraId="36D88609" w14:textId="77777777" w:rsidR="00DB6626" w:rsidRPr="00975136" w:rsidRDefault="00DB6626" w:rsidP="00DA4B34">
            <w:pPr>
              <w:spacing w:line="-240" w:lineRule="auto"/>
              <w:rPr>
                <w:b/>
              </w:rPr>
            </w:pPr>
            <w:r w:rsidRPr="00975136">
              <w:rPr>
                <w:b/>
              </w:rPr>
              <w:t>FSMC Employees:</w:t>
            </w:r>
          </w:p>
        </w:tc>
        <w:tc>
          <w:tcPr>
            <w:tcW w:w="1397" w:type="dxa"/>
            <w:vAlign w:val="center"/>
          </w:tcPr>
          <w:p w14:paraId="2B9AEB73" w14:textId="77777777" w:rsidR="00DB6626" w:rsidRPr="00975136" w:rsidRDefault="00DB6626" w:rsidP="00DA4B34">
            <w:pPr>
              <w:spacing w:line="-240" w:lineRule="auto"/>
              <w:jc w:val="center"/>
            </w:pPr>
          </w:p>
        </w:tc>
        <w:tc>
          <w:tcPr>
            <w:tcW w:w="1397" w:type="dxa"/>
            <w:vAlign w:val="center"/>
          </w:tcPr>
          <w:p w14:paraId="71476EFE" w14:textId="77777777" w:rsidR="00DB6626" w:rsidRPr="00975136" w:rsidRDefault="00DB6626" w:rsidP="00DA4B34">
            <w:pPr>
              <w:spacing w:line="-240" w:lineRule="auto"/>
              <w:jc w:val="center"/>
            </w:pPr>
          </w:p>
        </w:tc>
        <w:tc>
          <w:tcPr>
            <w:tcW w:w="1397" w:type="dxa"/>
            <w:vAlign w:val="center"/>
          </w:tcPr>
          <w:p w14:paraId="5C7A0CC5" w14:textId="77777777" w:rsidR="00DB6626" w:rsidRPr="00975136" w:rsidRDefault="00DB6626" w:rsidP="00DA4B34">
            <w:pPr>
              <w:spacing w:line="-240" w:lineRule="auto"/>
              <w:jc w:val="center"/>
            </w:pPr>
          </w:p>
        </w:tc>
      </w:tr>
      <w:tr w:rsidR="00DB6626" w:rsidRPr="00D664A4" w14:paraId="07DE83EF" w14:textId="77777777" w:rsidTr="00DA4B34">
        <w:trPr>
          <w:trHeight w:hRule="exact" w:val="406"/>
        </w:trPr>
        <w:tc>
          <w:tcPr>
            <w:tcW w:w="5586" w:type="dxa"/>
            <w:vAlign w:val="center"/>
          </w:tcPr>
          <w:p w14:paraId="6E8F5359" w14:textId="77777777" w:rsidR="00DB6626" w:rsidRPr="00975136" w:rsidRDefault="00DB6626" w:rsidP="00DA4B34">
            <w:pPr>
              <w:spacing w:line="-240" w:lineRule="auto"/>
            </w:pPr>
            <w:r w:rsidRPr="00975136">
              <w:t xml:space="preserve">     Salary/Wages</w:t>
            </w:r>
          </w:p>
        </w:tc>
        <w:tc>
          <w:tcPr>
            <w:tcW w:w="1397" w:type="dxa"/>
            <w:vAlign w:val="center"/>
          </w:tcPr>
          <w:p w14:paraId="0B7D66E9" w14:textId="211A13D2" w:rsidR="00DB6626" w:rsidRPr="00975136" w:rsidRDefault="00EA0C4F" w:rsidP="00DA4B34">
            <w:pPr>
              <w:spacing w:line="-240" w:lineRule="auto"/>
              <w:jc w:val="center"/>
            </w:pPr>
            <w:r>
              <w:t>X</w:t>
            </w:r>
          </w:p>
        </w:tc>
        <w:tc>
          <w:tcPr>
            <w:tcW w:w="1397" w:type="dxa"/>
            <w:vAlign w:val="center"/>
          </w:tcPr>
          <w:p w14:paraId="64E1A992" w14:textId="77777777" w:rsidR="00DB6626" w:rsidRPr="00975136" w:rsidRDefault="00DB6626" w:rsidP="00DA4B34">
            <w:pPr>
              <w:spacing w:line="-240" w:lineRule="auto"/>
              <w:jc w:val="center"/>
            </w:pPr>
          </w:p>
        </w:tc>
        <w:tc>
          <w:tcPr>
            <w:tcW w:w="1397" w:type="dxa"/>
            <w:vAlign w:val="center"/>
          </w:tcPr>
          <w:p w14:paraId="40333755" w14:textId="77777777" w:rsidR="00DB6626" w:rsidRPr="00975136" w:rsidRDefault="00DB6626" w:rsidP="00DA4B34">
            <w:pPr>
              <w:spacing w:line="-240" w:lineRule="auto"/>
              <w:jc w:val="center"/>
            </w:pPr>
          </w:p>
        </w:tc>
      </w:tr>
      <w:tr w:rsidR="00DB6626" w:rsidRPr="00D664A4" w14:paraId="41424F74" w14:textId="77777777" w:rsidTr="00DA4B34">
        <w:trPr>
          <w:trHeight w:hRule="exact" w:val="406"/>
        </w:trPr>
        <w:tc>
          <w:tcPr>
            <w:tcW w:w="5586" w:type="dxa"/>
            <w:vAlign w:val="center"/>
          </w:tcPr>
          <w:p w14:paraId="7E78294F" w14:textId="77777777" w:rsidR="00DB6626" w:rsidRPr="00975136" w:rsidRDefault="00DB6626" w:rsidP="00DA4B34">
            <w:pPr>
              <w:spacing w:line="-240" w:lineRule="auto"/>
            </w:pPr>
            <w:r w:rsidRPr="00975136">
              <w:t xml:space="preserve">     Fringe Benefits and Insurance</w:t>
            </w:r>
          </w:p>
        </w:tc>
        <w:tc>
          <w:tcPr>
            <w:tcW w:w="1397" w:type="dxa"/>
            <w:vAlign w:val="center"/>
          </w:tcPr>
          <w:p w14:paraId="62D5B275" w14:textId="3E27341D" w:rsidR="00DB6626" w:rsidRPr="00975136" w:rsidRDefault="00EA0C4F" w:rsidP="00DA4B34">
            <w:pPr>
              <w:spacing w:line="-240" w:lineRule="auto"/>
              <w:jc w:val="center"/>
            </w:pPr>
            <w:r>
              <w:t>X</w:t>
            </w:r>
          </w:p>
        </w:tc>
        <w:tc>
          <w:tcPr>
            <w:tcW w:w="1397" w:type="dxa"/>
            <w:vAlign w:val="center"/>
          </w:tcPr>
          <w:p w14:paraId="3B2C2EF6" w14:textId="77777777" w:rsidR="00DB6626" w:rsidRPr="00975136" w:rsidRDefault="00DB6626" w:rsidP="00DA4B34">
            <w:pPr>
              <w:spacing w:line="-240" w:lineRule="auto"/>
              <w:jc w:val="center"/>
            </w:pPr>
          </w:p>
        </w:tc>
        <w:tc>
          <w:tcPr>
            <w:tcW w:w="1397" w:type="dxa"/>
            <w:vAlign w:val="center"/>
          </w:tcPr>
          <w:p w14:paraId="291261E5" w14:textId="77777777" w:rsidR="00DB6626" w:rsidRPr="00975136" w:rsidRDefault="00DB6626" w:rsidP="00DA4B34">
            <w:pPr>
              <w:spacing w:line="-240" w:lineRule="auto"/>
              <w:jc w:val="center"/>
            </w:pPr>
          </w:p>
        </w:tc>
      </w:tr>
      <w:tr w:rsidR="00DB6626" w:rsidRPr="00D664A4" w14:paraId="06A66B1A" w14:textId="77777777" w:rsidTr="00DA4B34">
        <w:trPr>
          <w:trHeight w:hRule="exact" w:val="406"/>
        </w:trPr>
        <w:tc>
          <w:tcPr>
            <w:tcW w:w="5586" w:type="dxa"/>
            <w:vAlign w:val="center"/>
          </w:tcPr>
          <w:p w14:paraId="27EEF700" w14:textId="77777777" w:rsidR="00DB6626" w:rsidRPr="00975136" w:rsidRDefault="00DB6626" w:rsidP="00DA4B34">
            <w:pPr>
              <w:spacing w:line="-240" w:lineRule="auto"/>
            </w:pPr>
            <w:r w:rsidRPr="00975136">
              <w:t xml:space="preserve">     Retirement</w:t>
            </w:r>
          </w:p>
        </w:tc>
        <w:tc>
          <w:tcPr>
            <w:tcW w:w="1397" w:type="dxa"/>
            <w:vAlign w:val="center"/>
          </w:tcPr>
          <w:p w14:paraId="15867705" w14:textId="0B12AE9D" w:rsidR="00DB6626" w:rsidRPr="00975136" w:rsidRDefault="00EA0C4F" w:rsidP="00DA4B34">
            <w:pPr>
              <w:spacing w:line="-240" w:lineRule="auto"/>
              <w:jc w:val="center"/>
            </w:pPr>
            <w:r>
              <w:t>X</w:t>
            </w:r>
          </w:p>
        </w:tc>
        <w:tc>
          <w:tcPr>
            <w:tcW w:w="1397" w:type="dxa"/>
            <w:vAlign w:val="center"/>
          </w:tcPr>
          <w:p w14:paraId="6290C13F" w14:textId="77777777" w:rsidR="00DB6626" w:rsidRPr="00975136" w:rsidRDefault="00DB6626" w:rsidP="00DA4B34">
            <w:pPr>
              <w:spacing w:line="-240" w:lineRule="auto"/>
              <w:jc w:val="center"/>
            </w:pPr>
          </w:p>
        </w:tc>
        <w:tc>
          <w:tcPr>
            <w:tcW w:w="1397" w:type="dxa"/>
            <w:vAlign w:val="center"/>
          </w:tcPr>
          <w:p w14:paraId="66528432" w14:textId="77777777" w:rsidR="00DB6626" w:rsidRPr="00975136" w:rsidRDefault="00DB6626" w:rsidP="00DA4B34">
            <w:pPr>
              <w:spacing w:line="-240" w:lineRule="auto"/>
              <w:jc w:val="center"/>
            </w:pPr>
          </w:p>
        </w:tc>
      </w:tr>
      <w:tr w:rsidR="00DB6626" w:rsidRPr="00D664A4" w14:paraId="6C958440" w14:textId="77777777" w:rsidTr="00DA4B34">
        <w:trPr>
          <w:trHeight w:hRule="exact" w:val="406"/>
        </w:trPr>
        <w:tc>
          <w:tcPr>
            <w:tcW w:w="5586" w:type="dxa"/>
            <w:vAlign w:val="center"/>
          </w:tcPr>
          <w:p w14:paraId="39677E5E" w14:textId="77777777" w:rsidR="00DB6626" w:rsidRPr="00975136" w:rsidRDefault="00DB6626" w:rsidP="00DA4B34">
            <w:pPr>
              <w:spacing w:line="-240" w:lineRule="auto"/>
            </w:pPr>
            <w:r w:rsidRPr="00975136">
              <w:t xml:space="preserve">     Payroll Taxes</w:t>
            </w:r>
          </w:p>
        </w:tc>
        <w:tc>
          <w:tcPr>
            <w:tcW w:w="1397" w:type="dxa"/>
            <w:vAlign w:val="center"/>
          </w:tcPr>
          <w:p w14:paraId="52679F49" w14:textId="52723E70" w:rsidR="00DB6626" w:rsidRPr="00975136" w:rsidRDefault="00EA0C4F" w:rsidP="00DA4B34">
            <w:pPr>
              <w:spacing w:line="-240" w:lineRule="auto"/>
              <w:jc w:val="center"/>
            </w:pPr>
            <w:r>
              <w:t>X</w:t>
            </w:r>
          </w:p>
        </w:tc>
        <w:tc>
          <w:tcPr>
            <w:tcW w:w="1397" w:type="dxa"/>
            <w:vAlign w:val="center"/>
          </w:tcPr>
          <w:p w14:paraId="6C5683C4" w14:textId="77777777" w:rsidR="00DB6626" w:rsidRPr="00975136" w:rsidRDefault="00DB6626" w:rsidP="00DA4B34">
            <w:pPr>
              <w:spacing w:line="-240" w:lineRule="auto"/>
              <w:jc w:val="center"/>
            </w:pPr>
          </w:p>
        </w:tc>
        <w:tc>
          <w:tcPr>
            <w:tcW w:w="1397" w:type="dxa"/>
            <w:vAlign w:val="center"/>
          </w:tcPr>
          <w:p w14:paraId="4E09E4A6" w14:textId="77777777" w:rsidR="00DB6626" w:rsidRPr="00975136" w:rsidRDefault="00DB6626" w:rsidP="00DA4B34">
            <w:pPr>
              <w:spacing w:line="-240" w:lineRule="auto"/>
              <w:jc w:val="center"/>
            </w:pPr>
          </w:p>
        </w:tc>
      </w:tr>
      <w:tr w:rsidR="00DB6626" w:rsidRPr="00D664A4" w14:paraId="6C3D99D4" w14:textId="77777777" w:rsidTr="00DA4B34">
        <w:trPr>
          <w:trHeight w:hRule="exact" w:val="406"/>
        </w:trPr>
        <w:tc>
          <w:tcPr>
            <w:tcW w:w="5586" w:type="dxa"/>
            <w:vAlign w:val="center"/>
          </w:tcPr>
          <w:p w14:paraId="3EFF842F" w14:textId="77777777" w:rsidR="00DB6626" w:rsidRPr="00975136" w:rsidRDefault="00DB6626" w:rsidP="00DA4B34">
            <w:pPr>
              <w:spacing w:line="-240" w:lineRule="auto"/>
            </w:pPr>
            <w:r w:rsidRPr="00975136">
              <w:t xml:space="preserve">     Workers Compensation</w:t>
            </w:r>
          </w:p>
        </w:tc>
        <w:tc>
          <w:tcPr>
            <w:tcW w:w="1397" w:type="dxa"/>
            <w:vAlign w:val="center"/>
          </w:tcPr>
          <w:p w14:paraId="6B7EDF81" w14:textId="4EFC7F9C" w:rsidR="00DB6626" w:rsidRPr="00975136" w:rsidRDefault="00EA0C4F" w:rsidP="00DA4B34">
            <w:pPr>
              <w:spacing w:line="-240" w:lineRule="auto"/>
              <w:jc w:val="center"/>
            </w:pPr>
            <w:r>
              <w:t>X</w:t>
            </w:r>
          </w:p>
        </w:tc>
        <w:tc>
          <w:tcPr>
            <w:tcW w:w="1397" w:type="dxa"/>
            <w:vAlign w:val="center"/>
          </w:tcPr>
          <w:p w14:paraId="7D514F4C" w14:textId="77777777" w:rsidR="00DB6626" w:rsidRPr="00975136" w:rsidRDefault="00DB6626" w:rsidP="00DA4B34">
            <w:pPr>
              <w:spacing w:line="-240" w:lineRule="auto"/>
              <w:jc w:val="center"/>
            </w:pPr>
          </w:p>
        </w:tc>
        <w:tc>
          <w:tcPr>
            <w:tcW w:w="1397" w:type="dxa"/>
            <w:vAlign w:val="center"/>
          </w:tcPr>
          <w:p w14:paraId="335C0521" w14:textId="77777777" w:rsidR="00DB6626" w:rsidRPr="00975136" w:rsidRDefault="00DB6626" w:rsidP="00DA4B34">
            <w:pPr>
              <w:spacing w:line="-240" w:lineRule="auto"/>
              <w:jc w:val="center"/>
            </w:pPr>
          </w:p>
        </w:tc>
      </w:tr>
      <w:tr w:rsidR="00DB6626" w:rsidRPr="00D664A4" w14:paraId="7448016A" w14:textId="77777777" w:rsidTr="00DA4B34">
        <w:trPr>
          <w:trHeight w:hRule="exact" w:val="406"/>
        </w:trPr>
        <w:tc>
          <w:tcPr>
            <w:tcW w:w="5586" w:type="dxa"/>
            <w:vAlign w:val="center"/>
          </w:tcPr>
          <w:p w14:paraId="124347DD" w14:textId="77777777" w:rsidR="00DB6626" w:rsidRPr="00975136" w:rsidRDefault="00DB6626" w:rsidP="00DA4B34">
            <w:pPr>
              <w:spacing w:line="-240" w:lineRule="auto"/>
            </w:pPr>
            <w:r w:rsidRPr="00975136">
              <w:t xml:space="preserve">     Unemployment Compensation</w:t>
            </w:r>
          </w:p>
        </w:tc>
        <w:tc>
          <w:tcPr>
            <w:tcW w:w="1397" w:type="dxa"/>
            <w:vAlign w:val="center"/>
          </w:tcPr>
          <w:p w14:paraId="3A28A7DA" w14:textId="2115F557" w:rsidR="00DB6626" w:rsidRPr="00975136" w:rsidRDefault="00EA0C4F" w:rsidP="00DA4B34">
            <w:pPr>
              <w:spacing w:line="-240" w:lineRule="auto"/>
              <w:jc w:val="center"/>
            </w:pPr>
            <w:r>
              <w:t>X</w:t>
            </w:r>
          </w:p>
        </w:tc>
        <w:tc>
          <w:tcPr>
            <w:tcW w:w="1397" w:type="dxa"/>
            <w:vAlign w:val="center"/>
          </w:tcPr>
          <w:p w14:paraId="44BC235F" w14:textId="77777777" w:rsidR="00DB6626" w:rsidRPr="00975136" w:rsidRDefault="00DB6626" w:rsidP="00DA4B34">
            <w:pPr>
              <w:spacing w:line="-240" w:lineRule="auto"/>
              <w:jc w:val="center"/>
            </w:pPr>
          </w:p>
        </w:tc>
        <w:tc>
          <w:tcPr>
            <w:tcW w:w="1397" w:type="dxa"/>
            <w:vAlign w:val="center"/>
          </w:tcPr>
          <w:p w14:paraId="00A5D0CD" w14:textId="77777777" w:rsidR="00DB6626" w:rsidRPr="00975136" w:rsidRDefault="00DB6626" w:rsidP="00DA4B34">
            <w:pPr>
              <w:spacing w:line="-240" w:lineRule="auto"/>
              <w:jc w:val="center"/>
            </w:pPr>
          </w:p>
        </w:tc>
      </w:tr>
      <w:tr w:rsidR="00DB6626" w:rsidRPr="00D664A4" w14:paraId="778E4C91" w14:textId="77777777" w:rsidTr="00DA4B34">
        <w:trPr>
          <w:trHeight w:hRule="exact" w:val="406"/>
        </w:trPr>
        <w:tc>
          <w:tcPr>
            <w:tcW w:w="5586" w:type="dxa"/>
            <w:vAlign w:val="center"/>
          </w:tcPr>
          <w:p w14:paraId="096B4183" w14:textId="77777777" w:rsidR="00DB6626" w:rsidRPr="00975136" w:rsidRDefault="00DB6626" w:rsidP="00DA4B34">
            <w:pPr>
              <w:spacing w:line="-240" w:lineRule="auto"/>
            </w:pPr>
            <w:r w:rsidRPr="00975136">
              <w:t xml:space="preserve">     Preparation and Processing of Payroll</w:t>
            </w:r>
          </w:p>
        </w:tc>
        <w:tc>
          <w:tcPr>
            <w:tcW w:w="1397" w:type="dxa"/>
            <w:vAlign w:val="center"/>
          </w:tcPr>
          <w:p w14:paraId="72BD034C" w14:textId="50EA204C" w:rsidR="00DB6626" w:rsidRPr="00975136" w:rsidRDefault="00EA0C4F" w:rsidP="00DA4B34">
            <w:pPr>
              <w:spacing w:line="-240" w:lineRule="auto"/>
              <w:jc w:val="center"/>
            </w:pPr>
            <w:r>
              <w:t>X</w:t>
            </w:r>
          </w:p>
        </w:tc>
        <w:tc>
          <w:tcPr>
            <w:tcW w:w="1397" w:type="dxa"/>
            <w:vAlign w:val="center"/>
          </w:tcPr>
          <w:p w14:paraId="58346A1A" w14:textId="77777777" w:rsidR="00DB6626" w:rsidRPr="00975136" w:rsidRDefault="00DB6626" w:rsidP="00DA4B34">
            <w:pPr>
              <w:spacing w:line="-240" w:lineRule="auto"/>
              <w:jc w:val="center"/>
            </w:pPr>
          </w:p>
        </w:tc>
        <w:tc>
          <w:tcPr>
            <w:tcW w:w="1397" w:type="dxa"/>
            <w:vAlign w:val="center"/>
          </w:tcPr>
          <w:p w14:paraId="6DD74C12" w14:textId="77777777" w:rsidR="00DB6626" w:rsidRPr="00975136" w:rsidRDefault="00DB6626" w:rsidP="00DA4B34">
            <w:pPr>
              <w:spacing w:line="-240" w:lineRule="auto"/>
              <w:jc w:val="center"/>
            </w:pPr>
          </w:p>
        </w:tc>
      </w:tr>
      <w:tr w:rsidR="00DB6626" w:rsidRPr="00D664A4" w14:paraId="2E0ACD8F" w14:textId="77777777" w:rsidTr="00DA4B34">
        <w:trPr>
          <w:trHeight w:hRule="exact" w:val="508"/>
        </w:trPr>
        <w:tc>
          <w:tcPr>
            <w:tcW w:w="5586" w:type="dxa"/>
            <w:vAlign w:val="center"/>
          </w:tcPr>
          <w:p w14:paraId="291C4499" w14:textId="77777777" w:rsidR="00DB6626" w:rsidRPr="00975136" w:rsidRDefault="00DB6626" w:rsidP="00DA4B34">
            <w:pPr>
              <w:spacing w:line="-240" w:lineRule="auto"/>
            </w:pPr>
            <w:r w:rsidRPr="00975136">
              <w:t xml:space="preserve">    </w:t>
            </w:r>
          </w:p>
        </w:tc>
        <w:tc>
          <w:tcPr>
            <w:tcW w:w="1397" w:type="dxa"/>
            <w:vAlign w:val="center"/>
          </w:tcPr>
          <w:p w14:paraId="3C80670B" w14:textId="77777777" w:rsidR="00DB6626" w:rsidRPr="00975136" w:rsidRDefault="00DB6626" w:rsidP="00DA4B34">
            <w:pPr>
              <w:spacing w:line="-240" w:lineRule="auto"/>
              <w:jc w:val="center"/>
            </w:pPr>
          </w:p>
        </w:tc>
        <w:tc>
          <w:tcPr>
            <w:tcW w:w="1397" w:type="dxa"/>
            <w:vAlign w:val="center"/>
          </w:tcPr>
          <w:p w14:paraId="24FDD316" w14:textId="77777777" w:rsidR="00DB6626" w:rsidRPr="00975136" w:rsidRDefault="00DB6626" w:rsidP="00DA4B34">
            <w:pPr>
              <w:spacing w:line="-240" w:lineRule="auto"/>
              <w:jc w:val="center"/>
            </w:pPr>
          </w:p>
        </w:tc>
        <w:tc>
          <w:tcPr>
            <w:tcW w:w="1397" w:type="dxa"/>
            <w:vAlign w:val="center"/>
          </w:tcPr>
          <w:p w14:paraId="3897AE69" w14:textId="77777777" w:rsidR="00DB6626" w:rsidRPr="00975136" w:rsidRDefault="00DB6626" w:rsidP="00DA4B34">
            <w:pPr>
              <w:spacing w:line="-240" w:lineRule="auto"/>
              <w:jc w:val="center"/>
            </w:pPr>
          </w:p>
        </w:tc>
      </w:tr>
      <w:tr w:rsidR="00DB6626" w:rsidRPr="00D664A4" w14:paraId="59602E1E" w14:textId="77777777" w:rsidTr="00DA4B34">
        <w:trPr>
          <w:trHeight w:hRule="exact" w:val="406"/>
        </w:trPr>
        <w:tc>
          <w:tcPr>
            <w:tcW w:w="5586" w:type="dxa"/>
            <w:vAlign w:val="center"/>
          </w:tcPr>
          <w:p w14:paraId="6F7CB180" w14:textId="77777777" w:rsidR="00DB6626" w:rsidRPr="00975136" w:rsidRDefault="00721CBB" w:rsidP="00DA4B34">
            <w:pPr>
              <w:spacing w:line="-240" w:lineRule="auto"/>
              <w:rPr>
                <w:b/>
              </w:rPr>
            </w:pPr>
            <w:r w:rsidRPr="00975136">
              <w:rPr>
                <w:b/>
              </w:rPr>
              <w:t>SFA</w:t>
            </w:r>
            <w:r w:rsidR="00DB6626" w:rsidRPr="00975136">
              <w:rPr>
                <w:b/>
              </w:rPr>
              <w:t xml:space="preserve"> Employees:</w:t>
            </w:r>
          </w:p>
        </w:tc>
        <w:tc>
          <w:tcPr>
            <w:tcW w:w="1397" w:type="dxa"/>
            <w:vAlign w:val="center"/>
          </w:tcPr>
          <w:p w14:paraId="1DB27171" w14:textId="77777777" w:rsidR="00DB6626" w:rsidRPr="00975136" w:rsidRDefault="00DB6626" w:rsidP="00DA4B34">
            <w:pPr>
              <w:spacing w:line="-240" w:lineRule="auto"/>
              <w:jc w:val="center"/>
            </w:pPr>
          </w:p>
        </w:tc>
        <w:tc>
          <w:tcPr>
            <w:tcW w:w="1397" w:type="dxa"/>
            <w:vAlign w:val="center"/>
          </w:tcPr>
          <w:p w14:paraId="61B6ABEE" w14:textId="77777777" w:rsidR="00DB6626" w:rsidRPr="00975136" w:rsidRDefault="00DB6626" w:rsidP="00DA4B34">
            <w:pPr>
              <w:spacing w:line="-240" w:lineRule="auto"/>
              <w:jc w:val="center"/>
            </w:pPr>
          </w:p>
        </w:tc>
        <w:tc>
          <w:tcPr>
            <w:tcW w:w="1397" w:type="dxa"/>
            <w:vAlign w:val="center"/>
          </w:tcPr>
          <w:p w14:paraId="37EEA5EC" w14:textId="77777777" w:rsidR="00DB6626" w:rsidRPr="00975136" w:rsidRDefault="00DB6626" w:rsidP="00DA4B34">
            <w:pPr>
              <w:spacing w:line="-240" w:lineRule="auto"/>
              <w:jc w:val="center"/>
            </w:pPr>
          </w:p>
        </w:tc>
      </w:tr>
      <w:tr w:rsidR="00DB6626" w:rsidRPr="00D664A4" w14:paraId="0DA6D040" w14:textId="77777777" w:rsidTr="00DA4B34">
        <w:trPr>
          <w:trHeight w:hRule="exact" w:val="406"/>
        </w:trPr>
        <w:tc>
          <w:tcPr>
            <w:tcW w:w="5586" w:type="dxa"/>
            <w:vAlign w:val="center"/>
          </w:tcPr>
          <w:p w14:paraId="59D61781" w14:textId="77777777" w:rsidR="00DB6626" w:rsidRPr="00975136" w:rsidRDefault="00DB6626" w:rsidP="00DA4B34">
            <w:pPr>
              <w:spacing w:line="-240" w:lineRule="auto"/>
            </w:pPr>
            <w:r w:rsidRPr="00975136">
              <w:t xml:space="preserve">     Wages</w:t>
            </w:r>
          </w:p>
        </w:tc>
        <w:tc>
          <w:tcPr>
            <w:tcW w:w="1397" w:type="dxa"/>
            <w:vAlign w:val="center"/>
          </w:tcPr>
          <w:p w14:paraId="05508B34" w14:textId="77777777" w:rsidR="00DB6626" w:rsidRPr="00975136" w:rsidRDefault="00DB6626" w:rsidP="00DA4B34">
            <w:pPr>
              <w:spacing w:line="-240" w:lineRule="auto"/>
              <w:jc w:val="center"/>
            </w:pPr>
          </w:p>
        </w:tc>
        <w:tc>
          <w:tcPr>
            <w:tcW w:w="1397" w:type="dxa"/>
            <w:vAlign w:val="center"/>
          </w:tcPr>
          <w:p w14:paraId="7DF90D79" w14:textId="66447AB4" w:rsidR="00DB6626" w:rsidRPr="00975136" w:rsidRDefault="00EA0C4F" w:rsidP="00DA4B34">
            <w:pPr>
              <w:spacing w:line="-240" w:lineRule="auto"/>
              <w:jc w:val="center"/>
            </w:pPr>
            <w:r>
              <w:t>X</w:t>
            </w:r>
          </w:p>
        </w:tc>
        <w:tc>
          <w:tcPr>
            <w:tcW w:w="1397" w:type="dxa"/>
            <w:vAlign w:val="center"/>
          </w:tcPr>
          <w:p w14:paraId="5686D504" w14:textId="77777777" w:rsidR="00DB6626" w:rsidRPr="00975136" w:rsidRDefault="00DB6626" w:rsidP="00DA4B34">
            <w:pPr>
              <w:spacing w:line="-240" w:lineRule="auto"/>
              <w:jc w:val="center"/>
            </w:pPr>
          </w:p>
        </w:tc>
      </w:tr>
      <w:tr w:rsidR="00DB6626" w:rsidRPr="00D664A4" w14:paraId="151D757E" w14:textId="77777777" w:rsidTr="00DA4B34">
        <w:trPr>
          <w:trHeight w:hRule="exact" w:val="406"/>
        </w:trPr>
        <w:tc>
          <w:tcPr>
            <w:tcW w:w="5586" w:type="dxa"/>
            <w:vAlign w:val="center"/>
          </w:tcPr>
          <w:p w14:paraId="538FD9E7" w14:textId="77777777" w:rsidR="00DB6626" w:rsidRPr="00975136" w:rsidRDefault="00DB6626" w:rsidP="00DA4B34">
            <w:pPr>
              <w:spacing w:line="-240" w:lineRule="auto"/>
            </w:pPr>
            <w:r w:rsidRPr="00975136">
              <w:t xml:space="preserve">     Fringe Benefits and Insurance</w:t>
            </w:r>
          </w:p>
        </w:tc>
        <w:tc>
          <w:tcPr>
            <w:tcW w:w="1397" w:type="dxa"/>
            <w:vAlign w:val="center"/>
          </w:tcPr>
          <w:p w14:paraId="50A744AA" w14:textId="77777777" w:rsidR="00DB6626" w:rsidRPr="00975136" w:rsidRDefault="00DB6626" w:rsidP="00DA4B34">
            <w:pPr>
              <w:spacing w:line="-240" w:lineRule="auto"/>
              <w:jc w:val="center"/>
            </w:pPr>
          </w:p>
        </w:tc>
        <w:tc>
          <w:tcPr>
            <w:tcW w:w="1397" w:type="dxa"/>
            <w:vAlign w:val="center"/>
          </w:tcPr>
          <w:p w14:paraId="3C020E1E" w14:textId="7CEBC095" w:rsidR="00DB6626" w:rsidRPr="00975136" w:rsidRDefault="00EA0C4F" w:rsidP="00DA4B34">
            <w:pPr>
              <w:spacing w:line="-240" w:lineRule="auto"/>
              <w:jc w:val="center"/>
            </w:pPr>
            <w:r>
              <w:t>X</w:t>
            </w:r>
          </w:p>
        </w:tc>
        <w:tc>
          <w:tcPr>
            <w:tcW w:w="1397" w:type="dxa"/>
            <w:vAlign w:val="center"/>
          </w:tcPr>
          <w:p w14:paraId="35E45F01" w14:textId="77777777" w:rsidR="00DB6626" w:rsidRPr="00975136" w:rsidRDefault="00DB6626" w:rsidP="00DA4B34">
            <w:pPr>
              <w:spacing w:line="-240" w:lineRule="auto"/>
              <w:jc w:val="center"/>
            </w:pPr>
          </w:p>
        </w:tc>
      </w:tr>
      <w:tr w:rsidR="00DB6626" w:rsidRPr="00D664A4" w14:paraId="3646C844" w14:textId="77777777" w:rsidTr="00DA4B34">
        <w:trPr>
          <w:trHeight w:hRule="exact" w:val="406"/>
        </w:trPr>
        <w:tc>
          <w:tcPr>
            <w:tcW w:w="5586" w:type="dxa"/>
            <w:vAlign w:val="center"/>
          </w:tcPr>
          <w:p w14:paraId="26312B3B" w14:textId="77777777" w:rsidR="00DB6626" w:rsidRPr="00975136" w:rsidRDefault="00DB6626" w:rsidP="00DA4B34">
            <w:pPr>
              <w:spacing w:line="-240" w:lineRule="auto"/>
            </w:pPr>
            <w:r w:rsidRPr="00975136">
              <w:lastRenderedPageBreak/>
              <w:t xml:space="preserve">     Retirement</w:t>
            </w:r>
          </w:p>
        </w:tc>
        <w:tc>
          <w:tcPr>
            <w:tcW w:w="1397" w:type="dxa"/>
            <w:vAlign w:val="center"/>
          </w:tcPr>
          <w:p w14:paraId="475442B6" w14:textId="77777777" w:rsidR="00DB6626" w:rsidRPr="00975136" w:rsidRDefault="00DB6626" w:rsidP="00DA4B34">
            <w:pPr>
              <w:spacing w:line="-240" w:lineRule="auto"/>
              <w:jc w:val="center"/>
            </w:pPr>
          </w:p>
        </w:tc>
        <w:tc>
          <w:tcPr>
            <w:tcW w:w="1397" w:type="dxa"/>
            <w:vAlign w:val="center"/>
          </w:tcPr>
          <w:p w14:paraId="06901683" w14:textId="6985416F" w:rsidR="00DB6626" w:rsidRPr="00975136" w:rsidRDefault="00EA0C4F" w:rsidP="00DA4B34">
            <w:pPr>
              <w:spacing w:line="-240" w:lineRule="auto"/>
              <w:jc w:val="center"/>
            </w:pPr>
            <w:r>
              <w:t>X</w:t>
            </w:r>
          </w:p>
        </w:tc>
        <w:tc>
          <w:tcPr>
            <w:tcW w:w="1397" w:type="dxa"/>
            <w:vAlign w:val="center"/>
          </w:tcPr>
          <w:p w14:paraId="60BC63A0" w14:textId="77777777" w:rsidR="00DB6626" w:rsidRPr="00975136" w:rsidRDefault="00DB6626" w:rsidP="00DA4B34">
            <w:pPr>
              <w:spacing w:line="-240" w:lineRule="auto"/>
              <w:jc w:val="center"/>
            </w:pPr>
          </w:p>
        </w:tc>
      </w:tr>
      <w:tr w:rsidR="00DB6626" w:rsidRPr="00D664A4" w14:paraId="1673D70B" w14:textId="77777777" w:rsidTr="00DA4B34">
        <w:trPr>
          <w:trHeight w:hRule="exact" w:val="406"/>
        </w:trPr>
        <w:tc>
          <w:tcPr>
            <w:tcW w:w="5586" w:type="dxa"/>
            <w:vAlign w:val="center"/>
          </w:tcPr>
          <w:p w14:paraId="547DBC0F" w14:textId="77777777" w:rsidR="00DB6626" w:rsidRPr="00975136" w:rsidRDefault="00DB6626" w:rsidP="00DA4B34">
            <w:pPr>
              <w:spacing w:line="-240" w:lineRule="auto"/>
            </w:pPr>
            <w:r w:rsidRPr="00975136">
              <w:t xml:space="preserve">     Payroll Taxes</w:t>
            </w:r>
          </w:p>
        </w:tc>
        <w:tc>
          <w:tcPr>
            <w:tcW w:w="1397" w:type="dxa"/>
            <w:vAlign w:val="center"/>
          </w:tcPr>
          <w:p w14:paraId="76A45FBE" w14:textId="77777777" w:rsidR="00DB6626" w:rsidRPr="00975136" w:rsidRDefault="00DB6626" w:rsidP="00DA4B34">
            <w:pPr>
              <w:spacing w:line="-240" w:lineRule="auto"/>
              <w:jc w:val="center"/>
            </w:pPr>
          </w:p>
        </w:tc>
        <w:tc>
          <w:tcPr>
            <w:tcW w:w="1397" w:type="dxa"/>
            <w:vAlign w:val="center"/>
          </w:tcPr>
          <w:p w14:paraId="1AF9E321" w14:textId="2EBD5749" w:rsidR="00DB6626" w:rsidRPr="00975136" w:rsidRDefault="00EA0C4F" w:rsidP="00DA4B34">
            <w:pPr>
              <w:spacing w:line="-240" w:lineRule="auto"/>
              <w:jc w:val="center"/>
            </w:pPr>
            <w:r>
              <w:t>X</w:t>
            </w:r>
          </w:p>
        </w:tc>
        <w:tc>
          <w:tcPr>
            <w:tcW w:w="1397" w:type="dxa"/>
            <w:vAlign w:val="center"/>
          </w:tcPr>
          <w:p w14:paraId="7F8B1A10" w14:textId="77777777" w:rsidR="00DB6626" w:rsidRPr="00975136" w:rsidRDefault="00DB6626" w:rsidP="00DA4B34">
            <w:pPr>
              <w:spacing w:line="-240" w:lineRule="auto"/>
              <w:jc w:val="center"/>
            </w:pPr>
          </w:p>
        </w:tc>
      </w:tr>
      <w:tr w:rsidR="00DB6626" w:rsidRPr="00D664A4" w14:paraId="4C92FD71" w14:textId="77777777" w:rsidTr="00DA4B34">
        <w:trPr>
          <w:trHeight w:hRule="exact" w:val="406"/>
        </w:trPr>
        <w:tc>
          <w:tcPr>
            <w:tcW w:w="5586" w:type="dxa"/>
            <w:vAlign w:val="center"/>
          </w:tcPr>
          <w:p w14:paraId="750D84F4" w14:textId="77777777" w:rsidR="00DB6626" w:rsidRPr="00975136" w:rsidRDefault="00DB6626" w:rsidP="00DA4B34">
            <w:pPr>
              <w:spacing w:line="-240" w:lineRule="auto"/>
            </w:pPr>
            <w:r w:rsidRPr="00975136">
              <w:t xml:space="preserve">     Workers Compensation</w:t>
            </w:r>
          </w:p>
        </w:tc>
        <w:tc>
          <w:tcPr>
            <w:tcW w:w="1397" w:type="dxa"/>
            <w:vAlign w:val="center"/>
          </w:tcPr>
          <w:p w14:paraId="22B27B2E" w14:textId="77777777" w:rsidR="00DB6626" w:rsidRPr="00975136" w:rsidRDefault="00DB6626" w:rsidP="00DA4B34">
            <w:pPr>
              <w:spacing w:line="-240" w:lineRule="auto"/>
              <w:jc w:val="center"/>
            </w:pPr>
          </w:p>
        </w:tc>
        <w:tc>
          <w:tcPr>
            <w:tcW w:w="1397" w:type="dxa"/>
            <w:vAlign w:val="center"/>
          </w:tcPr>
          <w:p w14:paraId="342C54F9" w14:textId="49313DD2" w:rsidR="00DB6626" w:rsidRPr="00975136" w:rsidRDefault="00EA0C4F" w:rsidP="00DA4B34">
            <w:pPr>
              <w:spacing w:line="-240" w:lineRule="auto"/>
              <w:jc w:val="center"/>
            </w:pPr>
            <w:r>
              <w:t>X</w:t>
            </w:r>
          </w:p>
        </w:tc>
        <w:tc>
          <w:tcPr>
            <w:tcW w:w="1397" w:type="dxa"/>
            <w:vAlign w:val="center"/>
          </w:tcPr>
          <w:p w14:paraId="23C4B651" w14:textId="77777777" w:rsidR="00DB6626" w:rsidRPr="00975136" w:rsidRDefault="00DB6626" w:rsidP="00DA4B34">
            <w:pPr>
              <w:spacing w:line="-240" w:lineRule="auto"/>
              <w:jc w:val="center"/>
            </w:pPr>
          </w:p>
        </w:tc>
      </w:tr>
      <w:tr w:rsidR="00DB6626" w:rsidRPr="00D664A4" w14:paraId="06CE1E33" w14:textId="77777777" w:rsidTr="00DA4B34">
        <w:trPr>
          <w:trHeight w:hRule="exact" w:val="406"/>
        </w:trPr>
        <w:tc>
          <w:tcPr>
            <w:tcW w:w="5586" w:type="dxa"/>
            <w:vAlign w:val="center"/>
          </w:tcPr>
          <w:p w14:paraId="3E11C4D9" w14:textId="77777777" w:rsidR="00DB6626" w:rsidRPr="00975136" w:rsidRDefault="00DB6626" w:rsidP="00DA4B34">
            <w:pPr>
              <w:spacing w:line="-240" w:lineRule="auto"/>
            </w:pPr>
            <w:r w:rsidRPr="00975136">
              <w:t xml:space="preserve">     Unemployment Compensation</w:t>
            </w:r>
          </w:p>
        </w:tc>
        <w:tc>
          <w:tcPr>
            <w:tcW w:w="1397" w:type="dxa"/>
            <w:vAlign w:val="center"/>
          </w:tcPr>
          <w:p w14:paraId="4AB988C8" w14:textId="77777777" w:rsidR="00DB6626" w:rsidRPr="00975136" w:rsidRDefault="00DB6626" w:rsidP="00DA4B34">
            <w:pPr>
              <w:spacing w:line="-240" w:lineRule="auto"/>
              <w:jc w:val="center"/>
            </w:pPr>
          </w:p>
        </w:tc>
        <w:tc>
          <w:tcPr>
            <w:tcW w:w="1397" w:type="dxa"/>
            <w:vAlign w:val="center"/>
          </w:tcPr>
          <w:p w14:paraId="4AC1333A" w14:textId="515528CF" w:rsidR="00DB6626" w:rsidRPr="00975136" w:rsidRDefault="00EA0C4F" w:rsidP="00DA4B34">
            <w:pPr>
              <w:spacing w:line="-240" w:lineRule="auto"/>
              <w:jc w:val="center"/>
            </w:pPr>
            <w:r>
              <w:t>X</w:t>
            </w:r>
          </w:p>
        </w:tc>
        <w:tc>
          <w:tcPr>
            <w:tcW w:w="1397" w:type="dxa"/>
            <w:vAlign w:val="center"/>
          </w:tcPr>
          <w:p w14:paraId="70D7185A" w14:textId="77777777" w:rsidR="00DB6626" w:rsidRPr="00975136" w:rsidRDefault="00DB6626" w:rsidP="00DA4B34">
            <w:pPr>
              <w:spacing w:line="-240" w:lineRule="auto"/>
              <w:jc w:val="center"/>
            </w:pPr>
          </w:p>
        </w:tc>
      </w:tr>
      <w:tr w:rsidR="00DB6626" w:rsidRPr="00D664A4" w14:paraId="4266A548" w14:textId="77777777" w:rsidTr="00DA4B34">
        <w:trPr>
          <w:trHeight w:hRule="exact" w:val="406"/>
        </w:trPr>
        <w:tc>
          <w:tcPr>
            <w:tcW w:w="5586" w:type="dxa"/>
            <w:vAlign w:val="center"/>
          </w:tcPr>
          <w:p w14:paraId="2C69346A" w14:textId="77777777" w:rsidR="00DB6626" w:rsidRPr="00975136" w:rsidRDefault="00DB6626" w:rsidP="00DA4B34">
            <w:pPr>
              <w:spacing w:line="-240" w:lineRule="auto"/>
            </w:pPr>
            <w:r w:rsidRPr="00975136">
              <w:t xml:space="preserve">     Preparation and Processing of Payroll</w:t>
            </w:r>
          </w:p>
        </w:tc>
        <w:tc>
          <w:tcPr>
            <w:tcW w:w="1397" w:type="dxa"/>
            <w:vAlign w:val="center"/>
          </w:tcPr>
          <w:p w14:paraId="5B0C8E96" w14:textId="77777777" w:rsidR="00DB6626" w:rsidRPr="00975136" w:rsidRDefault="00DB6626" w:rsidP="00DA4B34">
            <w:pPr>
              <w:spacing w:line="-240" w:lineRule="auto"/>
              <w:jc w:val="center"/>
            </w:pPr>
          </w:p>
        </w:tc>
        <w:tc>
          <w:tcPr>
            <w:tcW w:w="1397" w:type="dxa"/>
            <w:vAlign w:val="center"/>
          </w:tcPr>
          <w:p w14:paraId="0BC706A8" w14:textId="6DC9511E" w:rsidR="00DB6626" w:rsidRPr="00975136" w:rsidRDefault="00EA0C4F" w:rsidP="00DA4B34">
            <w:pPr>
              <w:spacing w:line="-240" w:lineRule="auto"/>
              <w:jc w:val="center"/>
            </w:pPr>
            <w:r>
              <w:t>X</w:t>
            </w:r>
          </w:p>
        </w:tc>
        <w:tc>
          <w:tcPr>
            <w:tcW w:w="1397" w:type="dxa"/>
            <w:vAlign w:val="center"/>
          </w:tcPr>
          <w:p w14:paraId="6D571FAA" w14:textId="77777777" w:rsidR="00DB6626" w:rsidRPr="00975136" w:rsidRDefault="00DB6626" w:rsidP="00DA4B34">
            <w:pPr>
              <w:spacing w:line="-240" w:lineRule="auto"/>
              <w:jc w:val="center"/>
            </w:pPr>
          </w:p>
        </w:tc>
      </w:tr>
    </w:tbl>
    <w:p w14:paraId="76DFA3FA" w14:textId="77777777" w:rsidR="00DB6626" w:rsidRPr="00F174CC" w:rsidRDefault="00DB6626" w:rsidP="00DB6626">
      <w:pPr>
        <w:spacing w:line="-240" w:lineRule="auto"/>
        <w:jc w:val="both"/>
        <w:rPr>
          <w:sz w:val="24"/>
          <w:szCs w:val="24"/>
          <w:u w:val="single"/>
        </w:rPr>
      </w:pPr>
    </w:p>
    <w:p w14:paraId="3B4F8734" w14:textId="101F6962" w:rsidR="004B4EAA" w:rsidRDefault="004B4EAA" w:rsidP="004B4EAA">
      <w:pPr>
        <w:jc w:val="center"/>
        <w:rPr>
          <w:b/>
        </w:rPr>
      </w:pPr>
      <w:r>
        <w:rPr>
          <w:b/>
        </w:rPr>
        <w:t xml:space="preserve">Exhibit </w:t>
      </w:r>
      <w:r w:rsidR="002B636B">
        <w:rPr>
          <w:b/>
        </w:rPr>
        <w:t>K</w:t>
      </w:r>
      <w:r w:rsidR="00757A4D">
        <w:rPr>
          <w:b/>
        </w:rPr>
        <w:t xml:space="preserve"> (continued)</w:t>
      </w:r>
    </w:p>
    <w:p w14:paraId="5EAEC32E" w14:textId="7228D84F" w:rsidR="00730FE4" w:rsidRDefault="00730FE4" w:rsidP="00730FE4">
      <w:pPr>
        <w:jc w:val="center"/>
        <w:rPr>
          <w:b/>
        </w:rPr>
      </w:pPr>
      <w:r>
        <w:rPr>
          <w:b/>
        </w:rPr>
        <w:t xml:space="preserve">Designation of Program Responsibilities and Expenses </w:t>
      </w:r>
    </w:p>
    <w:p w14:paraId="7CA2B271" w14:textId="77777777" w:rsidR="00721CBB" w:rsidRDefault="00721CBB" w:rsidP="00730FE4">
      <w:pPr>
        <w:tabs>
          <w:tab w:val="left" w:pos="0"/>
        </w:tabs>
        <w:spacing w:line="-240" w:lineRule="auto"/>
        <w:jc w:val="center"/>
        <w:rPr>
          <w:sz w:val="24"/>
          <w:szCs w:val="24"/>
          <w:u w:val="single"/>
        </w:rPr>
      </w:pPr>
    </w:p>
    <w:p w14:paraId="171C7F62" w14:textId="77777777" w:rsidR="004B4EAA" w:rsidRDefault="004B4EAA" w:rsidP="00721CBB">
      <w:pPr>
        <w:tabs>
          <w:tab w:val="left" w:pos="360"/>
        </w:tabs>
        <w:spacing w:line="-240" w:lineRule="auto"/>
        <w:jc w:val="both"/>
        <w:rPr>
          <w:sz w:val="24"/>
          <w:szCs w:val="24"/>
          <w:u w:val="single"/>
        </w:rPr>
      </w:pPr>
    </w:p>
    <w:p w14:paraId="08A48660" w14:textId="017C42D4" w:rsidR="00721CBB" w:rsidRPr="00975136" w:rsidRDefault="00721CBB" w:rsidP="00721CBB">
      <w:pPr>
        <w:tabs>
          <w:tab w:val="left" w:pos="360"/>
        </w:tabs>
        <w:spacing w:line="-240" w:lineRule="auto"/>
        <w:jc w:val="both"/>
        <w:rPr>
          <w:u w:val="single"/>
        </w:rPr>
      </w:pPr>
      <w:r w:rsidRPr="00975136">
        <w:rPr>
          <w:u w:val="single"/>
        </w:rPr>
        <w:t>Additional Items of Responsibility and Cost</w:t>
      </w:r>
    </w:p>
    <w:p w14:paraId="2AC3C4F4" w14:textId="77777777" w:rsidR="00721CBB" w:rsidRPr="00975136" w:rsidRDefault="00721CBB" w:rsidP="00721CBB">
      <w:pPr>
        <w:tabs>
          <w:tab w:val="left" w:pos="360"/>
        </w:tabs>
        <w:spacing w:line="-240" w:lineRule="auto"/>
        <w:jc w:val="both"/>
      </w:pPr>
    </w:p>
    <w:p w14:paraId="33678155" w14:textId="77777777" w:rsidR="00DB6626" w:rsidRPr="00975136" w:rsidRDefault="00DB6626" w:rsidP="00721CBB">
      <w:pPr>
        <w:tabs>
          <w:tab w:val="left" w:pos="360"/>
        </w:tabs>
        <w:spacing w:line="-240" w:lineRule="auto"/>
        <w:jc w:val="both"/>
      </w:pPr>
      <w:r w:rsidRPr="00975136">
        <w:t>The items listed with an * are direct cost items which may or may not apply to each SFA.  At local discretion, based upon actual practice and need, the SFA should assign cost responsibility for those items applicable to their operation or designate them as N/A.</w:t>
      </w:r>
    </w:p>
    <w:p w14:paraId="28E08E9E" w14:textId="77777777" w:rsidR="001A0761" w:rsidRPr="00975136" w:rsidRDefault="001A0761" w:rsidP="00721CBB">
      <w:pPr>
        <w:tabs>
          <w:tab w:val="left" w:pos="360"/>
        </w:tabs>
        <w:spacing w:line="-240" w:lineRule="auto"/>
        <w:ind w:left="-90"/>
        <w:jc w:val="both"/>
      </w:pPr>
      <w:bookmarkStart w:id="72" w:name="_Hlk4192076"/>
    </w:p>
    <w:tbl>
      <w:tblPr>
        <w:tblW w:w="98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53"/>
        <w:gridCol w:w="1354"/>
        <w:gridCol w:w="1354"/>
        <w:gridCol w:w="1354"/>
      </w:tblGrid>
      <w:tr w:rsidR="00721CBB" w:rsidRPr="00D664A4" w14:paraId="419F65C2" w14:textId="77777777" w:rsidTr="00721CBB">
        <w:trPr>
          <w:trHeight w:hRule="exact" w:val="442"/>
          <w:jc w:val="center"/>
        </w:trPr>
        <w:tc>
          <w:tcPr>
            <w:tcW w:w="5753" w:type="dxa"/>
            <w:vAlign w:val="center"/>
          </w:tcPr>
          <w:p w14:paraId="49CC0110" w14:textId="77777777" w:rsidR="00721CBB" w:rsidRPr="00975136" w:rsidRDefault="00721CBB" w:rsidP="00DA4B34">
            <w:pPr>
              <w:spacing w:line="-240" w:lineRule="auto"/>
              <w:rPr>
                <w:b/>
              </w:rPr>
            </w:pPr>
            <w:r w:rsidRPr="00975136">
              <w:rPr>
                <w:b/>
              </w:rPr>
              <w:t>Description</w:t>
            </w:r>
          </w:p>
        </w:tc>
        <w:tc>
          <w:tcPr>
            <w:tcW w:w="1354" w:type="dxa"/>
            <w:vAlign w:val="center"/>
          </w:tcPr>
          <w:p w14:paraId="3251AF76" w14:textId="77777777" w:rsidR="00721CBB" w:rsidRPr="00975136" w:rsidRDefault="00721CBB" w:rsidP="00DA4B34">
            <w:pPr>
              <w:spacing w:line="-240" w:lineRule="auto"/>
              <w:jc w:val="center"/>
              <w:rPr>
                <w:b/>
              </w:rPr>
            </w:pPr>
            <w:r w:rsidRPr="00975136">
              <w:rPr>
                <w:b/>
              </w:rPr>
              <w:t>FSMC</w:t>
            </w:r>
          </w:p>
        </w:tc>
        <w:tc>
          <w:tcPr>
            <w:tcW w:w="1354" w:type="dxa"/>
            <w:vAlign w:val="center"/>
          </w:tcPr>
          <w:p w14:paraId="02C503E2" w14:textId="77777777" w:rsidR="00721CBB" w:rsidRPr="00975136" w:rsidRDefault="00721CBB" w:rsidP="00DA4B34">
            <w:pPr>
              <w:spacing w:line="-240" w:lineRule="auto"/>
              <w:jc w:val="center"/>
              <w:rPr>
                <w:b/>
              </w:rPr>
            </w:pPr>
            <w:r w:rsidRPr="00975136">
              <w:rPr>
                <w:b/>
              </w:rPr>
              <w:t>SFA</w:t>
            </w:r>
          </w:p>
        </w:tc>
        <w:tc>
          <w:tcPr>
            <w:tcW w:w="1354" w:type="dxa"/>
            <w:vAlign w:val="center"/>
          </w:tcPr>
          <w:p w14:paraId="5B32A98D" w14:textId="77777777" w:rsidR="00721CBB" w:rsidRPr="00975136" w:rsidRDefault="00721CBB" w:rsidP="00DA4B34">
            <w:pPr>
              <w:spacing w:line="-240" w:lineRule="auto"/>
              <w:jc w:val="center"/>
              <w:rPr>
                <w:b/>
              </w:rPr>
            </w:pPr>
            <w:r w:rsidRPr="00975136">
              <w:rPr>
                <w:b/>
              </w:rPr>
              <w:t>N/A</w:t>
            </w:r>
          </w:p>
        </w:tc>
      </w:tr>
      <w:tr w:rsidR="00721CBB" w:rsidRPr="00D664A4" w14:paraId="7491C6FC" w14:textId="77777777" w:rsidTr="00721CBB">
        <w:trPr>
          <w:trHeight w:hRule="exact" w:val="360"/>
          <w:jc w:val="center"/>
        </w:trPr>
        <w:tc>
          <w:tcPr>
            <w:tcW w:w="5753" w:type="dxa"/>
            <w:vAlign w:val="center"/>
          </w:tcPr>
          <w:p w14:paraId="1B0FA4A9" w14:textId="77777777" w:rsidR="00721CBB" w:rsidRPr="00975136" w:rsidRDefault="00721CBB" w:rsidP="00DA4B34">
            <w:pPr>
              <w:spacing w:line="-240" w:lineRule="auto"/>
            </w:pPr>
            <w:r w:rsidRPr="00975136">
              <w:t>Cleaning/Janitorial Supplies</w:t>
            </w:r>
          </w:p>
        </w:tc>
        <w:tc>
          <w:tcPr>
            <w:tcW w:w="1354" w:type="dxa"/>
            <w:vAlign w:val="center"/>
          </w:tcPr>
          <w:p w14:paraId="422CB16D" w14:textId="44BD2FF2" w:rsidR="00721CBB" w:rsidRPr="00975136" w:rsidRDefault="00EA0C4F" w:rsidP="00DA4B34">
            <w:pPr>
              <w:spacing w:line="-240" w:lineRule="auto"/>
              <w:jc w:val="center"/>
            </w:pPr>
            <w:r>
              <w:t>X</w:t>
            </w:r>
          </w:p>
        </w:tc>
        <w:tc>
          <w:tcPr>
            <w:tcW w:w="1354" w:type="dxa"/>
            <w:vAlign w:val="center"/>
          </w:tcPr>
          <w:p w14:paraId="479F67C2" w14:textId="1ABD5040" w:rsidR="00721CBB" w:rsidRPr="00975136" w:rsidRDefault="00DB10E5" w:rsidP="00DA4B34">
            <w:pPr>
              <w:spacing w:line="-240" w:lineRule="auto"/>
              <w:jc w:val="center"/>
            </w:pPr>
            <w:r>
              <w:t xml:space="preserve"> </w:t>
            </w:r>
          </w:p>
        </w:tc>
        <w:tc>
          <w:tcPr>
            <w:tcW w:w="1354" w:type="dxa"/>
            <w:vAlign w:val="center"/>
          </w:tcPr>
          <w:p w14:paraId="495C4A0E" w14:textId="77777777" w:rsidR="00721CBB" w:rsidRPr="00975136" w:rsidRDefault="00721CBB" w:rsidP="00DA4B34">
            <w:pPr>
              <w:spacing w:line="-240" w:lineRule="auto"/>
              <w:jc w:val="center"/>
            </w:pPr>
          </w:p>
        </w:tc>
      </w:tr>
      <w:tr w:rsidR="00721CBB" w:rsidRPr="00D664A4" w14:paraId="2C8583D1" w14:textId="77777777" w:rsidTr="00721CBB">
        <w:trPr>
          <w:trHeight w:hRule="exact" w:val="360"/>
          <w:jc w:val="center"/>
        </w:trPr>
        <w:tc>
          <w:tcPr>
            <w:tcW w:w="5753" w:type="dxa"/>
            <w:vAlign w:val="center"/>
          </w:tcPr>
          <w:p w14:paraId="178BB1D4" w14:textId="77777777" w:rsidR="00721CBB" w:rsidRPr="00975136" w:rsidRDefault="00721CBB" w:rsidP="00DA4B34">
            <w:pPr>
              <w:spacing w:line="-240" w:lineRule="auto"/>
            </w:pPr>
            <w:r w:rsidRPr="00975136">
              <w:t>Paper/Disposal Supplies</w:t>
            </w:r>
          </w:p>
        </w:tc>
        <w:tc>
          <w:tcPr>
            <w:tcW w:w="1354" w:type="dxa"/>
            <w:vAlign w:val="center"/>
          </w:tcPr>
          <w:p w14:paraId="6531C44A" w14:textId="12ECCD82" w:rsidR="00721CBB" w:rsidRPr="00975136" w:rsidRDefault="00EA0C4F" w:rsidP="00DA4B34">
            <w:pPr>
              <w:spacing w:line="-240" w:lineRule="auto"/>
              <w:jc w:val="center"/>
            </w:pPr>
            <w:r>
              <w:t>X</w:t>
            </w:r>
          </w:p>
        </w:tc>
        <w:tc>
          <w:tcPr>
            <w:tcW w:w="1354" w:type="dxa"/>
            <w:vAlign w:val="center"/>
          </w:tcPr>
          <w:p w14:paraId="41444684" w14:textId="77777777" w:rsidR="00721CBB" w:rsidRPr="00975136" w:rsidRDefault="00721CBB" w:rsidP="00DA4B34">
            <w:pPr>
              <w:spacing w:line="-240" w:lineRule="auto"/>
              <w:jc w:val="center"/>
            </w:pPr>
          </w:p>
        </w:tc>
        <w:tc>
          <w:tcPr>
            <w:tcW w:w="1354" w:type="dxa"/>
            <w:vAlign w:val="center"/>
          </w:tcPr>
          <w:p w14:paraId="7352048D" w14:textId="77777777" w:rsidR="00721CBB" w:rsidRPr="00975136" w:rsidRDefault="00721CBB" w:rsidP="00DA4B34">
            <w:pPr>
              <w:spacing w:line="-240" w:lineRule="auto"/>
              <w:jc w:val="center"/>
            </w:pPr>
          </w:p>
        </w:tc>
      </w:tr>
      <w:tr w:rsidR="00721CBB" w:rsidRPr="00D664A4" w14:paraId="75F9EBE6" w14:textId="77777777" w:rsidTr="00721CBB">
        <w:trPr>
          <w:trHeight w:hRule="exact" w:val="360"/>
          <w:jc w:val="center"/>
        </w:trPr>
        <w:tc>
          <w:tcPr>
            <w:tcW w:w="5753" w:type="dxa"/>
            <w:vAlign w:val="center"/>
          </w:tcPr>
          <w:p w14:paraId="191EC6AA" w14:textId="77777777" w:rsidR="00721CBB" w:rsidRPr="00975136" w:rsidRDefault="00721CBB" w:rsidP="00DA4B34">
            <w:pPr>
              <w:spacing w:line="-240" w:lineRule="auto"/>
            </w:pPr>
            <w:r w:rsidRPr="00975136">
              <w:t>Tickets/Tokens</w:t>
            </w:r>
          </w:p>
        </w:tc>
        <w:tc>
          <w:tcPr>
            <w:tcW w:w="1354" w:type="dxa"/>
            <w:vAlign w:val="center"/>
          </w:tcPr>
          <w:p w14:paraId="4CB82426" w14:textId="77777777" w:rsidR="00721CBB" w:rsidRPr="00975136" w:rsidRDefault="00721CBB" w:rsidP="00DA4B34">
            <w:pPr>
              <w:spacing w:line="-240" w:lineRule="auto"/>
              <w:jc w:val="center"/>
            </w:pPr>
          </w:p>
        </w:tc>
        <w:tc>
          <w:tcPr>
            <w:tcW w:w="1354" w:type="dxa"/>
            <w:vAlign w:val="center"/>
          </w:tcPr>
          <w:p w14:paraId="4F4FAF14" w14:textId="77777777" w:rsidR="00721CBB" w:rsidRPr="00975136" w:rsidRDefault="00721CBB" w:rsidP="00DA4B34">
            <w:pPr>
              <w:spacing w:line="-240" w:lineRule="auto"/>
              <w:jc w:val="center"/>
            </w:pPr>
          </w:p>
        </w:tc>
        <w:tc>
          <w:tcPr>
            <w:tcW w:w="1354" w:type="dxa"/>
            <w:vAlign w:val="center"/>
          </w:tcPr>
          <w:p w14:paraId="3EFC73F9" w14:textId="648990AB" w:rsidR="00721CBB" w:rsidRPr="00975136" w:rsidRDefault="00EA0C4F" w:rsidP="00DA4B34">
            <w:pPr>
              <w:spacing w:line="-240" w:lineRule="auto"/>
              <w:jc w:val="center"/>
            </w:pPr>
            <w:r>
              <w:t>X</w:t>
            </w:r>
          </w:p>
        </w:tc>
      </w:tr>
      <w:tr w:rsidR="00721CBB" w:rsidRPr="00D664A4" w14:paraId="1A77B753" w14:textId="77777777" w:rsidTr="00721CBB">
        <w:trPr>
          <w:trHeight w:hRule="exact" w:val="360"/>
          <w:jc w:val="center"/>
        </w:trPr>
        <w:tc>
          <w:tcPr>
            <w:tcW w:w="5753" w:type="dxa"/>
            <w:vAlign w:val="center"/>
          </w:tcPr>
          <w:p w14:paraId="0FDBCB99" w14:textId="77777777" w:rsidR="00721CBB" w:rsidRPr="00975136" w:rsidRDefault="00721CBB" w:rsidP="00DA4B34">
            <w:pPr>
              <w:spacing w:line="-240" w:lineRule="auto"/>
            </w:pPr>
            <w:r w:rsidRPr="00975136">
              <w:t>School/Silverware/Glassware</w:t>
            </w:r>
          </w:p>
        </w:tc>
        <w:tc>
          <w:tcPr>
            <w:tcW w:w="1354" w:type="dxa"/>
            <w:vAlign w:val="center"/>
          </w:tcPr>
          <w:p w14:paraId="7E1E5590" w14:textId="506FAB4C" w:rsidR="00721CBB" w:rsidRPr="00975136" w:rsidRDefault="00EA0C4F" w:rsidP="00DA4B34">
            <w:pPr>
              <w:spacing w:line="-240" w:lineRule="auto"/>
              <w:jc w:val="center"/>
            </w:pPr>
            <w:r>
              <w:t>X</w:t>
            </w:r>
          </w:p>
        </w:tc>
        <w:tc>
          <w:tcPr>
            <w:tcW w:w="1354" w:type="dxa"/>
            <w:vAlign w:val="center"/>
          </w:tcPr>
          <w:p w14:paraId="6CC58339" w14:textId="545E81C9" w:rsidR="00721CBB" w:rsidRPr="00975136" w:rsidRDefault="00721CBB" w:rsidP="00DA4B34">
            <w:pPr>
              <w:spacing w:line="-240" w:lineRule="auto"/>
              <w:jc w:val="center"/>
            </w:pPr>
          </w:p>
        </w:tc>
        <w:tc>
          <w:tcPr>
            <w:tcW w:w="1354" w:type="dxa"/>
            <w:vAlign w:val="center"/>
          </w:tcPr>
          <w:p w14:paraId="7048231B" w14:textId="77777777" w:rsidR="00721CBB" w:rsidRPr="00975136" w:rsidRDefault="00721CBB" w:rsidP="00DA4B34">
            <w:pPr>
              <w:spacing w:line="-240" w:lineRule="auto"/>
              <w:jc w:val="center"/>
            </w:pPr>
          </w:p>
        </w:tc>
      </w:tr>
      <w:tr w:rsidR="00721CBB" w:rsidRPr="00D664A4" w14:paraId="65589887" w14:textId="77777777" w:rsidTr="00721CBB">
        <w:trPr>
          <w:trHeight w:hRule="exact" w:val="360"/>
          <w:jc w:val="center"/>
        </w:trPr>
        <w:tc>
          <w:tcPr>
            <w:tcW w:w="5753" w:type="dxa"/>
            <w:vAlign w:val="center"/>
          </w:tcPr>
          <w:p w14:paraId="7DC0B002" w14:textId="77777777" w:rsidR="00721CBB" w:rsidRPr="00975136" w:rsidRDefault="00721CBB" w:rsidP="00DA4B34">
            <w:pPr>
              <w:spacing w:line="-240" w:lineRule="auto"/>
            </w:pPr>
            <w:r w:rsidRPr="00975136">
              <w:t>Initial Inventory</w:t>
            </w:r>
          </w:p>
        </w:tc>
        <w:tc>
          <w:tcPr>
            <w:tcW w:w="1354" w:type="dxa"/>
            <w:vAlign w:val="center"/>
          </w:tcPr>
          <w:p w14:paraId="642D3A28" w14:textId="77777777" w:rsidR="00721CBB" w:rsidRPr="00975136" w:rsidRDefault="00721CBB" w:rsidP="00DA4B34">
            <w:pPr>
              <w:spacing w:line="-240" w:lineRule="auto"/>
              <w:jc w:val="center"/>
            </w:pPr>
          </w:p>
        </w:tc>
        <w:tc>
          <w:tcPr>
            <w:tcW w:w="1354" w:type="dxa"/>
            <w:vAlign w:val="center"/>
          </w:tcPr>
          <w:p w14:paraId="361CED12" w14:textId="77777777" w:rsidR="00721CBB" w:rsidRPr="00975136" w:rsidRDefault="00721CBB" w:rsidP="00DA4B34">
            <w:pPr>
              <w:spacing w:line="-240" w:lineRule="auto"/>
              <w:jc w:val="center"/>
            </w:pPr>
          </w:p>
        </w:tc>
        <w:tc>
          <w:tcPr>
            <w:tcW w:w="1354" w:type="dxa"/>
            <w:vAlign w:val="center"/>
          </w:tcPr>
          <w:p w14:paraId="0EBF8B88" w14:textId="77777777" w:rsidR="00721CBB" w:rsidRPr="00975136" w:rsidRDefault="00721CBB" w:rsidP="00DA4B34">
            <w:pPr>
              <w:spacing w:line="-240" w:lineRule="auto"/>
              <w:jc w:val="center"/>
            </w:pPr>
          </w:p>
        </w:tc>
      </w:tr>
      <w:tr w:rsidR="00721CBB" w:rsidRPr="00D664A4" w14:paraId="2B57096F" w14:textId="77777777" w:rsidTr="00721CBB">
        <w:trPr>
          <w:trHeight w:hRule="exact" w:val="360"/>
          <w:jc w:val="center"/>
        </w:trPr>
        <w:tc>
          <w:tcPr>
            <w:tcW w:w="5753" w:type="dxa"/>
            <w:vAlign w:val="center"/>
          </w:tcPr>
          <w:p w14:paraId="12E04EC2" w14:textId="77777777" w:rsidR="00721CBB" w:rsidRPr="00975136" w:rsidRDefault="00721CBB" w:rsidP="00DA4B34">
            <w:pPr>
              <w:spacing w:line="-240" w:lineRule="auto"/>
            </w:pPr>
            <w:r w:rsidRPr="00975136">
              <w:t xml:space="preserve">     Replacement During Operation</w:t>
            </w:r>
          </w:p>
        </w:tc>
        <w:tc>
          <w:tcPr>
            <w:tcW w:w="1354" w:type="dxa"/>
            <w:vAlign w:val="center"/>
          </w:tcPr>
          <w:p w14:paraId="423A288A" w14:textId="78EB7A0B" w:rsidR="00721CBB" w:rsidRPr="00975136" w:rsidRDefault="00EA0C4F" w:rsidP="00DA4B34">
            <w:pPr>
              <w:spacing w:line="-240" w:lineRule="auto"/>
              <w:jc w:val="center"/>
            </w:pPr>
            <w:r>
              <w:t>X</w:t>
            </w:r>
          </w:p>
        </w:tc>
        <w:tc>
          <w:tcPr>
            <w:tcW w:w="1354" w:type="dxa"/>
            <w:vAlign w:val="center"/>
          </w:tcPr>
          <w:p w14:paraId="4C321B96" w14:textId="77777777" w:rsidR="00721CBB" w:rsidRPr="00975136" w:rsidRDefault="00721CBB" w:rsidP="00DA4B34">
            <w:pPr>
              <w:spacing w:line="-240" w:lineRule="auto"/>
              <w:jc w:val="center"/>
            </w:pPr>
          </w:p>
        </w:tc>
        <w:tc>
          <w:tcPr>
            <w:tcW w:w="1354" w:type="dxa"/>
            <w:vAlign w:val="center"/>
          </w:tcPr>
          <w:p w14:paraId="39592116" w14:textId="77777777" w:rsidR="00721CBB" w:rsidRPr="00975136" w:rsidRDefault="00721CBB" w:rsidP="00DA4B34">
            <w:pPr>
              <w:spacing w:line="-240" w:lineRule="auto"/>
              <w:jc w:val="center"/>
            </w:pPr>
          </w:p>
        </w:tc>
      </w:tr>
      <w:tr w:rsidR="00721CBB" w:rsidRPr="00D664A4" w14:paraId="5CF706E9" w14:textId="77777777" w:rsidTr="00721CBB">
        <w:trPr>
          <w:trHeight w:hRule="exact" w:val="360"/>
          <w:jc w:val="center"/>
        </w:trPr>
        <w:tc>
          <w:tcPr>
            <w:tcW w:w="5753" w:type="dxa"/>
            <w:vAlign w:val="center"/>
          </w:tcPr>
          <w:p w14:paraId="4511A2E4" w14:textId="77777777" w:rsidR="00721CBB" w:rsidRPr="00975136" w:rsidRDefault="00721CBB" w:rsidP="00DA4B34">
            <w:pPr>
              <w:spacing w:line="-240" w:lineRule="auto"/>
              <w:rPr>
                <w:vertAlign w:val="superscript"/>
              </w:rPr>
            </w:pPr>
            <w:r w:rsidRPr="00975136">
              <w:t>Telephone</w:t>
            </w:r>
            <w:r w:rsidRPr="00975136">
              <w:rPr>
                <w:vertAlign w:val="superscript"/>
              </w:rPr>
              <w:t>1</w:t>
            </w:r>
          </w:p>
        </w:tc>
        <w:tc>
          <w:tcPr>
            <w:tcW w:w="1354" w:type="dxa"/>
            <w:vAlign w:val="center"/>
          </w:tcPr>
          <w:p w14:paraId="50A2EE2D" w14:textId="77777777" w:rsidR="00721CBB" w:rsidRPr="00975136" w:rsidRDefault="00721CBB" w:rsidP="00DA4B34">
            <w:pPr>
              <w:spacing w:line="-240" w:lineRule="auto"/>
              <w:jc w:val="center"/>
            </w:pPr>
          </w:p>
        </w:tc>
        <w:tc>
          <w:tcPr>
            <w:tcW w:w="1354" w:type="dxa"/>
            <w:vAlign w:val="center"/>
          </w:tcPr>
          <w:p w14:paraId="15981D07" w14:textId="77777777" w:rsidR="00721CBB" w:rsidRPr="00975136" w:rsidRDefault="00721CBB" w:rsidP="00DA4B34">
            <w:pPr>
              <w:spacing w:line="-240" w:lineRule="auto"/>
              <w:jc w:val="center"/>
            </w:pPr>
          </w:p>
        </w:tc>
        <w:tc>
          <w:tcPr>
            <w:tcW w:w="1354" w:type="dxa"/>
            <w:vAlign w:val="center"/>
          </w:tcPr>
          <w:p w14:paraId="079E3F82" w14:textId="77777777" w:rsidR="00721CBB" w:rsidRPr="00975136" w:rsidRDefault="00721CBB" w:rsidP="00DA4B34">
            <w:pPr>
              <w:spacing w:line="-240" w:lineRule="auto"/>
              <w:jc w:val="center"/>
            </w:pPr>
          </w:p>
        </w:tc>
      </w:tr>
      <w:tr w:rsidR="00721CBB" w:rsidRPr="00D664A4" w14:paraId="61E9E61E" w14:textId="77777777" w:rsidTr="00721CBB">
        <w:trPr>
          <w:trHeight w:hRule="exact" w:val="360"/>
          <w:jc w:val="center"/>
        </w:trPr>
        <w:tc>
          <w:tcPr>
            <w:tcW w:w="5753" w:type="dxa"/>
            <w:vAlign w:val="center"/>
          </w:tcPr>
          <w:p w14:paraId="0BD10AB0" w14:textId="77777777" w:rsidR="00721CBB" w:rsidRPr="00975136" w:rsidRDefault="00721CBB" w:rsidP="00DA4B34">
            <w:pPr>
              <w:spacing w:line="-240" w:lineRule="auto"/>
            </w:pPr>
            <w:r w:rsidRPr="00975136">
              <w:t xml:space="preserve">     Local</w:t>
            </w:r>
          </w:p>
        </w:tc>
        <w:tc>
          <w:tcPr>
            <w:tcW w:w="1354" w:type="dxa"/>
            <w:vAlign w:val="center"/>
          </w:tcPr>
          <w:p w14:paraId="6D93C6F2" w14:textId="663FC733" w:rsidR="00721CBB" w:rsidRPr="00975136" w:rsidRDefault="00721CBB" w:rsidP="00DA4B34">
            <w:pPr>
              <w:spacing w:line="-240" w:lineRule="auto"/>
              <w:jc w:val="center"/>
            </w:pPr>
          </w:p>
        </w:tc>
        <w:tc>
          <w:tcPr>
            <w:tcW w:w="1354" w:type="dxa"/>
            <w:vAlign w:val="center"/>
          </w:tcPr>
          <w:p w14:paraId="594416EB" w14:textId="4D10DFCA" w:rsidR="00721CBB" w:rsidRPr="00975136" w:rsidRDefault="00EA0C4F" w:rsidP="00DA4B34">
            <w:pPr>
              <w:spacing w:line="-240" w:lineRule="auto"/>
              <w:jc w:val="center"/>
            </w:pPr>
            <w:r>
              <w:t>X</w:t>
            </w:r>
          </w:p>
        </w:tc>
        <w:tc>
          <w:tcPr>
            <w:tcW w:w="1354" w:type="dxa"/>
            <w:vAlign w:val="center"/>
          </w:tcPr>
          <w:p w14:paraId="24300985" w14:textId="77777777" w:rsidR="00721CBB" w:rsidRPr="00975136" w:rsidRDefault="00721CBB" w:rsidP="00DA4B34">
            <w:pPr>
              <w:spacing w:line="-240" w:lineRule="auto"/>
              <w:jc w:val="center"/>
            </w:pPr>
          </w:p>
        </w:tc>
      </w:tr>
      <w:tr w:rsidR="00721CBB" w:rsidRPr="00D664A4" w14:paraId="25C558C8" w14:textId="77777777" w:rsidTr="00721CBB">
        <w:trPr>
          <w:trHeight w:hRule="exact" w:val="360"/>
          <w:jc w:val="center"/>
        </w:trPr>
        <w:tc>
          <w:tcPr>
            <w:tcW w:w="5753" w:type="dxa"/>
            <w:vAlign w:val="center"/>
          </w:tcPr>
          <w:p w14:paraId="652DEC94" w14:textId="77777777" w:rsidR="00721CBB" w:rsidRPr="00975136" w:rsidRDefault="00721CBB" w:rsidP="00DA4B34">
            <w:pPr>
              <w:spacing w:line="-240" w:lineRule="auto"/>
            </w:pPr>
            <w:r w:rsidRPr="00975136">
              <w:t xml:space="preserve">     Long Distance</w:t>
            </w:r>
          </w:p>
        </w:tc>
        <w:tc>
          <w:tcPr>
            <w:tcW w:w="1354" w:type="dxa"/>
            <w:vAlign w:val="center"/>
          </w:tcPr>
          <w:p w14:paraId="2DD9E83F" w14:textId="1F8BB973" w:rsidR="00721CBB" w:rsidRPr="00975136" w:rsidRDefault="00721CBB" w:rsidP="00DA4B34">
            <w:pPr>
              <w:spacing w:line="-240" w:lineRule="auto"/>
              <w:jc w:val="center"/>
            </w:pPr>
          </w:p>
        </w:tc>
        <w:tc>
          <w:tcPr>
            <w:tcW w:w="1354" w:type="dxa"/>
            <w:vAlign w:val="center"/>
          </w:tcPr>
          <w:p w14:paraId="1BAF83BE" w14:textId="0FC7AE44" w:rsidR="00721CBB" w:rsidRPr="00975136" w:rsidRDefault="00EA0C4F" w:rsidP="00DA4B34">
            <w:pPr>
              <w:spacing w:line="-240" w:lineRule="auto"/>
              <w:jc w:val="center"/>
            </w:pPr>
            <w:r>
              <w:t>X</w:t>
            </w:r>
          </w:p>
        </w:tc>
        <w:tc>
          <w:tcPr>
            <w:tcW w:w="1354" w:type="dxa"/>
            <w:vAlign w:val="center"/>
          </w:tcPr>
          <w:p w14:paraId="375DD51C" w14:textId="77777777" w:rsidR="00721CBB" w:rsidRPr="00975136" w:rsidRDefault="00721CBB" w:rsidP="00DA4B34">
            <w:pPr>
              <w:spacing w:line="-240" w:lineRule="auto"/>
              <w:jc w:val="center"/>
            </w:pPr>
          </w:p>
        </w:tc>
      </w:tr>
      <w:tr w:rsidR="00721CBB" w:rsidRPr="00D664A4" w14:paraId="505F840B" w14:textId="77777777" w:rsidTr="00721CBB">
        <w:trPr>
          <w:trHeight w:hRule="exact" w:val="360"/>
          <w:jc w:val="center"/>
        </w:trPr>
        <w:tc>
          <w:tcPr>
            <w:tcW w:w="5753" w:type="dxa"/>
            <w:vAlign w:val="center"/>
          </w:tcPr>
          <w:p w14:paraId="1EEBC0AF" w14:textId="77777777" w:rsidR="00721CBB" w:rsidRPr="00975136" w:rsidRDefault="00721CBB" w:rsidP="00DA4B34">
            <w:pPr>
              <w:spacing w:line="-240" w:lineRule="auto"/>
            </w:pPr>
            <w:r w:rsidRPr="00975136">
              <w:t>Uniforms</w:t>
            </w:r>
          </w:p>
        </w:tc>
        <w:tc>
          <w:tcPr>
            <w:tcW w:w="1354" w:type="dxa"/>
            <w:vAlign w:val="center"/>
          </w:tcPr>
          <w:p w14:paraId="554BACC0" w14:textId="5C6C72D3" w:rsidR="00721CBB" w:rsidRPr="00975136" w:rsidRDefault="00EA0C4F" w:rsidP="00DA4B34">
            <w:pPr>
              <w:spacing w:line="-240" w:lineRule="auto"/>
              <w:jc w:val="center"/>
            </w:pPr>
            <w:r>
              <w:t>X</w:t>
            </w:r>
          </w:p>
        </w:tc>
        <w:tc>
          <w:tcPr>
            <w:tcW w:w="1354" w:type="dxa"/>
            <w:vAlign w:val="center"/>
          </w:tcPr>
          <w:p w14:paraId="532F1DE9" w14:textId="77777777" w:rsidR="00721CBB" w:rsidRPr="00975136" w:rsidRDefault="00721CBB" w:rsidP="00DA4B34">
            <w:pPr>
              <w:spacing w:line="-240" w:lineRule="auto"/>
              <w:jc w:val="center"/>
            </w:pPr>
          </w:p>
        </w:tc>
        <w:tc>
          <w:tcPr>
            <w:tcW w:w="1354" w:type="dxa"/>
            <w:vAlign w:val="center"/>
          </w:tcPr>
          <w:p w14:paraId="519B5D84" w14:textId="77777777" w:rsidR="00721CBB" w:rsidRPr="00975136" w:rsidRDefault="00721CBB" w:rsidP="00DA4B34">
            <w:pPr>
              <w:spacing w:line="-240" w:lineRule="auto"/>
              <w:jc w:val="center"/>
            </w:pPr>
          </w:p>
        </w:tc>
      </w:tr>
      <w:tr w:rsidR="00721CBB" w:rsidRPr="00D664A4" w14:paraId="2443CE31" w14:textId="77777777" w:rsidTr="00721CBB">
        <w:trPr>
          <w:trHeight w:hRule="exact" w:val="360"/>
          <w:jc w:val="center"/>
        </w:trPr>
        <w:tc>
          <w:tcPr>
            <w:tcW w:w="5753" w:type="dxa"/>
            <w:vAlign w:val="center"/>
          </w:tcPr>
          <w:p w14:paraId="7B5973D5" w14:textId="77777777" w:rsidR="00721CBB" w:rsidRPr="00975136" w:rsidRDefault="00721CBB" w:rsidP="00DA4B34">
            <w:pPr>
              <w:spacing w:line="-240" w:lineRule="auto"/>
            </w:pPr>
            <w:r w:rsidRPr="00975136">
              <w:t xml:space="preserve">     Linens*</w:t>
            </w:r>
          </w:p>
        </w:tc>
        <w:tc>
          <w:tcPr>
            <w:tcW w:w="1354" w:type="dxa"/>
            <w:vAlign w:val="center"/>
          </w:tcPr>
          <w:p w14:paraId="31BDAA6A" w14:textId="5BF52230" w:rsidR="00721CBB" w:rsidRPr="00975136" w:rsidRDefault="00EA0C4F" w:rsidP="00DA4B34">
            <w:pPr>
              <w:spacing w:line="-240" w:lineRule="auto"/>
            </w:pPr>
            <w:r>
              <w:t xml:space="preserve">         X</w:t>
            </w:r>
          </w:p>
        </w:tc>
        <w:tc>
          <w:tcPr>
            <w:tcW w:w="1354" w:type="dxa"/>
            <w:vAlign w:val="center"/>
          </w:tcPr>
          <w:p w14:paraId="543F7E0C" w14:textId="77777777" w:rsidR="00721CBB" w:rsidRPr="00975136" w:rsidRDefault="00721CBB" w:rsidP="00DA4B34">
            <w:pPr>
              <w:spacing w:line="-240" w:lineRule="auto"/>
              <w:jc w:val="center"/>
            </w:pPr>
          </w:p>
        </w:tc>
        <w:tc>
          <w:tcPr>
            <w:tcW w:w="1354" w:type="dxa"/>
            <w:vAlign w:val="center"/>
          </w:tcPr>
          <w:p w14:paraId="22D36E86" w14:textId="77777777" w:rsidR="00721CBB" w:rsidRPr="00975136" w:rsidRDefault="00721CBB" w:rsidP="00DA4B34">
            <w:pPr>
              <w:spacing w:line="-240" w:lineRule="auto"/>
              <w:jc w:val="center"/>
            </w:pPr>
          </w:p>
        </w:tc>
      </w:tr>
      <w:tr w:rsidR="00721CBB" w:rsidRPr="00D664A4" w14:paraId="1C644E04" w14:textId="77777777" w:rsidTr="00721CBB">
        <w:trPr>
          <w:trHeight w:hRule="exact" w:val="360"/>
          <w:jc w:val="center"/>
        </w:trPr>
        <w:tc>
          <w:tcPr>
            <w:tcW w:w="5753" w:type="dxa"/>
            <w:vAlign w:val="center"/>
          </w:tcPr>
          <w:p w14:paraId="5849FA87" w14:textId="77777777" w:rsidR="00721CBB" w:rsidRPr="00975136" w:rsidRDefault="00721CBB" w:rsidP="00DA4B34">
            <w:pPr>
              <w:spacing w:line="-240" w:lineRule="auto"/>
            </w:pPr>
            <w:r w:rsidRPr="00975136">
              <w:t xml:space="preserve">     Laundry</w:t>
            </w:r>
          </w:p>
        </w:tc>
        <w:tc>
          <w:tcPr>
            <w:tcW w:w="1354" w:type="dxa"/>
            <w:vAlign w:val="center"/>
          </w:tcPr>
          <w:p w14:paraId="291CE6E2" w14:textId="7195DEC1" w:rsidR="00721CBB" w:rsidRPr="00975136" w:rsidRDefault="00EA0C4F" w:rsidP="00DA4B34">
            <w:pPr>
              <w:spacing w:line="-240" w:lineRule="auto"/>
              <w:jc w:val="center"/>
            </w:pPr>
            <w:r>
              <w:t>X</w:t>
            </w:r>
          </w:p>
        </w:tc>
        <w:tc>
          <w:tcPr>
            <w:tcW w:w="1354" w:type="dxa"/>
            <w:vAlign w:val="center"/>
          </w:tcPr>
          <w:p w14:paraId="54D23DC6" w14:textId="77777777" w:rsidR="00721CBB" w:rsidRPr="00975136" w:rsidRDefault="00721CBB" w:rsidP="00DA4B34">
            <w:pPr>
              <w:spacing w:line="-240" w:lineRule="auto"/>
              <w:jc w:val="center"/>
            </w:pPr>
          </w:p>
        </w:tc>
        <w:tc>
          <w:tcPr>
            <w:tcW w:w="1354" w:type="dxa"/>
            <w:vAlign w:val="center"/>
          </w:tcPr>
          <w:p w14:paraId="2098AE52" w14:textId="77777777" w:rsidR="00721CBB" w:rsidRPr="00975136" w:rsidRDefault="00721CBB" w:rsidP="00DA4B34">
            <w:pPr>
              <w:spacing w:line="-240" w:lineRule="auto"/>
              <w:jc w:val="center"/>
            </w:pPr>
          </w:p>
        </w:tc>
      </w:tr>
      <w:tr w:rsidR="00721CBB" w:rsidRPr="00D664A4" w14:paraId="4E9B886D" w14:textId="77777777" w:rsidTr="00721CBB">
        <w:trPr>
          <w:trHeight w:hRule="exact" w:val="360"/>
          <w:jc w:val="center"/>
        </w:trPr>
        <w:tc>
          <w:tcPr>
            <w:tcW w:w="5753" w:type="dxa"/>
            <w:vAlign w:val="center"/>
          </w:tcPr>
          <w:p w14:paraId="4F11BB34" w14:textId="77777777" w:rsidR="00721CBB" w:rsidRPr="00975136" w:rsidRDefault="00721CBB" w:rsidP="00DA4B34">
            <w:pPr>
              <w:spacing w:line="-240" w:lineRule="auto"/>
            </w:pPr>
            <w:r w:rsidRPr="00975136">
              <w:t>Trash Removal</w:t>
            </w:r>
          </w:p>
        </w:tc>
        <w:tc>
          <w:tcPr>
            <w:tcW w:w="1354" w:type="dxa"/>
            <w:vAlign w:val="center"/>
          </w:tcPr>
          <w:p w14:paraId="7647AC3A" w14:textId="092474E1" w:rsidR="00721CBB" w:rsidRPr="00975136" w:rsidRDefault="00EA0C4F" w:rsidP="00DA4B34">
            <w:pPr>
              <w:spacing w:line="-240" w:lineRule="auto"/>
              <w:jc w:val="center"/>
            </w:pPr>
            <w:r>
              <w:t>X</w:t>
            </w:r>
          </w:p>
        </w:tc>
        <w:tc>
          <w:tcPr>
            <w:tcW w:w="1354" w:type="dxa"/>
            <w:vAlign w:val="center"/>
          </w:tcPr>
          <w:p w14:paraId="36A73451" w14:textId="7A2B2363" w:rsidR="00721CBB" w:rsidRPr="00975136" w:rsidRDefault="00EA0C4F" w:rsidP="00DA4B34">
            <w:pPr>
              <w:spacing w:line="-240" w:lineRule="auto"/>
              <w:jc w:val="center"/>
            </w:pPr>
            <w:r>
              <w:t>X</w:t>
            </w:r>
          </w:p>
        </w:tc>
        <w:tc>
          <w:tcPr>
            <w:tcW w:w="1354" w:type="dxa"/>
            <w:vAlign w:val="center"/>
          </w:tcPr>
          <w:p w14:paraId="478EDC05" w14:textId="77777777" w:rsidR="00721CBB" w:rsidRPr="00975136" w:rsidRDefault="00721CBB" w:rsidP="00DA4B34">
            <w:pPr>
              <w:spacing w:line="-240" w:lineRule="auto"/>
              <w:jc w:val="center"/>
            </w:pPr>
          </w:p>
        </w:tc>
      </w:tr>
      <w:tr w:rsidR="00721CBB" w:rsidRPr="00D664A4" w14:paraId="5075BD13" w14:textId="77777777" w:rsidTr="00721CBB">
        <w:trPr>
          <w:trHeight w:hRule="exact" w:val="360"/>
          <w:jc w:val="center"/>
        </w:trPr>
        <w:tc>
          <w:tcPr>
            <w:tcW w:w="5753" w:type="dxa"/>
            <w:vAlign w:val="center"/>
          </w:tcPr>
          <w:p w14:paraId="3FCDAAEB" w14:textId="77777777" w:rsidR="00721CBB" w:rsidRPr="00975136" w:rsidRDefault="00721CBB" w:rsidP="00DA4B34">
            <w:pPr>
              <w:spacing w:line="-240" w:lineRule="auto"/>
            </w:pPr>
            <w:r w:rsidRPr="00975136">
              <w:t xml:space="preserve">     From Kitchen</w:t>
            </w:r>
          </w:p>
        </w:tc>
        <w:tc>
          <w:tcPr>
            <w:tcW w:w="1354" w:type="dxa"/>
            <w:vAlign w:val="center"/>
          </w:tcPr>
          <w:p w14:paraId="5022D3BC" w14:textId="6382A101" w:rsidR="00721CBB" w:rsidRPr="00975136" w:rsidRDefault="00EA0C4F" w:rsidP="00DA4B34">
            <w:pPr>
              <w:spacing w:line="-240" w:lineRule="auto"/>
              <w:jc w:val="center"/>
            </w:pPr>
            <w:r>
              <w:t>X</w:t>
            </w:r>
          </w:p>
        </w:tc>
        <w:tc>
          <w:tcPr>
            <w:tcW w:w="1354" w:type="dxa"/>
            <w:vAlign w:val="center"/>
          </w:tcPr>
          <w:p w14:paraId="6321AF62" w14:textId="77777777" w:rsidR="00721CBB" w:rsidRPr="00975136" w:rsidRDefault="00721CBB" w:rsidP="00DA4B34">
            <w:pPr>
              <w:spacing w:line="-240" w:lineRule="auto"/>
              <w:jc w:val="center"/>
            </w:pPr>
          </w:p>
        </w:tc>
        <w:tc>
          <w:tcPr>
            <w:tcW w:w="1354" w:type="dxa"/>
            <w:vAlign w:val="center"/>
          </w:tcPr>
          <w:p w14:paraId="1E522582" w14:textId="77777777" w:rsidR="00721CBB" w:rsidRPr="00975136" w:rsidRDefault="00721CBB" w:rsidP="00DA4B34">
            <w:pPr>
              <w:spacing w:line="-240" w:lineRule="auto"/>
              <w:jc w:val="center"/>
            </w:pPr>
          </w:p>
        </w:tc>
      </w:tr>
      <w:tr w:rsidR="00721CBB" w:rsidRPr="00D664A4" w14:paraId="5877720B" w14:textId="77777777" w:rsidTr="00721CBB">
        <w:trPr>
          <w:trHeight w:hRule="exact" w:val="360"/>
          <w:jc w:val="center"/>
        </w:trPr>
        <w:tc>
          <w:tcPr>
            <w:tcW w:w="5753" w:type="dxa"/>
            <w:vAlign w:val="center"/>
          </w:tcPr>
          <w:p w14:paraId="4FE35B5E" w14:textId="77777777" w:rsidR="00721CBB" w:rsidRPr="00975136" w:rsidRDefault="00721CBB" w:rsidP="00DA4B34">
            <w:pPr>
              <w:spacing w:line="-240" w:lineRule="auto"/>
            </w:pPr>
            <w:r w:rsidRPr="00975136">
              <w:t xml:space="preserve">     From Dining Area</w:t>
            </w:r>
          </w:p>
        </w:tc>
        <w:tc>
          <w:tcPr>
            <w:tcW w:w="1354" w:type="dxa"/>
            <w:vAlign w:val="center"/>
          </w:tcPr>
          <w:p w14:paraId="6034FA57" w14:textId="77777777" w:rsidR="00721CBB" w:rsidRPr="00975136" w:rsidRDefault="00721CBB" w:rsidP="00DA4B34">
            <w:pPr>
              <w:spacing w:line="-240" w:lineRule="auto"/>
              <w:jc w:val="center"/>
            </w:pPr>
          </w:p>
        </w:tc>
        <w:tc>
          <w:tcPr>
            <w:tcW w:w="1354" w:type="dxa"/>
            <w:vAlign w:val="center"/>
          </w:tcPr>
          <w:p w14:paraId="6B74C999" w14:textId="4DCA9228" w:rsidR="00721CBB" w:rsidRPr="00975136" w:rsidRDefault="00EA0C4F" w:rsidP="00DA4B34">
            <w:pPr>
              <w:spacing w:line="-240" w:lineRule="auto"/>
              <w:jc w:val="center"/>
            </w:pPr>
            <w:r>
              <w:t>X</w:t>
            </w:r>
          </w:p>
        </w:tc>
        <w:tc>
          <w:tcPr>
            <w:tcW w:w="1354" w:type="dxa"/>
            <w:vAlign w:val="center"/>
          </w:tcPr>
          <w:p w14:paraId="7A66E54B" w14:textId="77777777" w:rsidR="00721CBB" w:rsidRPr="00975136" w:rsidRDefault="00721CBB" w:rsidP="00DA4B34">
            <w:pPr>
              <w:spacing w:line="-240" w:lineRule="auto"/>
              <w:jc w:val="center"/>
            </w:pPr>
          </w:p>
        </w:tc>
      </w:tr>
      <w:tr w:rsidR="00721CBB" w:rsidRPr="00D664A4" w14:paraId="348DE021" w14:textId="77777777" w:rsidTr="00721CBB">
        <w:trPr>
          <w:trHeight w:hRule="exact" w:val="360"/>
          <w:jc w:val="center"/>
        </w:trPr>
        <w:tc>
          <w:tcPr>
            <w:tcW w:w="5753" w:type="dxa"/>
            <w:vAlign w:val="center"/>
          </w:tcPr>
          <w:p w14:paraId="795EFD50" w14:textId="77777777" w:rsidR="00721CBB" w:rsidRPr="00975136" w:rsidRDefault="00721CBB" w:rsidP="00DA4B34">
            <w:pPr>
              <w:spacing w:line="-240" w:lineRule="auto"/>
            </w:pPr>
            <w:r w:rsidRPr="00975136">
              <w:t xml:space="preserve">     From Premises</w:t>
            </w:r>
          </w:p>
        </w:tc>
        <w:tc>
          <w:tcPr>
            <w:tcW w:w="1354" w:type="dxa"/>
            <w:vAlign w:val="center"/>
          </w:tcPr>
          <w:p w14:paraId="4C28E6CA" w14:textId="77777777" w:rsidR="00721CBB" w:rsidRPr="00975136" w:rsidRDefault="00721CBB" w:rsidP="00DA4B34">
            <w:pPr>
              <w:spacing w:line="-240" w:lineRule="auto"/>
              <w:jc w:val="center"/>
            </w:pPr>
          </w:p>
        </w:tc>
        <w:tc>
          <w:tcPr>
            <w:tcW w:w="1354" w:type="dxa"/>
            <w:vAlign w:val="center"/>
          </w:tcPr>
          <w:p w14:paraId="582AAF9E" w14:textId="3BFEEB5F" w:rsidR="00721CBB" w:rsidRPr="00975136" w:rsidRDefault="00EA0C4F" w:rsidP="00DA4B34">
            <w:pPr>
              <w:spacing w:line="-240" w:lineRule="auto"/>
              <w:jc w:val="center"/>
            </w:pPr>
            <w:r>
              <w:t>X</w:t>
            </w:r>
          </w:p>
        </w:tc>
        <w:tc>
          <w:tcPr>
            <w:tcW w:w="1354" w:type="dxa"/>
            <w:vAlign w:val="center"/>
          </w:tcPr>
          <w:p w14:paraId="78A0313D" w14:textId="77777777" w:rsidR="00721CBB" w:rsidRPr="00975136" w:rsidRDefault="00721CBB" w:rsidP="00DA4B34">
            <w:pPr>
              <w:spacing w:line="-240" w:lineRule="auto"/>
              <w:jc w:val="center"/>
            </w:pPr>
          </w:p>
        </w:tc>
      </w:tr>
      <w:tr w:rsidR="00721CBB" w:rsidRPr="00D664A4" w14:paraId="66FB6EFD" w14:textId="77777777" w:rsidTr="00721CBB">
        <w:trPr>
          <w:trHeight w:hRule="exact" w:val="360"/>
          <w:jc w:val="center"/>
        </w:trPr>
        <w:tc>
          <w:tcPr>
            <w:tcW w:w="5753" w:type="dxa"/>
            <w:vAlign w:val="center"/>
          </w:tcPr>
          <w:p w14:paraId="41DC2C47" w14:textId="77777777" w:rsidR="00721CBB" w:rsidRPr="00975136" w:rsidRDefault="00721CBB" w:rsidP="00DA4B34">
            <w:pPr>
              <w:spacing w:line="-240" w:lineRule="auto"/>
            </w:pPr>
            <w:r w:rsidRPr="00975136">
              <w:t>Pest Control</w:t>
            </w:r>
          </w:p>
        </w:tc>
        <w:tc>
          <w:tcPr>
            <w:tcW w:w="1354" w:type="dxa"/>
            <w:vAlign w:val="center"/>
          </w:tcPr>
          <w:p w14:paraId="369B74EA" w14:textId="77777777" w:rsidR="00721CBB" w:rsidRPr="00975136" w:rsidRDefault="00721CBB" w:rsidP="00DA4B34">
            <w:pPr>
              <w:spacing w:line="-240" w:lineRule="auto"/>
              <w:jc w:val="center"/>
            </w:pPr>
          </w:p>
        </w:tc>
        <w:tc>
          <w:tcPr>
            <w:tcW w:w="1354" w:type="dxa"/>
            <w:vAlign w:val="center"/>
          </w:tcPr>
          <w:p w14:paraId="04E0F5AD" w14:textId="2AF34375" w:rsidR="00721CBB" w:rsidRPr="00975136" w:rsidRDefault="00EA0C4F" w:rsidP="00DA4B34">
            <w:pPr>
              <w:spacing w:line="-240" w:lineRule="auto"/>
              <w:jc w:val="center"/>
            </w:pPr>
            <w:r>
              <w:t>X</w:t>
            </w:r>
          </w:p>
        </w:tc>
        <w:tc>
          <w:tcPr>
            <w:tcW w:w="1354" w:type="dxa"/>
            <w:vAlign w:val="center"/>
          </w:tcPr>
          <w:p w14:paraId="453D97F5" w14:textId="77777777" w:rsidR="00721CBB" w:rsidRPr="00975136" w:rsidRDefault="00721CBB" w:rsidP="00DA4B34">
            <w:pPr>
              <w:spacing w:line="-240" w:lineRule="auto"/>
              <w:jc w:val="center"/>
            </w:pPr>
          </w:p>
        </w:tc>
      </w:tr>
      <w:tr w:rsidR="00721CBB" w:rsidRPr="00D664A4" w14:paraId="5CE8660B" w14:textId="77777777" w:rsidTr="00721CBB">
        <w:trPr>
          <w:trHeight w:hRule="exact" w:val="360"/>
          <w:jc w:val="center"/>
        </w:trPr>
        <w:tc>
          <w:tcPr>
            <w:tcW w:w="5753" w:type="dxa"/>
            <w:vAlign w:val="center"/>
          </w:tcPr>
          <w:p w14:paraId="56DDC9B5" w14:textId="77777777" w:rsidR="00721CBB" w:rsidRPr="00975136" w:rsidRDefault="00721CBB" w:rsidP="00DA4B34">
            <w:pPr>
              <w:spacing w:line="-240" w:lineRule="auto"/>
            </w:pPr>
            <w:r w:rsidRPr="00975136">
              <w:t>Equipment Replacement and Repair</w:t>
            </w:r>
          </w:p>
        </w:tc>
        <w:tc>
          <w:tcPr>
            <w:tcW w:w="1354" w:type="dxa"/>
            <w:vAlign w:val="center"/>
          </w:tcPr>
          <w:p w14:paraId="159010E1" w14:textId="77777777" w:rsidR="00721CBB" w:rsidRPr="00975136" w:rsidRDefault="00721CBB" w:rsidP="00DA4B34">
            <w:pPr>
              <w:spacing w:line="-240" w:lineRule="auto"/>
              <w:jc w:val="center"/>
            </w:pPr>
          </w:p>
        </w:tc>
        <w:tc>
          <w:tcPr>
            <w:tcW w:w="1354" w:type="dxa"/>
            <w:vAlign w:val="center"/>
          </w:tcPr>
          <w:p w14:paraId="52E43F56" w14:textId="71BA6BC9" w:rsidR="00721CBB" w:rsidRPr="00975136" w:rsidRDefault="00EA0C4F" w:rsidP="00DA4B34">
            <w:pPr>
              <w:spacing w:line="-240" w:lineRule="auto"/>
              <w:jc w:val="center"/>
            </w:pPr>
            <w:r>
              <w:t>X</w:t>
            </w:r>
          </w:p>
        </w:tc>
        <w:tc>
          <w:tcPr>
            <w:tcW w:w="1354" w:type="dxa"/>
            <w:vAlign w:val="center"/>
          </w:tcPr>
          <w:p w14:paraId="195E978B" w14:textId="77777777" w:rsidR="00721CBB" w:rsidRPr="00975136" w:rsidRDefault="00721CBB" w:rsidP="00DA4B34">
            <w:pPr>
              <w:spacing w:line="-240" w:lineRule="auto"/>
              <w:jc w:val="center"/>
            </w:pPr>
          </w:p>
        </w:tc>
      </w:tr>
      <w:tr w:rsidR="00721CBB" w:rsidRPr="00D664A4" w14:paraId="1FCD28B1" w14:textId="77777777" w:rsidTr="00721CBB">
        <w:trPr>
          <w:trHeight w:hRule="exact" w:val="360"/>
          <w:jc w:val="center"/>
        </w:trPr>
        <w:tc>
          <w:tcPr>
            <w:tcW w:w="5753" w:type="dxa"/>
            <w:vAlign w:val="center"/>
          </w:tcPr>
          <w:p w14:paraId="5A9F96D3" w14:textId="77777777" w:rsidR="00721CBB" w:rsidRPr="00975136" w:rsidRDefault="00721CBB" w:rsidP="00DA4B34">
            <w:pPr>
              <w:spacing w:line="-240" w:lineRule="auto"/>
            </w:pPr>
            <w:r w:rsidRPr="00975136">
              <w:t xml:space="preserve">     Non-Expendable</w:t>
            </w:r>
          </w:p>
        </w:tc>
        <w:tc>
          <w:tcPr>
            <w:tcW w:w="1354" w:type="dxa"/>
            <w:vAlign w:val="center"/>
          </w:tcPr>
          <w:p w14:paraId="376A0CE5" w14:textId="77777777" w:rsidR="00721CBB" w:rsidRPr="00975136" w:rsidRDefault="00721CBB" w:rsidP="00DA4B34">
            <w:pPr>
              <w:spacing w:line="-240" w:lineRule="auto"/>
              <w:jc w:val="center"/>
            </w:pPr>
          </w:p>
        </w:tc>
        <w:tc>
          <w:tcPr>
            <w:tcW w:w="1354" w:type="dxa"/>
            <w:vAlign w:val="center"/>
          </w:tcPr>
          <w:p w14:paraId="7A7D8AC6" w14:textId="4E9D656C" w:rsidR="00721CBB" w:rsidRPr="00975136" w:rsidRDefault="001573F1" w:rsidP="00DA4B34">
            <w:pPr>
              <w:spacing w:line="-240" w:lineRule="auto"/>
              <w:jc w:val="center"/>
              <w:rPr>
                <w:vertAlign w:val="superscript"/>
              </w:rPr>
            </w:pPr>
            <w:r>
              <w:rPr>
                <w:vertAlign w:val="superscript"/>
              </w:rPr>
              <w:t>X</w:t>
            </w:r>
          </w:p>
        </w:tc>
        <w:tc>
          <w:tcPr>
            <w:tcW w:w="1354" w:type="dxa"/>
            <w:vAlign w:val="center"/>
          </w:tcPr>
          <w:p w14:paraId="3D41C91D" w14:textId="77777777" w:rsidR="00721CBB" w:rsidRPr="00975136" w:rsidRDefault="00721CBB" w:rsidP="00DA4B34">
            <w:pPr>
              <w:spacing w:line="-240" w:lineRule="auto"/>
              <w:jc w:val="center"/>
            </w:pPr>
          </w:p>
        </w:tc>
      </w:tr>
      <w:tr w:rsidR="00721CBB" w:rsidRPr="00D664A4" w14:paraId="17F77F38" w14:textId="77777777" w:rsidTr="00721CBB">
        <w:trPr>
          <w:trHeight w:hRule="exact" w:val="360"/>
          <w:jc w:val="center"/>
        </w:trPr>
        <w:tc>
          <w:tcPr>
            <w:tcW w:w="5753" w:type="dxa"/>
            <w:vAlign w:val="center"/>
          </w:tcPr>
          <w:p w14:paraId="1C9EC8E6" w14:textId="77777777" w:rsidR="00721CBB" w:rsidRPr="00975136" w:rsidRDefault="00721CBB" w:rsidP="00DA4B34">
            <w:pPr>
              <w:spacing w:line="-240" w:lineRule="auto"/>
            </w:pPr>
            <w:r w:rsidRPr="00975136">
              <w:t xml:space="preserve">     Expendable</w:t>
            </w:r>
          </w:p>
        </w:tc>
        <w:tc>
          <w:tcPr>
            <w:tcW w:w="1354" w:type="dxa"/>
            <w:vAlign w:val="center"/>
          </w:tcPr>
          <w:p w14:paraId="128DD4AF" w14:textId="1AFC0E42" w:rsidR="00721CBB" w:rsidRPr="00975136" w:rsidRDefault="00EA0C4F" w:rsidP="00DA4B34">
            <w:pPr>
              <w:spacing w:line="-240" w:lineRule="auto"/>
              <w:jc w:val="center"/>
            </w:pPr>
            <w:r>
              <w:t>X</w:t>
            </w:r>
          </w:p>
        </w:tc>
        <w:tc>
          <w:tcPr>
            <w:tcW w:w="1354" w:type="dxa"/>
            <w:vAlign w:val="center"/>
          </w:tcPr>
          <w:p w14:paraId="6624E8BB" w14:textId="77777777" w:rsidR="00721CBB" w:rsidRPr="00975136" w:rsidRDefault="00721CBB" w:rsidP="00DA4B34">
            <w:pPr>
              <w:spacing w:line="-240" w:lineRule="auto"/>
              <w:jc w:val="center"/>
            </w:pPr>
          </w:p>
        </w:tc>
        <w:tc>
          <w:tcPr>
            <w:tcW w:w="1354" w:type="dxa"/>
            <w:vAlign w:val="center"/>
          </w:tcPr>
          <w:p w14:paraId="31013FC0" w14:textId="77777777" w:rsidR="00721CBB" w:rsidRPr="00975136" w:rsidRDefault="00721CBB" w:rsidP="00DA4B34">
            <w:pPr>
              <w:spacing w:line="-240" w:lineRule="auto"/>
              <w:jc w:val="center"/>
            </w:pPr>
          </w:p>
        </w:tc>
      </w:tr>
      <w:tr w:rsidR="00721CBB" w:rsidRPr="00D664A4" w14:paraId="310EFC02" w14:textId="77777777" w:rsidTr="00721CBB">
        <w:trPr>
          <w:trHeight w:hRule="exact" w:val="360"/>
          <w:jc w:val="center"/>
        </w:trPr>
        <w:tc>
          <w:tcPr>
            <w:tcW w:w="5753" w:type="dxa"/>
            <w:vAlign w:val="center"/>
          </w:tcPr>
          <w:p w14:paraId="0CD8525A" w14:textId="77777777" w:rsidR="00721CBB" w:rsidRPr="00975136" w:rsidRDefault="00721CBB" w:rsidP="00DA4B34">
            <w:pPr>
              <w:spacing w:line="-240" w:lineRule="auto"/>
            </w:pPr>
            <w:r w:rsidRPr="00975136">
              <w:t>Products and Public Liability</w:t>
            </w:r>
          </w:p>
        </w:tc>
        <w:tc>
          <w:tcPr>
            <w:tcW w:w="1354" w:type="dxa"/>
            <w:vAlign w:val="center"/>
          </w:tcPr>
          <w:p w14:paraId="61DBF35A" w14:textId="45CF4C1D" w:rsidR="00721CBB" w:rsidRPr="00975136" w:rsidRDefault="00EA0C4F" w:rsidP="00DA4B34">
            <w:pPr>
              <w:spacing w:line="-240" w:lineRule="auto"/>
              <w:jc w:val="center"/>
            </w:pPr>
            <w:r>
              <w:t>X</w:t>
            </w:r>
          </w:p>
        </w:tc>
        <w:tc>
          <w:tcPr>
            <w:tcW w:w="1354" w:type="dxa"/>
            <w:vAlign w:val="center"/>
          </w:tcPr>
          <w:p w14:paraId="4E13A76D" w14:textId="77777777" w:rsidR="00721CBB" w:rsidRPr="00975136" w:rsidRDefault="00721CBB" w:rsidP="00DA4B34">
            <w:pPr>
              <w:spacing w:line="-240" w:lineRule="auto"/>
              <w:jc w:val="center"/>
            </w:pPr>
          </w:p>
        </w:tc>
        <w:tc>
          <w:tcPr>
            <w:tcW w:w="1354" w:type="dxa"/>
            <w:vAlign w:val="center"/>
          </w:tcPr>
          <w:p w14:paraId="630AD15E" w14:textId="77777777" w:rsidR="00721CBB" w:rsidRPr="00975136" w:rsidRDefault="00721CBB" w:rsidP="00DA4B34">
            <w:pPr>
              <w:spacing w:line="-240" w:lineRule="auto"/>
              <w:jc w:val="center"/>
            </w:pPr>
          </w:p>
        </w:tc>
      </w:tr>
      <w:tr w:rsidR="00721CBB" w:rsidRPr="00D664A4" w14:paraId="38C44A3C" w14:textId="77777777" w:rsidTr="00721CBB">
        <w:trPr>
          <w:trHeight w:hRule="exact" w:val="360"/>
          <w:jc w:val="center"/>
        </w:trPr>
        <w:tc>
          <w:tcPr>
            <w:tcW w:w="5753" w:type="dxa"/>
            <w:vAlign w:val="center"/>
          </w:tcPr>
          <w:p w14:paraId="26E6B20B" w14:textId="77777777" w:rsidR="00721CBB" w:rsidRPr="00975136" w:rsidRDefault="00721CBB" w:rsidP="00DA4B34">
            <w:pPr>
              <w:spacing w:line="-240" w:lineRule="auto"/>
            </w:pPr>
            <w:r w:rsidRPr="00975136">
              <w:t xml:space="preserve">     Insurance*</w:t>
            </w:r>
          </w:p>
        </w:tc>
        <w:tc>
          <w:tcPr>
            <w:tcW w:w="1354" w:type="dxa"/>
            <w:vAlign w:val="center"/>
          </w:tcPr>
          <w:p w14:paraId="7B491740" w14:textId="6C7130F5" w:rsidR="00721CBB" w:rsidRPr="00975136" w:rsidRDefault="00EA0C4F" w:rsidP="00DA4B34">
            <w:pPr>
              <w:spacing w:line="-240" w:lineRule="auto"/>
              <w:jc w:val="center"/>
            </w:pPr>
            <w:r>
              <w:t>X</w:t>
            </w:r>
          </w:p>
        </w:tc>
        <w:tc>
          <w:tcPr>
            <w:tcW w:w="1354" w:type="dxa"/>
            <w:vAlign w:val="center"/>
          </w:tcPr>
          <w:p w14:paraId="3E0DE87D" w14:textId="77777777" w:rsidR="00721CBB" w:rsidRPr="00975136" w:rsidRDefault="00721CBB" w:rsidP="00DA4B34">
            <w:pPr>
              <w:spacing w:line="-240" w:lineRule="auto"/>
              <w:jc w:val="center"/>
            </w:pPr>
          </w:p>
        </w:tc>
        <w:tc>
          <w:tcPr>
            <w:tcW w:w="1354" w:type="dxa"/>
            <w:vAlign w:val="center"/>
          </w:tcPr>
          <w:p w14:paraId="369CCF2A" w14:textId="77777777" w:rsidR="00721CBB" w:rsidRPr="00975136" w:rsidRDefault="00721CBB" w:rsidP="00DA4B34">
            <w:pPr>
              <w:spacing w:line="-240" w:lineRule="auto"/>
              <w:jc w:val="center"/>
            </w:pPr>
          </w:p>
        </w:tc>
      </w:tr>
      <w:tr w:rsidR="00721CBB" w:rsidRPr="00D664A4" w14:paraId="03EB8676" w14:textId="77777777" w:rsidTr="00721CBB">
        <w:trPr>
          <w:trHeight w:hRule="exact" w:val="360"/>
          <w:jc w:val="center"/>
        </w:trPr>
        <w:tc>
          <w:tcPr>
            <w:tcW w:w="5753" w:type="dxa"/>
            <w:vAlign w:val="center"/>
          </w:tcPr>
          <w:p w14:paraId="5D60C0AD" w14:textId="77777777" w:rsidR="00721CBB" w:rsidRPr="00975136" w:rsidRDefault="00721CBB" w:rsidP="00DA4B34">
            <w:pPr>
              <w:spacing w:line="-240" w:lineRule="auto"/>
            </w:pPr>
            <w:r w:rsidRPr="00975136">
              <w:lastRenderedPageBreak/>
              <w:t xml:space="preserve">    Equipment Rental* (explain)</w:t>
            </w:r>
          </w:p>
        </w:tc>
        <w:tc>
          <w:tcPr>
            <w:tcW w:w="1354" w:type="dxa"/>
            <w:vAlign w:val="center"/>
          </w:tcPr>
          <w:p w14:paraId="63CCA7BA" w14:textId="1916F395" w:rsidR="00721CBB" w:rsidRPr="00975136" w:rsidRDefault="00EA0C4F" w:rsidP="00DA4B34">
            <w:pPr>
              <w:spacing w:line="-240" w:lineRule="auto"/>
              <w:jc w:val="center"/>
            </w:pPr>
            <w:r>
              <w:t>X</w:t>
            </w:r>
          </w:p>
        </w:tc>
        <w:tc>
          <w:tcPr>
            <w:tcW w:w="1354" w:type="dxa"/>
            <w:vAlign w:val="center"/>
          </w:tcPr>
          <w:p w14:paraId="3D4B8694" w14:textId="6B9430EC" w:rsidR="00721CBB" w:rsidRPr="00975136" w:rsidRDefault="00721CBB" w:rsidP="00DA4B34">
            <w:pPr>
              <w:spacing w:line="-240" w:lineRule="auto"/>
              <w:jc w:val="center"/>
            </w:pPr>
          </w:p>
        </w:tc>
        <w:tc>
          <w:tcPr>
            <w:tcW w:w="1354" w:type="dxa"/>
            <w:vAlign w:val="center"/>
          </w:tcPr>
          <w:p w14:paraId="1576A6D9" w14:textId="77777777" w:rsidR="00721CBB" w:rsidRPr="00975136" w:rsidRDefault="00721CBB" w:rsidP="00DA4B34">
            <w:pPr>
              <w:spacing w:line="-240" w:lineRule="auto"/>
              <w:jc w:val="center"/>
            </w:pPr>
          </w:p>
        </w:tc>
      </w:tr>
      <w:tr w:rsidR="00721CBB" w:rsidRPr="00D664A4" w14:paraId="4CCE3FD8" w14:textId="77777777" w:rsidTr="00721CBB">
        <w:trPr>
          <w:trHeight w:hRule="exact" w:val="360"/>
          <w:jc w:val="center"/>
        </w:trPr>
        <w:tc>
          <w:tcPr>
            <w:tcW w:w="5753" w:type="dxa"/>
            <w:vAlign w:val="center"/>
          </w:tcPr>
          <w:p w14:paraId="7D92161C" w14:textId="77777777" w:rsidR="00721CBB" w:rsidRPr="00975136" w:rsidRDefault="00721CBB" w:rsidP="00DA4B34">
            <w:pPr>
              <w:spacing w:line="-240" w:lineRule="auto"/>
            </w:pPr>
            <w:r w:rsidRPr="00975136">
              <w:t>Car/Truck Rental*(explain)</w:t>
            </w:r>
          </w:p>
        </w:tc>
        <w:tc>
          <w:tcPr>
            <w:tcW w:w="1354" w:type="dxa"/>
            <w:vAlign w:val="center"/>
          </w:tcPr>
          <w:p w14:paraId="686727AE" w14:textId="24B39DB8" w:rsidR="00721CBB" w:rsidRPr="00975136" w:rsidRDefault="00EA0C4F" w:rsidP="00DA4B34">
            <w:pPr>
              <w:spacing w:line="-240" w:lineRule="auto"/>
              <w:jc w:val="center"/>
            </w:pPr>
            <w:r>
              <w:t>X</w:t>
            </w:r>
          </w:p>
        </w:tc>
        <w:tc>
          <w:tcPr>
            <w:tcW w:w="1354" w:type="dxa"/>
            <w:vAlign w:val="center"/>
          </w:tcPr>
          <w:p w14:paraId="586A339F" w14:textId="77777777" w:rsidR="00721CBB" w:rsidRPr="00975136" w:rsidRDefault="00721CBB" w:rsidP="00DA4B34">
            <w:pPr>
              <w:spacing w:line="-240" w:lineRule="auto"/>
              <w:jc w:val="center"/>
            </w:pPr>
          </w:p>
        </w:tc>
        <w:tc>
          <w:tcPr>
            <w:tcW w:w="1354" w:type="dxa"/>
            <w:vAlign w:val="center"/>
          </w:tcPr>
          <w:p w14:paraId="7D4B4CCD" w14:textId="77777777" w:rsidR="00721CBB" w:rsidRPr="00975136" w:rsidRDefault="00721CBB" w:rsidP="00DA4B34">
            <w:pPr>
              <w:spacing w:line="-240" w:lineRule="auto"/>
              <w:jc w:val="center"/>
            </w:pPr>
          </w:p>
        </w:tc>
      </w:tr>
      <w:tr w:rsidR="00721CBB" w:rsidRPr="00D664A4" w14:paraId="60B9948B" w14:textId="77777777" w:rsidTr="00721CBB">
        <w:trPr>
          <w:trHeight w:hRule="exact" w:val="360"/>
          <w:jc w:val="center"/>
        </w:trPr>
        <w:tc>
          <w:tcPr>
            <w:tcW w:w="5753" w:type="dxa"/>
            <w:vAlign w:val="center"/>
          </w:tcPr>
          <w:p w14:paraId="1F74268D" w14:textId="77777777" w:rsidR="00721CBB" w:rsidRPr="00975136" w:rsidRDefault="00721CBB" w:rsidP="00DA4B34">
            <w:pPr>
              <w:spacing w:line="-240" w:lineRule="auto"/>
            </w:pPr>
            <w:r w:rsidRPr="00975136">
              <w:t>Vehicle Maintenance*</w:t>
            </w:r>
          </w:p>
        </w:tc>
        <w:tc>
          <w:tcPr>
            <w:tcW w:w="1354" w:type="dxa"/>
            <w:vAlign w:val="center"/>
          </w:tcPr>
          <w:p w14:paraId="45F7A3F9" w14:textId="77777777" w:rsidR="00721CBB" w:rsidRPr="00975136" w:rsidRDefault="00721CBB" w:rsidP="00DA4B34">
            <w:pPr>
              <w:spacing w:line="-240" w:lineRule="auto"/>
              <w:jc w:val="center"/>
            </w:pPr>
          </w:p>
        </w:tc>
        <w:tc>
          <w:tcPr>
            <w:tcW w:w="1354" w:type="dxa"/>
            <w:vAlign w:val="center"/>
          </w:tcPr>
          <w:p w14:paraId="485A5C80" w14:textId="4D4F4DF7" w:rsidR="00721CBB" w:rsidRPr="00975136" w:rsidRDefault="00EA0C4F" w:rsidP="00DA4B34">
            <w:pPr>
              <w:spacing w:line="-240" w:lineRule="auto"/>
              <w:jc w:val="center"/>
            </w:pPr>
            <w:r>
              <w:t>X</w:t>
            </w:r>
          </w:p>
        </w:tc>
        <w:tc>
          <w:tcPr>
            <w:tcW w:w="1354" w:type="dxa"/>
            <w:vAlign w:val="center"/>
          </w:tcPr>
          <w:p w14:paraId="4D9B7A8F" w14:textId="77777777" w:rsidR="00721CBB" w:rsidRPr="00975136" w:rsidRDefault="00721CBB" w:rsidP="00DA4B34">
            <w:pPr>
              <w:spacing w:line="-240" w:lineRule="auto"/>
              <w:jc w:val="center"/>
            </w:pPr>
          </w:p>
        </w:tc>
      </w:tr>
      <w:tr w:rsidR="00721CBB" w:rsidRPr="00D664A4" w14:paraId="3B756190" w14:textId="77777777" w:rsidTr="00721CBB">
        <w:trPr>
          <w:trHeight w:hRule="exact" w:val="360"/>
          <w:jc w:val="center"/>
        </w:trPr>
        <w:tc>
          <w:tcPr>
            <w:tcW w:w="5753" w:type="dxa"/>
            <w:vAlign w:val="center"/>
          </w:tcPr>
          <w:p w14:paraId="4A84751B" w14:textId="77777777" w:rsidR="00721CBB" w:rsidRPr="00975136" w:rsidRDefault="00721CBB" w:rsidP="00DA4B34">
            <w:pPr>
              <w:spacing w:line="-240" w:lineRule="auto"/>
            </w:pPr>
            <w:r w:rsidRPr="00975136">
              <w:t>Storage Costs</w:t>
            </w:r>
          </w:p>
        </w:tc>
        <w:tc>
          <w:tcPr>
            <w:tcW w:w="1354" w:type="dxa"/>
            <w:vAlign w:val="center"/>
          </w:tcPr>
          <w:p w14:paraId="568D7A21" w14:textId="2A7DBBFE" w:rsidR="00721CBB" w:rsidRPr="00975136" w:rsidRDefault="00EA0C4F" w:rsidP="00DA4B34">
            <w:pPr>
              <w:spacing w:line="-240" w:lineRule="auto"/>
              <w:jc w:val="center"/>
            </w:pPr>
            <w:r>
              <w:t>X</w:t>
            </w:r>
          </w:p>
        </w:tc>
        <w:tc>
          <w:tcPr>
            <w:tcW w:w="1354" w:type="dxa"/>
            <w:vAlign w:val="center"/>
          </w:tcPr>
          <w:p w14:paraId="0C931E5B" w14:textId="77777777" w:rsidR="00721CBB" w:rsidRPr="00975136" w:rsidRDefault="00721CBB" w:rsidP="00DA4B34">
            <w:pPr>
              <w:spacing w:line="-240" w:lineRule="auto"/>
              <w:jc w:val="center"/>
            </w:pPr>
          </w:p>
        </w:tc>
        <w:tc>
          <w:tcPr>
            <w:tcW w:w="1354" w:type="dxa"/>
            <w:vAlign w:val="center"/>
          </w:tcPr>
          <w:p w14:paraId="03003EC9" w14:textId="77777777" w:rsidR="00721CBB" w:rsidRPr="00975136" w:rsidRDefault="00721CBB" w:rsidP="00DA4B34">
            <w:pPr>
              <w:spacing w:line="-240" w:lineRule="auto"/>
              <w:jc w:val="center"/>
            </w:pPr>
          </w:p>
        </w:tc>
      </w:tr>
      <w:tr w:rsidR="00721CBB" w:rsidRPr="00D664A4" w14:paraId="2827F482" w14:textId="77777777" w:rsidTr="00721CBB">
        <w:trPr>
          <w:trHeight w:hRule="exact" w:val="360"/>
          <w:jc w:val="center"/>
        </w:trPr>
        <w:tc>
          <w:tcPr>
            <w:tcW w:w="5753" w:type="dxa"/>
            <w:vAlign w:val="center"/>
          </w:tcPr>
          <w:p w14:paraId="212CA22A" w14:textId="77777777" w:rsidR="00721CBB" w:rsidRPr="00975136" w:rsidRDefault="00721CBB" w:rsidP="00DA4B34">
            <w:pPr>
              <w:spacing w:line="-240" w:lineRule="auto"/>
            </w:pPr>
            <w:r w:rsidRPr="00975136">
              <w:t xml:space="preserve">     Food*</w:t>
            </w:r>
          </w:p>
        </w:tc>
        <w:tc>
          <w:tcPr>
            <w:tcW w:w="1354" w:type="dxa"/>
            <w:vAlign w:val="center"/>
          </w:tcPr>
          <w:p w14:paraId="4855EF5D" w14:textId="20CF1FE8" w:rsidR="00721CBB" w:rsidRPr="00975136" w:rsidRDefault="00EA0C4F" w:rsidP="00DA4B34">
            <w:pPr>
              <w:spacing w:line="-240" w:lineRule="auto"/>
              <w:jc w:val="center"/>
            </w:pPr>
            <w:r>
              <w:t>X</w:t>
            </w:r>
          </w:p>
        </w:tc>
        <w:tc>
          <w:tcPr>
            <w:tcW w:w="1354" w:type="dxa"/>
            <w:vAlign w:val="center"/>
          </w:tcPr>
          <w:p w14:paraId="23CC8EEA" w14:textId="77777777" w:rsidR="00721CBB" w:rsidRPr="00975136" w:rsidRDefault="00721CBB" w:rsidP="00DA4B34">
            <w:pPr>
              <w:spacing w:line="-240" w:lineRule="auto"/>
              <w:jc w:val="center"/>
            </w:pPr>
          </w:p>
        </w:tc>
        <w:tc>
          <w:tcPr>
            <w:tcW w:w="1354" w:type="dxa"/>
            <w:vAlign w:val="center"/>
          </w:tcPr>
          <w:p w14:paraId="79936F76" w14:textId="77777777" w:rsidR="00721CBB" w:rsidRPr="00975136" w:rsidRDefault="00721CBB" w:rsidP="00DA4B34">
            <w:pPr>
              <w:spacing w:line="-240" w:lineRule="auto"/>
              <w:jc w:val="center"/>
            </w:pPr>
          </w:p>
        </w:tc>
      </w:tr>
      <w:tr w:rsidR="00721CBB" w:rsidRPr="00D664A4" w14:paraId="431B7857" w14:textId="77777777" w:rsidTr="00721CBB">
        <w:trPr>
          <w:trHeight w:hRule="exact" w:val="360"/>
          <w:jc w:val="center"/>
        </w:trPr>
        <w:tc>
          <w:tcPr>
            <w:tcW w:w="5753" w:type="dxa"/>
            <w:vAlign w:val="center"/>
          </w:tcPr>
          <w:p w14:paraId="1FDBF5C5" w14:textId="77777777" w:rsidR="00721CBB" w:rsidRPr="00975136" w:rsidRDefault="00721CBB" w:rsidP="00DA4B34">
            <w:pPr>
              <w:spacing w:line="-240" w:lineRule="auto"/>
            </w:pPr>
            <w:r w:rsidRPr="00975136">
              <w:t xml:space="preserve">     Non-Food supplies*</w:t>
            </w:r>
          </w:p>
        </w:tc>
        <w:tc>
          <w:tcPr>
            <w:tcW w:w="1354" w:type="dxa"/>
            <w:vAlign w:val="center"/>
          </w:tcPr>
          <w:p w14:paraId="54705889" w14:textId="08FA19B5" w:rsidR="00721CBB" w:rsidRPr="00975136" w:rsidRDefault="00EA0C4F" w:rsidP="00DA4B34">
            <w:pPr>
              <w:spacing w:line="-240" w:lineRule="auto"/>
              <w:jc w:val="center"/>
            </w:pPr>
            <w:r>
              <w:t>X</w:t>
            </w:r>
          </w:p>
        </w:tc>
        <w:tc>
          <w:tcPr>
            <w:tcW w:w="1354" w:type="dxa"/>
            <w:vAlign w:val="center"/>
          </w:tcPr>
          <w:p w14:paraId="75017508" w14:textId="77777777" w:rsidR="00721CBB" w:rsidRPr="00975136" w:rsidRDefault="00721CBB" w:rsidP="00DA4B34">
            <w:pPr>
              <w:spacing w:line="-240" w:lineRule="auto"/>
              <w:jc w:val="center"/>
            </w:pPr>
          </w:p>
        </w:tc>
        <w:tc>
          <w:tcPr>
            <w:tcW w:w="1354" w:type="dxa"/>
            <w:vAlign w:val="center"/>
          </w:tcPr>
          <w:p w14:paraId="53F39802" w14:textId="77777777" w:rsidR="00721CBB" w:rsidRPr="00975136" w:rsidRDefault="00721CBB" w:rsidP="00DA4B34">
            <w:pPr>
              <w:spacing w:line="-240" w:lineRule="auto"/>
              <w:jc w:val="center"/>
            </w:pPr>
          </w:p>
        </w:tc>
      </w:tr>
      <w:tr w:rsidR="00721CBB" w:rsidRPr="00D664A4" w14:paraId="781CE50E" w14:textId="77777777" w:rsidTr="00721CBB">
        <w:trPr>
          <w:trHeight w:hRule="exact" w:val="360"/>
          <w:jc w:val="center"/>
        </w:trPr>
        <w:tc>
          <w:tcPr>
            <w:tcW w:w="5753" w:type="dxa"/>
            <w:vAlign w:val="center"/>
          </w:tcPr>
          <w:p w14:paraId="0FE485DD" w14:textId="77777777" w:rsidR="00721CBB" w:rsidRPr="00975136" w:rsidRDefault="00721CBB" w:rsidP="00DA4B34">
            <w:pPr>
              <w:spacing w:line="-240" w:lineRule="auto"/>
              <w:rPr>
                <w:vertAlign w:val="superscript"/>
              </w:rPr>
            </w:pPr>
            <w:r w:rsidRPr="00975136">
              <w:t>Courier Services (Bank Deposits, School Deliveries)</w:t>
            </w:r>
            <w:r w:rsidRPr="00975136">
              <w:rPr>
                <w:vertAlign w:val="superscript"/>
              </w:rPr>
              <w:t>3</w:t>
            </w:r>
          </w:p>
        </w:tc>
        <w:tc>
          <w:tcPr>
            <w:tcW w:w="1354" w:type="dxa"/>
            <w:vAlign w:val="center"/>
          </w:tcPr>
          <w:p w14:paraId="4CF0241C" w14:textId="1F70788F" w:rsidR="00721CBB" w:rsidRPr="00975136" w:rsidRDefault="00EA0C4F" w:rsidP="00DA4B34">
            <w:pPr>
              <w:spacing w:line="-240" w:lineRule="auto"/>
              <w:jc w:val="center"/>
            </w:pPr>
            <w:r>
              <w:t>X</w:t>
            </w:r>
          </w:p>
        </w:tc>
        <w:tc>
          <w:tcPr>
            <w:tcW w:w="1354" w:type="dxa"/>
            <w:vAlign w:val="center"/>
          </w:tcPr>
          <w:p w14:paraId="33A6222F" w14:textId="77777777" w:rsidR="00721CBB" w:rsidRPr="00975136" w:rsidRDefault="00721CBB" w:rsidP="00DA4B34">
            <w:pPr>
              <w:spacing w:line="-240" w:lineRule="auto"/>
              <w:jc w:val="center"/>
            </w:pPr>
          </w:p>
        </w:tc>
        <w:tc>
          <w:tcPr>
            <w:tcW w:w="1354" w:type="dxa"/>
            <w:vAlign w:val="center"/>
          </w:tcPr>
          <w:p w14:paraId="077A4104" w14:textId="77777777" w:rsidR="00721CBB" w:rsidRPr="00975136" w:rsidRDefault="00721CBB" w:rsidP="00DA4B34">
            <w:pPr>
              <w:spacing w:line="-240" w:lineRule="auto"/>
              <w:jc w:val="center"/>
            </w:pPr>
          </w:p>
        </w:tc>
      </w:tr>
      <w:tr w:rsidR="00721CBB" w:rsidRPr="00D664A4" w14:paraId="5B04A1A0" w14:textId="77777777" w:rsidTr="00721CBB">
        <w:trPr>
          <w:trHeight w:hRule="exact" w:val="360"/>
          <w:jc w:val="center"/>
        </w:trPr>
        <w:tc>
          <w:tcPr>
            <w:tcW w:w="5753" w:type="dxa"/>
            <w:vAlign w:val="center"/>
          </w:tcPr>
          <w:p w14:paraId="078C498B" w14:textId="77777777" w:rsidR="00721CBB" w:rsidRPr="00975136" w:rsidRDefault="00721CBB" w:rsidP="00DA4B34">
            <w:pPr>
              <w:spacing w:line="-240" w:lineRule="auto"/>
            </w:pPr>
            <w:r w:rsidRPr="00975136">
              <w:t>Employee Recruitment – Initial Replacement</w:t>
            </w:r>
          </w:p>
        </w:tc>
        <w:tc>
          <w:tcPr>
            <w:tcW w:w="1354" w:type="dxa"/>
            <w:vAlign w:val="center"/>
          </w:tcPr>
          <w:p w14:paraId="2BEE0BED" w14:textId="3242CCD2" w:rsidR="00721CBB" w:rsidRPr="00975136" w:rsidRDefault="00EA0C4F" w:rsidP="00DA4B34">
            <w:pPr>
              <w:spacing w:line="-240" w:lineRule="auto"/>
              <w:jc w:val="center"/>
            </w:pPr>
            <w:r>
              <w:t>X</w:t>
            </w:r>
          </w:p>
        </w:tc>
        <w:tc>
          <w:tcPr>
            <w:tcW w:w="1354" w:type="dxa"/>
            <w:vAlign w:val="center"/>
          </w:tcPr>
          <w:p w14:paraId="664C3FF0" w14:textId="5AEB4F25" w:rsidR="00721CBB" w:rsidRPr="00975136" w:rsidRDefault="00721CBB" w:rsidP="00DA4B34">
            <w:pPr>
              <w:spacing w:line="-240" w:lineRule="auto"/>
              <w:jc w:val="center"/>
            </w:pPr>
          </w:p>
        </w:tc>
        <w:tc>
          <w:tcPr>
            <w:tcW w:w="1354" w:type="dxa"/>
            <w:vAlign w:val="center"/>
          </w:tcPr>
          <w:p w14:paraId="163DC6E9" w14:textId="77777777" w:rsidR="00721CBB" w:rsidRPr="00975136" w:rsidRDefault="00721CBB" w:rsidP="00DA4B34">
            <w:pPr>
              <w:spacing w:line="-240" w:lineRule="auto"/>
              <w:jc w:val="center"/>
            </w:pPr>
          </w:p>
        </w:tc>
      </w:tr>
      <w:tr w:rsidR="00721CBB" w:rsidRPr="00D664A4" w14:paraId="3E3253B9" w14:textId="77777777" w:rsidTr="00721CBB">
        <w:trPr>
          <w:trHeight w:hRule="exact" w:val="360"/>
          <w:jc w:val="center"/>
        </w:trPr>
        <w:tc>
          <w:tcPr>
            <w:tcW w:w="5753" w:type="dxa"/>
            <w:vAlign w:val="center"/>
          </w:tcPr>
          <w:p w14:paraId="5BB94DD1" w14:textId="77777777" w:rsidR="00721CBB" w:rsidRPr="00975136" w:rsidRDefault="00721CBB" w:rsidP="00DA4B34">
            <w:pPr>
              <w:spacing w:line="-240" w:lineRule="auto"/>
            </w:pPr>
            <w:r w:rsidRPr="00975136">
              <w:t>Sales Tax</w:t>
            </w:r>
          </w:p>
        </w:tc>
        <w:tc>
          <w:tcPr>
            <w:tcW w:w="1354" w:type="dxa"/>
            <w:vAlign w:val="center"/>
          </w:tcPr>
          <w:p w14:paraId="6EEB2AD5" w14:textId="5A5BB013" w:rsidR="00721CBB" w:rsidRPr="00975136" w:rsidRDefault="00EA0C4F" w:rsidP="00DA4B34">
            <w:pPr>
              <w:spacing w:line="-240" w:lineRule="auto"/>
              <w:jc w:val="center"/>
            </w:pPr>
            <w:r>
              <w:t>X</w:t>
            </w:r>
          </w:p>
        </w:tc>
        <w:tc>
          <w:tcPr>
            <w:tcW w:w="1354" w:type="dxa"/>
            <w:vAlign w:val="center"/>
          </w:tcPr>
          <w:p w14:paraId="4ED71A66" w14:textId="39AD3D3C" w:rsidR="00721CBB" w:rsidRPr="00975136" w:rsidRDefault="00721CBB" w:rsidP="00DA4B34">
            <w:pPr>
              <w:spacing w:line="-240" w:lineRule="auto"/>
              <w:jc w:val="center"/>
            </w:pPr>
          </w:p>
        </w:tc>
        <w:tc>
          <w:tcPr>
            <w:tcW w:w="1354" w:type="dxa"/>
            <w:vAlign w:val="center"/>
          </w:tcPr>
          <w:p w14:paraId="2D1C9FFC" w14:textId="77777777" w:rsidR="00721CBB" w:rsidRPr="00975136" w:rsidRDefault="00721CBB" w:rsidP="00DA4B34">
            <w:pPr>
              <w:spacing w:line="-240" w:lineRule="auto"/>
              <w:jc w:val="center"/>
            </w:pPr>
          </w:p>
        </w:tc>
      </w:tr>
      <w:tr w:rsidR="00721CBB" w:rsidRPr="00D664A4" w14:paraId="4B8FB978" w14:textId="77777777" w:rsidTr="00721CBB">
        <w:trPr>
          <w:trHeight w:hRule="exact" w:val="360"/>
          <w:jc w:val="center"/>
        </w:trPr>
        <w:tc>
          <w:tcPr>
            <w:tcW w:w="5753" w:type="dxa"/>
            <w:vAlign w:val="center"/>
          </w:tcPr>
          <w:p w14:paraId="2BC2BD7F" w14:textId="77777777" w:rsidR="00721CBB" w:rsidRPr="00975136" w:rsidRDefault="00721CBB" w:rsidP="00DA4B34">
            <w:pPr>
              <w:spacing w:line="-240" w:lineRule="auto"/>
            </w:pPr>
            <w:r w:rsidRPr="00975136">
              <w:t>Other Taxes and Licenses*</w:t>
            </w:r>
          </w:p>
        </w:tc>
        <w:tc>
          <w:tcPr>
            <w:tcW w:w="1354" w:type="dxa"/>
            <w:vAlign w:val="center"/>
          </w:tcPr>
          <w:p w14:paraId="68EC6A14" w14:textId="59D4E447" w:rsidR="00721CBB" w:rsidRPr="00975136" w:rsidRDefault="00EA0C4F" w:rsidP="00DA4B34">
            <w:pPr>
              <w:spacing w:line="-240" w:lineRule="auto"/>
              <w:jc w:val="center"/>
            </w:pPr>
            <w:r>
              <w:t>X</w:t>
            </w:r>
          </w:p>
        </w:tc>
        <w:tc>
          <w:tcPr>
            <w:tcW w:w="1354" w:type="dxa"/>
            <w:vAlign w:val="center"/>
          </w:tcPr>
          <w:p w14:paraId="50AE8344" w14:textId="7DAD2CF7" w:rsidR="00721CBB" w:rsidRPr="00975136" w:rsidRDefault="00721CBB" w:rsidP="00DA4B34">
            <w:pPr>
              <w:spacing w:line="-240" w:lineRule="auto"/>
              <w:jc w:val="center"/>
            </w:pPr>
          </w:p>
        </w:tc>
        <w:tc>
          <w:tcPr>
            <w:tcW w:w="1354" w:type="dxa"/>
            <w:vAlign w:val="center"/>
          </w:tcPr>
          <w:p w14:paraId="51EEA729" w14:textId="77777777" w:rsidR="00721CBB" w:rsidRPr="00975136" w:rsidRDefault="00721CBB" w:rsidP="00DA4B34">
            <w:pPr>
              <w:spacing w:line="-240" w:lineRule="auto"/>
              <w:jc w:val="center"/>
            </w:pPr>
          </w:p>
        </w:tc>
      </w:tr>
      <w:tr w:rsidR="00721CBB" w:rsidRPr="00D664A4" w14:paraId="4FB2CA38" w14:textId="77777777" w:rsidTr="00721CBB">
        <w:trPr>
          <w:trHeight w:hRule="exact" w:val="360"/>
          <w:jc w:val="center"/>
        </w:trPr>
        <w:tc>
          <w:tcPr>
            <w:tcW w:w="5753" w:type="dxa"/>
            <w:vAlign w:val="center"/>
          </w:tcPr>
          <w:p w14:paraId="63CB07CF" w14:textId="77777777" w:rsidR="00721CBB" w:rsidRPr="00975136" w:rsidRDefault="00721CBB" w:rsidP="00DA4B34">
            <w:pPr>
              <w:spacing w:line="-240" w:lineRule="auto"/>
            </w:pPr>
            <w:r w:rsidRPr="00975136">
              <w:t>Office Materials</w:t>
            </w:r>
          </w:p>
        </w:tc>
        <w:tc>
          <w:tcPr>
            <w:tcW w:w="1354" w:type="dxa"/>
            <w:vAlign w:val="center"/>
          </w:tcPr>
          <w:p w14:paraId="7EF77A85" w14:textId="29DEF14B" w:rsidR="00721CBB" w:rsidRPr="00975136" w:rsidRDefault="00EA0C4F" w:rsidP="00DA4B34">
            <w:pPr>
              <w:spacing w:line="-240" w:lineRule="auto"/>
              <w:jc w:val="center"/>
            </w:pPr>
            <w:r>
              <w:t>X</w:t>
            </w:r>
          </w:p>
        </w:tc>
        <w:tc>
          <w:tcPr>
            <w:tcW w:w="1354" w:type="dxa"/>
            <w:vAlign w:val="center"/>
          </w:tcPr>
          <w:p w14:paraId="772436DA" w14:textId="63C61AD7" w:rsidR="00721CBB" w:rsidRPr="00975136" w:rsidRDefault="00721CBB" w:rsidP="00DA4B34">
            <w:pPr>
              <w:spacing w:line="-240" w:lineRule="auto"/>
              <w:jc w:val="center"/>
            </w:pPr>
          </w:p>
        </w:tc>
        <w:tc>
          <w:tcPr>
            <w:tcW w:w="1354" w:type="dxa"/>
            <w:vAlign w:val="center"/>
          </w:tcPr>
          <w:p w14:paraId="435930D2" w14:textId="77777777" w:rsidR="00721CBB" w:rsidRPr="00975136" w:rsidRDefault="00721CBB" w:rsidP="00DA4B34">
            <w:pPr>
              <w:spacing w:line="-240" w:lineRule="auto"/>
              <w:jc w:val="center"/>
            </w:pPr>
          </w:p>
        </w:tc>
      </w:tr>
      <w:tr w:rsidR="00721CBB" w:rsidRPr="00D664A4" w14:paraId="4AFC2387" w14:textId="77777777" w:rsidTr="00721CBB">
        <w:trPr>
          <w:trHeight w:hRule="exact" w:val="360"/>
          <w:jc w:val="center"/>
        </w:trPr>
        <w:tc>
          <w:tcPr>
            <w:tcW w:w="5753" w:type="dxa"/>
            <w:vAlign w:val="center"/>
          </w:tcPr>
          <w:p w14:paraId="1904AFB2" w14:textId="77777777" w:rsidR="00721CBB" w:rsidRPr="00975136" w:rsidRDefault="00721CBB" w:rsidP="00DA4B34">
            <w:pPr>
              <w:spacing w:line="-240" w:lineRule="auto"/>
            </w:pPr>
            <w:r w:rsidRPr="00975136">
              <w:t>Printing*</w:t>
            </w:r>
          </w:p>
        </w:tc>
        <w:tc>
          <w:tcPr>
            <w:tcW w:w="1354" w:type="dxa"/>
            <w:vAlign w:val="center"/>
          </w:tcPr>
          <w:p w14:paraId="63D501F9" w14:textId="12B9DC7D" w:rsidR="00721CBB" w:rsidRPr="00975136" w:rsidRDefault="00721CBB" w:rsidP="00DA4B34">
            <w:pPr>
              <w:spacing w:line="-240" w:lineRule="auto"/>
              <w:jc w:val="center"/>
            </w:pPr>
          </w:p>
        </w:tc>
        <w:tc>
          <w:tcPr>
            <w:tcW w:w="1354" w:type="dxa"/>
            <w:vAlign w:val="center"/>
          </w:tcPr>
          <w:p w14:paraId="7DB9A424" w14:textId="33592BB9" w:rsidR="00721CBB" w:rsidRPr="00975136" w:rsidRDefault="00EA0C4F" w:rsidP="00DA4B34">
            <w:pPr>
              <w:spacing w:line="-240" w:lineRule="auto"/>
              <w:jc w:val="center"/>
            </w:pPr>
            <w:r>
              <w:t>X</w:t>
            </w:r>
          </w:p>
        </w:tc>
        <w:tc>
          <w:tcPr>
            <w:tcW w:w="1354" w:type="dxa"/>
            <w:vAlign w:val="center"/>
          </w:tcPr>
          <w:p w14:paraId="55DAEE7D" w14:textId="77777777" w:rsidR="00721CBB" w:rsidRPr="00975136" w:rsidRDefault="00721CBB" w:rsidP="00DA4B34">
            <w:pPr>
              <w:spacing w:line="-240" w:lineRule="auto"/>
              <w:jc w:val="center"/>
            </w:pPr>
          </w:p>
        </w:tc>
      </w:tr>
      <w:tr w:rsidR="00721CBB" w:rsidRPr="00D664A4" w14:paraId="67E20CF0" w14:textId="77777777" w:rsidTr="00721CBB">
        <w:trPr>
          <w:trHeight w:hRule="exact" w:val="360"/>
          <w:jc w:val="center"/>
        </w:trPr>
        <w:tc>
          <w:tcPr>
            <w:tcW w:w="5753" w:type="dxa"/>
            <w:vAlign w:val="center"/>
          </w:tcPr>
          <w:p w14:paraId="45EBBE05" w14:textId="77777777" w:rsidR="00721CBB" w:rsidRPr="00975136" w:rsidRDefault="00721CBB" w:rsidP="00DA4B34">
            <w:pPr>
              <w:spacing w:line="-240" w:lineRule="auto"/>
            </w:pPr>
            <w:r w:rsidRPr="00975136">
              <w:t>Promotional Materials*</w:t>
            </w:r>
          </w:p>
        </w:tc>
        <w:tc>
          <w:tcPr>
            <w:tcW w:w="1354" w:type="dxa"/>
            <w:vAlign w:val="center"/>
          </w:tcPr>
          <w:p w14:paraId="7FE5A6B2" w14:textId="03F78088" w:rsidR="00721CBB" w:rsidRPr="00975136" w:rsidRDefault="00EA0C4F" w:rsidP="00DA4B34">
            <w:pPr>
              <w:spacing w:line="-240" w:lineRule="auto"/>
              <w:jc w:val="center"/>
            </w:pPr>
            <w:r>
              <w:t>X</w:t>
            </w:r>
          </w:p>
        </w:tc>
        <w:tc>
          <w:tcPr>
            <w:tcW w:w="1354" w:type="dxa"/>
            <w:vAlign w:val="center"/>
          </w:tcPr>
          <w:p w14:paraId="2838F58C" w14:textId="77777777" w:rsidR="00721CBB" w:rsidRPr="00975136" w:rsidRDefault="00721CBB" w:rsidP="00DA4B34">
            <w:pPr>
              <w:spacing w:line="-240" w:lineRule="auto"/>
              <w:jc w:val="center"/>
            </w:pPr>
          </w:p>
        </w:tc>
        <w:tc>
          <w:tcPr>
            <w:tcW w:w="1354" w:type="dxa"/>
            <w:vAlign w:val="center"/>
          </w:tcPr>
          <w:p w14:paraId="2C30D181" w14:textId="77777777" w:rsidR="00721CBB" w:rsidRPr="00975136" w:rsidRDefault="00721CBB" w:rsidP="00DA4B34">
            <w:pPr>
              <w:spacing w:line="-240" w:lineRule="auto"/>
              <w:jc w:val="center"/>
            </w:pPr>
          </w:p>
        </w:tc>
      </w:tr>
      <w:tr w:rsidR="00721CBB" w:rsidRPr="00D664A4" w14:paraId="67AE4E13" w14:textId="77777777" w:rsidTr="00721CBB">
        <w:trPr>
          <w:trHeight w:hRule="exact" w:val="550"/>
          <w:jc w:val="center"/>
        </w:trPr>
        <w:tc>
          <w:tcPr>
            <w:tcW w:w="5753" w:type="dxa"/>
            <w:vAlign w:val="center"/>
          </w:tcPr>
          <w:p w14:paraId="6617538A" w14:textId="052D15C2" w:rsidR="00721CBB" w:rsidRPr="00975136" w:rsidRDefault="00721CBB" w:rsidP="00DA4B34">
            <w:pPr>
              <w:spacing w:line="-240" w:lineRule="auto"/>
            </w:pPr>
            <w:r w:rsidRPr="00975136">
              <w:t>Other*</w:t>
            </w:r>
            <w:r w:rsidR="00730FE4" w:rsidRPr="00975136">
              <w:t xml:space="preserve">  </w:t>
            </w:r>
            <w:r w:rsidRPr="00975136">
              <w:t>(cannot include overhead expenses incurred by FSMC)</w:t>
            </w:r>
          </w:p>
        </w:tc>
        <w:tc>
          <w:tcPr>
            <w:tcW w:w="1354" w:type="dxa"/>
            <w:vAlign w:val="center"/>
          </w:tcPr>
          <w:p w14:paraId="27ECB4BE" w14:textId="1949B55D" w:rsidR="00721CBB" w:rsidRPr="00975136" w:rsidRDefault="00EA0C4F" w:rsidP="00DA4B34">
            <w:pPr>
              <w:spacing w:line="-240" w:lineRule="auto"/>
              <w:jc w:val="center"/>
            </w:pPr>
            <w:r>
              <w:t>X</w:t>
            </w:r>
          </w:p>
        </w:tc>
        <w:tc>
          <w:tcPr>
            <w:tcW w:w="1354" w:type="dxa"/>
            <w:vAlign w:val="center"/>
          </w:tcPr>
          <w:p w14:paraId="3EDEAE2C" w14:textId="77777777" w:rsidR="00721CBB" w:rsidRPr="00975136" w:rsidRDefault="00721CBB" w:rsidP="00DA4B34">
            <w:pPr>
              <w:spacing w:line="-240" w:lineRule="auto"/>
              <w:jc w:val="center"/>
            </w:pPr>
          </w:p>
        </w:tc>
        <w:tc>
          <w:tcPr>
            <w:tcW w:w="1354" w:type="dxa"/>
            <w:vAlign w:val="center"/>
          </w:tcPr>
          <w:p w14:paraId="7FCC9CF5" w14:textId="77777777" w:rsidR="00721CBB" w:rsidRPr="00975136" w:rsidRDefault="00721CBB" w:rsidP="00DA4B34">
            <w:pPr>
              <w:spacing w:line="-240" w:lineRule="auto"/>
              <w:jc w:val="center"/>
            </w:pPr>
          </w:p>
        </w:tc>
      </w:tr>
      <w:tr w:rsidR="00721CBB" w:rsidRPr="00D664A4" w14:paraId="13A9DCD4" w14:textId="77777777" w:rsidTr="00721CBB">
        <w:trPr>
          <w:trHeight w:hRule="exact" w:val="586"/>
          <w:jc w:val="center"/>
        </w:trPr>
        <w:tc>
          <w:tcPr>
            <w:tcW w:w="5753" w:type="dxa"/>
            <w:vAlign w:val="center"/>
          </w:tcPr>
          <w:p w14:paraId="24F61E79" w14:textId="77777777" w:rsidR="00721CBB" w:rsidRPr="00975136" w:rsidRDefault="00721CBB" w:rsidP="00DA4B34">
            <w:pPr>
              <w:spacing w:line="-240" w:lineRule="auto"/>
              <w:rPr>
                <w:b/>
              </w:rPr>
            </w:pPr>
            <w:r w:rsidRPr="00975136">
              <w:rPr>
                <w:b/>
              </w:rPr>
              <w:t>Cleaning Responsibilities</w:t>
            </w:r>
          </w:p>
        </w:tc>
        <w:tc>
          <w:tcPr>
            <w:tcW w:w="1354" w:type="dxa"/>
            <w:vAlign w:val="center"/>
          </w:tcPr>
          <w:p w14:paraId="10FBCD32" w14:textId="77777777" w:rsidR="00721CBB" w:rsidRPr="00975136" w:rsidRDefault="00721CBB" w:rsidP="00DA4B34">
            <w:pPr>
              <w:spacing w:line="-240" w:lineRule="auto"/>
            </w:pPr>
          </w:p>
        </w:tc>
        <w:tc>
          <w:tcPr>
            <w:tcW w:w="1354" w:type="dxa"/>
            <w:vAlign w:val="center"/>
          </w:tcPr>
          <w:p w14:paraId="26FBA459" w14:textId="77777777" w:rsidR="00721CBB" w:rsidRPr="00975136" w:rsidRDefault="00721CBB" w:rsidP="00DA4B34">
            <w:pPr>
              <w:spacing w:line="-240" w:lineRule="auto"/>
              <w:jc w:val="center"/>
            </w:pPr>
          </w:p>
        </w:tc>
        <w:tc>
          <w:tcPr>
            <w:tcW w:w="1354" w:type="dxa"/>
            <w:vAlign w:val="center"/>
          </w:tcPr>
          <w:p w14:paraId="1EDCB21E" w14:textId="77777777" w:rsidR="00721CBB" w:rsidRPr="00975136" w:rsidRDefault="00721CBB" w:rsidP="00DA4B34">
            <w:pPr>
              <w:spacing w:line="-240" w:lineRule="auto"/>
              <w:jc w:val="center"/>
            </w:pPr>
          </w:p>
        </w:tc>
      </w:tr>
      <w:tr w:rsidR="00721CBB" w:rsidRPr="00D664A4" w14:paraId="195F7536" w14:textId="77777777" w:rsidTr="00721CBB">
        <w:trPr>
          <w:trHeight w:hRule="exact" w:val="360"/>
          <w:jc w:val="center"/>
        </w:trPr>
        <w:tc>
          <w:tcPr>
            <w:tcW w:w="5753" w:type="dxa"/>
            <w:vAlign w:val="center"/>
          </w:tcPr>
          <w:p w14:paraId="76895FC5" w14:textId="77777777" w:rsidR="00721CBB" w:rsidRPr="00975136" w:rsidRDefault="00721CBB" w:rsidP="00DA4B34">
            <w:pPr>
              <w:spacing w:line="-240" w:lineRule="auto"/>
            </w:pPr>
            <w:r w:rsidRPr="00975136">
              <w:t>Food Preparation Areas (including Equipment)</w:t>
            </w:r>
          </w:p>
        </w:tc>
        <w:tc>
          <w:tcPr>
            <w:tcW w:w="1354" w:type="dxa"/>
            <w:vAlign w:val="center"/>
          </w:tcPr>
          <w:p w14:paraId="0F2BEF99" w14:textId="06B75B32" w:rsidR="00721CBB" w:rsidRPr="00975136" w:rsidRDefault="000208DC" w:rsidP="00DA4B34">
            <w:pPr>
              <w:spacing w:line="-240" w:lineRule="auto"/>
              <w:jc w:val="center"/>
            </w:pPr>
            <w:r>
              <w:t>X</w:t>
            </w:r>
          </w:p>
        </w:tc>
        <w:tc>
          <w:tcPr>
            <w:tcW w:w="1354" w:type="dxa"/>
            <w:vAlign w:val="center"/>
          </w:tcPr>
          <w:p w14:paraId="23936AC5" w14:textId="77777777" w:rsidR="00721CBB" w:rsidRPr="00975136" w:rsidRDefault="00721CBB" w:rsidP="00DA4B34">
            <w:pPr>
              <w:spacing w:line="-240" w:lineRule="auto"/>
              <w:jc w:val="center"/>
            </w:pPr>
          </w:p>
        </w:tc>
        <w:tc>
          <w:tcPr>
            <w:tcW w:w="1354" w:type="dxa"/>
            <w:vAlign w:val="center"/>
          </w:tcPr>
          <w:p w14:paraId="6973C528" w14:textId="77777777" w:rsidR="00721CBB" w:rsidRPr="00975136" w:rsidRDefault="00721CBB" w:rsidP="00DA4B34">
            <w:pPr>
              <w:spacing w:line="-240" w:lineRule="auto"/>
              <w:jc w:val="center"/>
            </w:pPr>
          </w:p>
        </w:tc>
      </w:tr>
      <w:tr w:rsidR="00721CBB" w:rsidRPr="00D664A4" w14:paraId="4707FB10" w14:textId="77777777" w:rsidTr="00721CBB">
        <w:trPr>
          <w:trHeight w:hRule="exact" w:val="360"/>
          <w:jc w:val="center"/>
        </w:trPr>
        <w:tc>
          <w:tcPr>
            <w:tcW w:w="5753" w:type="dxa"/>
            <w:vAlign w:val="center"/>
          </w:tcPr>
          <w:p w14:paraId="7E205EBF" w14:textId="77777777" w:rsidR="00721CBB" w:rsidRPr="00975136" w:rsidRDefault="00721CBB" w:rsidP="00DA4B34">
            <w:pPr>
              <w:spacing w:line="-240" w:lineRule="auto"/>
            </w:pPr>
            <w:r w:rsidRPr="00975136">
              <w:t xml:space="preserve">     Serving Areas</w:t>
            </w:r>
          </w:p>
        </w:tc>
        <w:tc>
          <w:tcPr>
            <w:tcW w:w="1354" w:type="dxa"/>
            <w:vAlign w:val="center"/>
          </w:tcPr>
          <w:p w14:paraId="3ADFC630" w14:textId="0CE78F57" w:rsidR="00721CBB" w:rsidRPr="00975136" w:rsidRDefault="000208DC" w:rsidP="00DA4B34">
            <w:pPr>
              <w:spacing w:line="-240" w:lineRule="auto"/>
              <w:jc w:val="center"/>
            </w:pPr>
            <w:r>
              <w:t>X</w:t>
            </w:r>
          </w:p>
        </w:tc>
        <w:tc>
          <w:tcPr>
            <w:tcW w:w="1354" w:type="dxa"/>
            <w:vAlign w:val="center"/>
          </w:tcPr>
          <w:p w14:paraId="35C30292" w14:textId="77777777" w:rsidR="00721CBB" w:rsidRPr="00975136" w:rsidRDefault="00721CBB" w:rsidP="00DA4B34">
            <w:pPr>
              <w:spacing w:line="-240" w:lineRule="auto"/>
              <w:jc w:val="center"/>
            </w:pPr>
          </w:p>
        </w:tc>
        <w:tc>
          <w:tcPr>
            <w:tcW w:w="1354" w:type="dxa"/>
            <w:vAlign w:val="center"/>
          </w:tcPr>
          <w:p w14:paraId="15465A6E" w14:textId="77777777" w:rsidR="00721CBB" w:rsidRPr="00975136" w:rsidRDefault="00721CBB" w:rsidP="00DA4B34">
            <w:pPr>
              <w:spacing w:line="-240" w:lineRule="auto"/>
              <w:jc w:val="center"/>
            </w:pPr>
          </w:p>
        </w:tc>
      </w:tr>
      <w:tr w:rsidR="00721CBB" w:rsidRPr="00D664A4" w14:paraId="4BF34BB2" w14:textId="77777777" w:rsidTr="00721CBB">
        <w:trPr>
          <w:trHeight w:hRule="exact" w:val="360"/>
          <w:jc w:val="center"/>
        </w:trPr>
        <w:tc>
          <w:tcPr>
            <w:tcW w:w="5753" w:type="dxa"/>
            <w:vAlign w:val="center"/>
          </w:tcPr>
          <w:p w14:paraId="18376B22" w14:textId="77777777" w:rsidR="00721CBB" w:rsidRPr="00975136" w:rsidRDefault="00721CBB" w:rsidP="00DA4B34">
            <w:pPr>
              <w:spacing w:line="-240" w:lineRule="auto"/>
            </w:pPr>
            <w:r w:rsidRPr="00975136">
              <w:t xml:space="preserve">     Kitchen Floors</w:t>
            </w:r>
          </w:p>
        </w:tc>
        <w:tc>
          <w:tcPr>
            <w:tcW w:w="1354" w:type="dxa"/>
            <w:vAlign w:val="center"/>
          </w:tcPr>
          <w:p w14:paraId="2115B46C" w14:textId="245C3F04" w:rsidR="00721CBB" w:rsidRPr="00975136" w:rsidRDefault="000208DC" w:rsidP="00DA4B34">
            <w:pPr>
              <w:spacing w:line="-240" w:lineRule="auto"/>
              <w:jc w:val="center"/>
            </w:pPr>
            <w:r>
              <w:t>X</w:t>
            </w:r>
          </w:p>
        </w:tc>
        <w:tc>
          <w:tcPr>
            <w:tcW w:w="1354" w:type="dxa"/>
            <w:vAlign w:val="center"/>
          </w:tcPr>
          <w:p w14:paraId="58B74822" w14:textId="77777777" w:rsidR="00721CBB" w:rsidRPr="00975136" w:rsidRDefault="00721CBB" w:rsidP="00DA4B34">
            <w:pPr>
              <w:spacing w:line="-240" w:lineRule="auto"/>
              <w:jc w:val="center"/>
            </w:pPr>
          </w:p>
        </w:tc>
        <w:tc>
          <w:tcPr>
            <w:tcW w:w="1354" w:type="dxa"/>
            <w:vAlign w:val="center"/>
          </w:tcPr>
          <w:p w14:paraId="0A572356" w14:textId="77777777" w:rsidR="00721CBB" w:rsidRPr="00975136" w:rsidRDefault="00721CBB" w:rsidP="00DA4B34">
            <w:pPr>
              <w:spacing w:line="-240" w:lineRule="auto"/>
              <w:jc w:val="center"/>
            </w:pPr>
          </w:p>
        </w:tc>
      </w:tr>
      <w:tr w:rsidR="00721CBB" w:rsidRPr="00D664A4" w14:paraId="42F4F9E0" w14:textId="77777777" w:rsidTr="00721CBB">
        <w:trPr>
          <w:trHeight w:hRule="exact" w:val="360"/>
          <w:jc w:val="center"/>
        </w:trPr>
        <w:tc>
          <w:tcPr>
            <w:tcW w:w="5753" w:type="dxa"/>
            <w:vAlign w:val="center"/>
          </w:tcPr>
          <w:p w14:paraId="4FABC102" w14:textId="77777777" w:rsidR="00721CBB" w:rsidRPr="00975136" w:rsidRDefault="00721CBB" w:rsidP="00DA4B34">
            <w:pPr>
              <w:spacing w:line="-240" w:lineRule="auto"/>
            </w:pPr>
            <w:r w:rsidRPr="00975136">
              <w:t xml:space="preserve">     Dining Room Floors or Periodic Waxing/Buffing </w:t>
            </w:r>
          </w:p>
        </w:tc>
        <w:tc>
          <w:tcPr>
            <w:tcW w:w="1354" w:type="dxa"/>
            <w:vAlign w:val="center"/>
          </w:tcPr>
          <w:p w14:paraId="0B183F4C" w14:textId="77777777" w:rsidR="00721CBB" w:rsidRPr="00975136" w:rsidRDefault="00721CBB" w:rsidP="00DA4B34">
            <w:pPr>
              <w:spacing w:line="-240" w:lineRule="auto"/>
              <w:jc w:val="center"/>
            </w:pPr>
          </w:p>
        </w:tc>
        <w:tc>
          <w:tcPr>
            <w:tcW w:w="1354" w:type="dxa"/>
            <w:vAlign w:val="center"/>
          </w:tcPr>
          <w:p w14:paraId="3C410AB8" w14:textId="7D43267C" w:rsidR="00721CBB" w:rsidRPr="00975136" w:rsidRDefault="000208DC" w:rsidP="00DA4B34">
            <w:pPr>
              <w:spacing w:line="-240" w:lineRule="auto"/>
              <w:jc w:val="center"/>
            </w:pPr>
            <w:r>
              <w:t>X</w:t>
            </w:r>
          </w:p>
        </w:tc>
        <w:tc>
          <w:tcPr>
            <w:tcW w:w="1354" w:type="dxa"/>
            <w:vAlign w:val="center"/>
          </w:tcPr>
          <w:p w14:paraId="264512F5" w14:textId="77777777" w:rsidR="00721CBB" w:rsidRPr="00975136" w:rsidRDefault="00721CBB" w:rsidP="00DA4B34">
            <w:pPr>
              <w:spacing w:line="-240" w:lineRule="auto"/>
              <w:jc w:val="center"/>
            </w:pPr>
          </w:p>
        </w:tc>
      </w:tr>
      <w:tr w:rsidR="00721CBB" w:rsidRPr="00D664A4" w14:paraId="01097025" w14:textId="77777777" w:rsidTr="00721CBB">
        <w:trPr>
          <w:trHeight w:hRule="exact" w:val="360"/>
          <w:jc w:val="center"/>
        </w:trPr>
        <w:tc>
          <w:tcPr>
            <w:tcW w:w="5753" w:type="dxa"/>
            <w:vAlign w:val="center"/>
          </w:tcPr>
          <w:p w14:paraId="4B22DB0B" w14:textId="77777777" w:rsidR="00721CBB" w:rsidRPr="00975136" w:rsidRDefault="00721CBB" w:rsidP="00DA4B34">
            <w:pPr>
              <w:spacing w:line="-240" w:lineRule="auto"/>
            </w:pPr>
            <w:r w:rsidRPr="00975136">
              <w:t xml:space="preserve">     Hoods</w:t>
            </w:r>
          </w:p>
        </w:tc>
        <w:tc>
          <w:tcPr>
            <w:tcW w:w="1354" w:type="dxa"/>
            <w:vAlign w:val="center"/>
          </w:tcPr>
          <w:p w14:paraId="133A1894" w14:textId="1922FC52" w:rsidR="00721CBB" w:rsidRPr="00975136" w:rsidRDefault="000208DC" w:rsidP="00DA4B34">
            <w:pPr>
              <w:spacing w:line="-240" w:lineRule="auto"/>
              <w:jc w:val="center"/>
            </w:pPr>
            <w:r>
              <w:t>X</w:t>
            </w:r>
          </w:p>
        </w:tc>
        <w:tc>
          <w:tcPr>
            <w:tcW w:w="1354" w:type="dxa"/>
            <w:vAlign w:val="center"/>
          </w:tcPr>
          <w:p w14:paraId="36CDA89A" w14:textId="77777777" w:rsidR="00721CBB" w:rsidRPr="00975136" w:rsidRDefault="00721CBB" w:rsidP="00DA4B34">
            <w:pPr>
              <w:spacing w:line="-240" w:lineRule="auto"/>
              <w:jc w:val="center"/>
            </w:pPr>
          </w:p>
        </w:tc>
        <w:tc>
          <w:tcPr>
            <w:tcW w:w="1354" w:type="dxa"/>
            <w:vAlign w:val="center"/>
          </w:tcPr>
          <w:p w14:paraId="0AC9F6B0" w14:textId="77777777" w:rsidR="00721CBB" w:rsidRPr="00975136" w:rsidRDefault="00721CBB" w:rsidP="00DA4B34">
            <w:pPr>
              <w:spacing w:line="-240" w:lineRule="auto"/>
              <w:jc w:val="center"/>
            </w:pPr>
          </w:p>
        </w:tc>
      </w:tr>
      <w:tr w:rsidR="00721CBB" w:rsidRPr="00D664A4" w14:paraId="5BBAA413" w14:textId="77777777" w:rsidTr="00721CBB">
        <w:trPr>
          <w:trHeight w:hRule="exact" w:val="360"/>
          <w:jc w:val="center"/>
        </w:trPr>
        <w:tc>
          <w:tcPr>
            <w:tcW w:w="5753" w:type="dxa"/>
            <w:vAlign w:val="center"/>
          </w:tcPr>
          <w:p w14:paraId="621FE360" w14:textId="77777777" w:rsidR="00721CBB" w:rsidRPr="00975136" w:rsidRDefault="00721CBB" w:rsidP="00DA4B34">
            <w:pPr>
              <w:spacing w:line="-240" w:lineRule="auto"/>
            </w:pPr>
            <w:r w:rsidRPr="00975136">
              <w:t xml:space="preserve">     Grease Filters</w:t>
            </w:r>
          </w:p>
        </w:tc>
        <w:tc>
          <w:tcPr>
            <w:tcW w:w="1354" w:type="dxa"/>
            <w:vAlign w:val="center"/>
          </w:tcPr>
          <w:p w14:paraId="7C62D2F5" w14:textId="10D01B14" w:rsidR="00721CBB" w:rsidRPr="00975136" w:rsidRDefault="000208DC" w:rsidP="00DA4B34">
            <w:pPr>
              <w:spacing w:line="-240" w:lineRule="auto"/>
              <w:jc w:val="center"/>
            </w:pPr>
            <w:r>
              <w:t>X</w:t>
            </w:r>
          </w:p>
        </w:tc>
        <w:tc>
          <w:tcPr>
            <w:tcW w:w="1354" w:type="dxa"/>
            <w:vAlign w:val="center"/>
          </w:tcPr>
          <w:p w14:paraId="7643FAAF" w14:textId="77777777" w:rsidR="00721CBB" w:rsidRPr="00975136" w:rsidRDefault="00721CBB" w:rsidP="00DA4B34">
            <w:pPr>
              <w:spacing w:line="-240" w:lineRule="auto"/>
              <w:jc w:val="center"/>
            </w:pPr>
          </w:p>
        </w:tc>
        <w:tc>
          <w:tcPr>
            <w:tcW w:w="1354" w:type="dxa"/>
            <w:vAlign w:val="center"/>
          </w:tcPr>
          <w:p w14:paraId="28F50B2E" w14:textId="77777777" w:rsidR="00721CBB" w:rsidRPr="00975136" w:rsidRDefault="00721CBB" w:rsidP="00DA4B34">
            <w:pPr>
              <w:spacing w:line="-240" w:lineRule="auto"/>
              <w:jc w:val="center"/>
            </w:pPr>
          </w:p>
        </w:tc>
      </w:tr>
      <w:tr w:rsidR="00721CBB" w:rsidRPr="00D664A4" w14:paraId="6776206C" w14:textId="77777777" w:rsidTr="0099285F">
        <w:trPr>
          <w:trHeight w:hRule="exact" w:val="577"/>
          <w:jc w:val="center"/>
        </w:trPr>
        <w:tc>
          <w:tcPr>
            <w:tcW w:w="5753" w:type="dxa"/>
            <w:vAlign w:val="center"/>
          </w:tcPr>
          <w:p w14:paraId="3521264D" w14:textId="4F211F8F" w:rsidR="0099285F" w:rsidRPr="00975136" w:rsidRDefault="00721CBB" w:rsidP="00DA4B34">
            <w:pPr>
              <w:spacing w:line="-240" w:lineRule="auto"/>
            </w:pPr>
            <w:r w:rsidRPr="00975136">
              <w:t xml:space="preserve">     </w:t>
            </w:r>
            <w:r w:rsidR="00730FE4" w:rsidRPr="00975136">
              <w:t xml:space="preserve">Daily </w:t>
            </w:r>
            <w:r w:rsidRPr="00975136">
              <w:t xml:space="preserve">Routine </w:t>
            </w:r>
            <w:r w:rsidR="0099285F" w:rsidRPr="00975136">
              <w:t>C</w:t>
            </w:r>
            <w:r w:rsidRPr="00975136">
              <w:t xml:space="preserve">leaning of </w:t>
            </w:r>
            <w:r w:rsidR="0099285F" w:rsidRPr="00975136">
              <w:t>Dining Room T</w:t>
            </w:r>
            <w:r w:rsidRPr="00975136">
              <w:t xml:space="preserve">ables and </w:t>
            </w:r>
          </w:p>
          <w:p w14:paraId="223547DE" w14:textId="6DA829C8" w:rsidR="00721CBB" w:rsidRPr="00975136" w:rsidRDefault="0099285F" w:rsidP="00DA4B34">
            <w:pPr>
              <w:spacing w:line="-240" w:lineRule="auto"/>
            </w:pPr>
            <w:r w:rsidRPr="00975136">
              <w:t xml:space="preserve">     C</w:t>
            </w:r>
            <w:r w:rsidR="00721CBB" w:rsidRPr="00975136">
              <w:t>hairs</w:t>
            </w:r>
          </w:p>
        </w:tc>
        <w:tc>
          <w:tcPr>
            <w:tcW w:w="1354" w:type="dxa"/>
            <w:vAlign w:val="center"/>
          </w:tcPr>
          <w:p w14:paraId="7112D6C1" w14:textId="1029476A" w:rsidR="00721CBB" w:rsidRPr="00975136" w:rsidRDefault="000208DC" w:rsidP="00DA4B34">
            <w:pPr>
              <w:spacing w:line="-240" w:lineRule="auto"/>
              <w:jc w:val="center"/>
            </w:pPr>
            <w:r>
              <w:t>X</w:t>
            </w:r>
          </w:p>
        </w:tc>
        <w:tc>
          <w:tcPr>
            <w:tcW w:w="1354" w:type="dxa"/>
            <w:vAlign w:val="center"/>
          </w:tcPr>
          <w:p w14:paraId="7AC59269" w14:textId="77777777" w:rsidR="00721CBB" w:rsidRPr="00975136" w:rsidRDefault="00721CBB" w:rsidP="00DA4B34">
            <w:pPr>
              <w:spacing w:line="-240" w:lineRule="auto"/>
              <w:jc w:val="center"/>
            </w:pPr>
          </w:p>
        </w:tc>
        <w:tc>
          <w:tcPr>
            <w:tcW w:w="1354" w:type="dxa"/>
            <w:vAlign w:val="center"/>
          </w:tcPr>
          <w:p w14:paraId="088EC05B" w14:textId="77777777" w:rsidR="00721CBB" w:rsidRPr="00975136" w:rsidRDefault="00721CBB" w:rsidP="00DA4B34">
            <w:pPr>
              <w:spacing w:line="-240" w:lineRule="auto"/>
              <w:jc w:val="center"/>
            </w:pPr>
          </w:p>
        </w:tc>
      </w:tr>
      <w:tr w:rsidR="0099285F" w:rsidRPr="00D664A4" w14:paraId="30215B99" w14:textId="77777777" w:rsidTr="0099285F">
        <w:trPr>
          <w:trHeight w:hRule="exact" w:val="550"/>
          <w:jc w:val="center"/>
        </w:trPr>
        <w:tc>
          <w:tcPr>
            <w:tcW w:w="5753" w:type="dxa"/>
            <w:vAlign w:val="center"/>
          </w:tcPr>
          <w:p w14:paraId="793EC0F6" w14:textId="77777777" w:rsidR="0099285F" w:rsidRPr="00975136" w:rsidRDefault="0099285F" w:rsidP="00DA4B34">
            <w:pPr>
              <w:spacing w:line="-240" w:lineRule="auto"/>
            </w:pPr>
            <w:r w:rsidRPr="00975136">
              <w:t xml:space="preserve">     Thorough Cleaning of Dining Room Tables and   </w:t>
            </w:r>
          </w:p>
          <w:p w14:paraId="35634B95" w14:textId="6397BC56" w:rsidR="0099285F" w:rsidRPr="00975136" w:rsidRDefault="0099285F" w:rsidP="00DA4B34">
            <w:pPr>
              <w:spacing w:line="-240" w:lineRule="auto"/>
            </w:pPr>
            <w:r w:rsidRPr="00975136">
              <w:t xml:space="preserve">     Chairs</w:t>
            </w:r>
          </w:p>
        </w:tc>
        <w:tc>
          <w:tcPr>
            <w:tcW w:w="1354" w:type="dxa"/>
            <w:vAlign w:val="center"/>
          </w:tcPr>
          <w:p w14:paraId="3D5760D4" w14:textId="1EA4499B" w:rsidR="0099285F" w:rsidRPr="00975136" w:rsidRDefault="000208DC" w:rsidP="00DA4B34">
            <w:pPr>
              <w:spacing w:line="-240" w:lineRule="auto"/>
              <w:jc w:val="center"/>
            </w:pPr>
            <w:r>
              <w:t>X</w:t>
            </w:r>
          </w:p>
        </w:tc>
        <w:tc>
          <w:tcPr>
            <w:tcW w:w="1354" w:type="dxa"/>
            <w:vAlign w:val="center"/>
          </w:tcPr>
          <w:p w14:paraId="5C2A8CB7" w14:textId="77777777" w:rsidR="0099285F" w:rsidRPr="00975136" w:rsidRDefault="0099285F" w:rsidP="00DA4B34">
            <w:pPr>
              <w:spacing w:line="-240" w:lineRule="auto"/>
              <w:jc w:val="center"/>
            </w:pPr>
          </w:p>
        </w:tc>
        <w:tc>
          <w:tcPr>
            <w:tcW w:w="1354" w:type="dxa"/>
            <w:vAlign w:val="center"/>
          </w:tcPr>
          <w:p w14:paraId="6765314E" w14:textId="77777777" w:rsidR="0099285F" w:rsidRPr="00975136" w:rsidRDefault="0099285F" w:rsidP="00DA4B34">
            <w:pPr>
              <w:spacing w:line="-240" w:lineRule="auto"/>
              <w:jc w:val="center"/>
            </w:pPr>
          </w:p>
        </w:tc>
      </w:tr>
      <w:tr w:rsidR="00721CBB" w:rsidRPr="00D664A4" w14:paraId="4D13ED7D" w14:textId="77777777" w:rsidTr="00721CBB">
        <w:trPr>
          <w:trHeight w:hRule="exact" w:val="360"/>
          <w:jc w:val="center"/>
        </w:trPr>
        <w:tc>
          <w:tcPr>
            <w:tcW w:w="5753" w:type="dxa"/>
            <w:vAlign w:val="center"/>
          </w:tcPr>
          <w:p w14:paraId="39C6C65F" w14:textId="7C7A5FCD" w:rsidR="00721CBB" w:rsidRPr="00975136" w:rsidRDefault="00721CBB" w:rsidP="00DA4B34">
            <w:pPr>
              <w:spacing w:line="-240" w:lineRule="auto"/>
            </w:pPr>
            <w:r w:rsidRPr="00975136">
              <w:t xml:space="preserve">     Cafeteria walls</w:t>
            </w:r>
          </w:p>
        </w:tc>
        <w:tc>
          <w:tcPr>
            <w:tcW w:w="1354" w:type="dxa"/>
            <w:vAlign w:val="center"/>
          </w:tcPr>
          <w:p w14:paraId="19B4FD03" w14:textId="787CCA4E" w:rsidR="00721CBB" w:rsidRPr="00975136" w:rsidRDefault="00721CBB" w:rsidP="00DA4B34">
            <w:pPr>
              <w:spacing w:line="-240" w:lineRule="auto"/>
              <w:jc w:val="center"/>
            </w:pPr>
          </w:p>
        </w:tc>
        <w:tc>
          <w:tcPr>
            <w:tcW w:w="1354" w:type="dxa"/>
            <w:vAlign w:val="center"/>
          </w:tcPr>
          <w:p w14:paraId="4F5B0F0A" w14:textId="2D287103" w:rsidR="00721CBB" w:rsidRPr="00975136" w:rsidRDefault="000208DC" w:rsidP="00DA4B34">
            <w:pPr>
              <w:spacing w:line="-240" w:lineRule="auto"/>
              <w:jc w:val="center"/>
            </w:pPr>
            <w:r>
              <w:t>X</w:t>
            </w:r>
          </w:p>
        </w:tc>
        <w:tc>
          <w:tcPr>
            <w:tcW w:w="1354" w:type="dxa"/>
            <w:vAlign w:val="center"/>
          </w:tcPr>
          <w:p w14:paraId="735CE040" w14:textId="77777777" w:rsidR="00721CBB" w:rsidRPr="00975136" w:rsidRDefault="00721CBB" w:rsidP="00DA4B34">
            <w:pPr>
              <w:spacing w:line="-240" w:lineRule="auto"/>
              <w:jc w:val="center"/>
            </w:pPr>
          </w:p>
        </w:tc>
      </w:tr>
      <w:tr w:rsidR="0099285F" w:rsidRPr="00D664A4" w14:paraId="697397B1" w14:textId="77777777" w:rsidTr="00721CBB">
        <w:trPr>
          <w:trHeight w:hRule="exact" w:val="360"/>
          <w:jc w:val="center"/>
        </w:trPr>
        <w:tc>
          <w:tcPr>
            <w:tcW w:w="5753" w:type="dxa"/>
            <w:vAlign w:val="center"/>
          </w:tcPr>
          <w:p w14:paraId="6D3A1364" w14:textId="6F763D80" w:rsidR="0099285F" w:rsidRPr="00975136" w:rsidRDefault="0099285F" w:rsidP="00DA4B34">
            <w:pPr>
              <w:spacing w:line="-240" w:lineRule="auto"/>
            </w:pPr>
            <w:r w:rsidRPr="00975136">
              <w:t xml:space="preserve">     Kitchen walls</w:t>
            </w:r>
          </w:p>
        </w:tc>
        <w:tc>
          <w:tcPr>
            <w:tcW w:w="1354" w:type="dxa"/>
            <w:vAlign w:val="center"/>
          </w:tcPr>
          <w:p w14:paraId="6806DA2A" w14:textId="1EE90743" w:rsidR="0099285F" w:rsidRPr="00975136" w:rsidRDefault="000208DC" w:rsidP="00DA4B34">
            <w:pPr>
              <w:spacing w:line="-240" w:lineRule="auto"/>
              <w:jc w:val="center"/>
            </w:pPr>
            <w:r>
              <w:t>X</w:t>
            </w:r>
          </w:p>
        </w:tc>
        <w:tc>
          <w:tcPr>
            <w:tcW w:w="1354" w:type="dxa"/>
            <w:vAlign w:val="center"/>
          </w:tcPr>
          <w:p w14:paraId="69EC5A64" w14:textId="77777777" w:rsidR="0099285F" w:rsidRPr="00975136" w:rsidRDefault="0099285F" w:rsidP="00DA4B34">
            <w:pPr>
              <w:spacing w:line="-240" w:lineRule="auto"/>
              <w:jc w:val="center"/>
            </w:pPr>
          </w:p>
        </w:tc>
        <w:tc>
          <w:tcPr>
            <w:tcW w:w="1354" w:type="dxa"/>
            <w:vAlign w:val="center"/>
          </w:tcPr>
          <w:p w14:paraId="2B54A611" w14:textId="77777777" w:rsidR="0099285F" w:rsidRPr="00975136" w:rsidRDefault="0099285F" w:rsidP="00DA4B34">
            <w:pPr>
              <w:spacing w:line="-240" w:lineRule="auto"/>
              <w:jc w:val="center"/>
            </w:pPr>
          </w:p>
        </w:tc>
      </w:tr>
      <w:tr w:rsidR="00721CBB" w:rsidRPr="00D664A4" w14:paraId="778A2793" w14:textId="77777777" w:rsidTr="00721CBB">
        <w:trPr>
          <w:trHeight w:hRule="exact" w:val="360"/>
          <w:jc w:val="center"/>
        </w:trPr>
        <w:tc>
          <w:tcPr>
            <w:tcW w:w="5753" w:type="dxa"/>
            <w:vAlign w:val="center"/>
          </w:tcPr>
          <w:p w14:paraId="108AA02A" w14:textId="2B627DA1" w:rsidR="00721CBB" w:rsidRPr="00975136" w:rsidRDefault="00721CBB" w:rsidP="00DA4B34">
            <w:pPr>
              <w:spacing w:line="-240" w:lineRule="auto"/>
            </w:pPr>
            <w:r w:rsidRPr="00975136">
              <w:t xml:space="preserve">     Light Fixtures</w:t>
            </w:r>
          </w:p>
        </w:tc>
        <w:tc>
          <w:tcPr>
            <w:tcW w:w="1354" w:type="dxa"/>
            <w:vAlign w:val="center"/>
          </w:tcPr>
          <w:p w14:paraId="312F373D" w14:textId="5A68964E" w:rsidR="00721CBB" w:rsidRPr="00975136" w:rsidRDefault="00721CBB" w:rsidP="00DA4B34">
            <w:pPr>
              <w:spacing w:line="-240" w:lineRule="auto"/>
              <w:jc w:val="center"/>
            </w:pPr>
          </w:p>
        </w:tc>
        <w:tc>
          <w:tcPr>
            <w:tcW w:w="1354" w:type="dxa"/>
            <w:vAlign w:val="center"/>
          </w:tcPr>
          <w:p w14:paraId="7B66D9AD" w14:textId="64AE7DAB" w:rsidR="00721CBB" w:rsidRPr="00975136" w:rsidRDefault="000208DC" w:rsidP="00DA4B34">
            <w:pPr>
              <w:spacing w:line="-240" w:lineRule="auto"/>
              <w:jc w:val="center"/>
            </w:pPr>
            <w:r>
              <w:t>X</w:t>
            </w:r>
          </w:p>
        </w:tc>
        <w:tc>
          <w:tcPr>
            <w:tcW w:w="1354" w:type="dxa"/>
            <w:vAlign w:val="center"/>
          </w:tcPr>
          <w:p w14:paraId="33B9BCBB" w14:textId="77777777" w:rsidR="00721CBB" w:rsidRPr="00975136" w:rsidRDefault="00721CBB" w:rsidP="00DA4B34">
            <w:pPr>
              <w:spacing w:line="-240" w:lineRule="auto"/>
              <w:jc w:val="center"/>
            </w:pPr>
          </w:p>
        </w:tc>
      </w:tr>
      <w:tr w:rsidR="00721CBB" w:rsidRPr="00D664A4" w14:paraId="3739E0F4" w14:textId="77777777" w:rsidTr="00721CBB">
        <w:trPr>
          <w:trHeight w:hRule="exact" w:val="360"/>
          <w:jc w:val="center"/>
        </w:trPr>
        <w:tc>
          <w:tcPr>
            <w:tcW w:w="5753" w:type="dxa"/>
            <w:vAlign w:val="center"/>
          </w:tcPr>
          <w:p w14:paraId="0A1D23D9" w14:textId="070D7C34" w:rsidR="00721CBB" w:rsidRPr="00975136" w:rsidRDefault="00721CBB" w:rsidP="00DA4B34">
            <w:pPr>
              <w:spacing w:line="-240" w:lineRule="auto"/>
            </w:pPr>
            <w:r w:rsidRPr="00975136">
              <w:t xml:space="preserve">     Windows</w:t>
            </w:r>
          </w:p>
        </w:tc>
        <w:tc>
          <w:tcPr>
            <w:tcW w:w="1354" w:type="dxa"/>
            <w:vAlign w:val="center"/>
          </w:tcPr>
          <w:p w14:paraId="1AF4EF9C" w14:textId="4412A6E2" w:rsidR="00721CBB" w:rsidRPr="00975136" w:rsidRDefault="00721CBB" w:rsidP="00DA4B34">
            <w:pPr>
              <w:spacing w:line="-240" w:lineRule="auto"/>
              <w:jc w:val="center"/>
            </w:pPr>
          </w:p>
        </w:tc>
        <w:tc>
          <w:tcPr>
            <w:tcW w:w="1354" w:type="dxa"/>
            <w:vAlign w:val="center"/>
          </w:tcPr>
          <w:p w14:paraId="4198FADB" w14:textId="3B1C56EB" w:rsidR="00721CBB" w:rsidRPr="00975136" w:rsidRDefault="000208DC" w:rsidP="00DA4B34">
            <w:pPr>
              <w:spacing w:line="-240" w:lineRule="auto"/>
              <w:jc w:val="center"/>
            </w:pPr>
            <w:r>
              <w:t>X</w:t>
            </w:r>
          </w:p>
        </w:tc>
        <w:tc>
          <w:tcPr>
            <w:tcW w:w="1354" w:type="dxa"/>
            <w:vAlign w:val="center"/>
          </w:tcPr>
          <w:p w14:paraId="24DC6C77" w14:textId="77777777" w:rsidR="00721CBB" w:rsidRPr="00975136" w:rsidRDefault="00721CBB" w:rsidP="00DA4B34">
            <w:pPr>
              <w:spacing w:line="-240" w:lineRule="auto"/>
              <w:jc w:val="center"/>
            </w:pPr>
          </w:p>
        </w:tc>
      </w:tr>
      <w:tr w:rsidR="00721CBB" w:rsidRPr="00D664A4" w14:paraId="30EA844D" w14:textId="77777777" w:rsidTr="00721CBB">
        <w:trPr>
          <w:trHeight w:hRule="exact" w:val="360"/>
          <w:jc w:val="center"/>
        </w:trPr>
        <w:tc>
          <w:tcPr>
            <w:tcW w:w="5753" w:type="dxa"/>
            <w:vAlign w:val="center"/>
          </w:tcPr>
          <w:p w14:paraId="4277D4AC" w14:textId="0EA2651B" w:rsidR="00721CBB" w:rsidRPr="00975136" w:rsidRDefault="00721CBB" w:rsidP="00DA4B34">
            <w:pPr>
              <w:spacing w:line="-240" w:lineRule="auto"/>
            </w:pPr>
            <w:r w:rsidRPr="00975136">
              <w:t xml:space="preserve">     Window coverings</w:t>
            </w:r>
          </w:p>
        </w:tc>
        <w:tc>
          <w:tcPr>
            <w:tcW w:w="1354" w:type="dxa"/>
            <w:vAlign w:val="center"/>
          </w:tcPr>
          <w:p w14:paraId="0A2690C5" w14:textId="56C3DAD1" w:rsidR="00721CBB" w:rsidRPr="00975136" w:rsidRDefault="00721CBB" w:rsidP="00DA4B34">
            <w:pPr>
              <w:spacing w:line="-240" w:lineRule="auto"/>
              <w:jc w:val="center"/>
            </w:pPr>
          </w:p>
        </w:tc>
        <w:tc>
          <w:tcPr>
            <w:tcW w:w="1354" w:type="dxa"/>
            <w:vAlign w:val="center"/>
          </w:tcPr>
          <w:p w14:paraId="048C9795" w14:textId="16696126" w:rsidR="00721CBB" w:rsidRPr="00975136" w:rsidRDefault="000208DC" w:rsidP="00DA4B34">
            <w:pPr>
              <w:spacing w:line="-240" w:lineRule="auto"/>
              <w:jc w:val="center"/>
            </w:pPr>
            <w:r>
              <w:t>X</w:t>
            </w:r>
          </w:p>
        </w:tc>
        <w:tc>
          <w:tcPr>
            <w:tcW w:w="1354" w:type="dxa"/>
            <w:vAlign w:val="center"/>
          </w:tcPr>
          <w:p w14:paraId="209FE395" w14:textId="77777777" w:rsidR="00721CBB" w:rsidRPr="00975136" w:rsidRDefault="00721CBB" w:rsidP="00DA4B34">
            <w:pPr>
              <w:spacing w:line="-240" w:lineRule="auto"/>
              <w:jc w:val="center"/>
            </w:pPr>
          </w:p>
        </w:tc>
      </w:tr>
      <w:tr w:rsidR="00721CBB" w:rsidRPr="00D664A4" w14:paraId="4222DB64" w14:textId="77777777" w:rsidTr="00721CBB">
        <w:trPr>
          <w:trHeight w:hRule="exact" w:val="360"/>
          <w:jc w:val="center"/>
        </w:trPr>
        <w:tc>
          <w:tcPr>
            <w:tcW w:w="5753" w:type="dxa"/>
            <w:vAlign w:val="center"/>
          </w:tcPr>
          <w:p w14:paraId="2FE24827" w14:textId="77777777" w:rsidR="00721CBB" w:rsidRPr="00975136" w:rsidRDefault="00721CBB" w:rsidP="00DA4B34">
            <w:pPr>
              <w:spacing w:line="-240" w:lineRule="auto"/>
            </w:pPr>
            <w:r w:rsidRPr="00975136">
              <w:t xml:space="preserve">     Grease Traps</w:t>
            </w:r>
          </w:p>
        </w:tc>
        <w:tc>
          <w:tcPr>
            <w:tcW w:w="1354" w:type="dxa"/>
            <w:vAlign w:val="center"/>
          </w:tcPr>
          <w:p w14:paraId="16F6D344" w14:textId="2C602B87" w:rsidR="00721CBB" w:rsidRPr="00975136" w:rsidRDefault="000208DC" w:rsidP="00DA4B34">
            <w:pPr>
              <w:spacing w:line="-240" w:lineRule="auto"/>
              <w:jc w:val="center"/>
            </w:pPr>
            <w:r>
              <w:t>X</w:t>
            </w:r>
          </w:p>
        </w:tc>
        <w:tc>
          <w:tcPr>
            <w:tcW w:w="1354" w:type="dxa"/>
            <w:vAlign w:val="center"/>
          </w:tcPr>
          <w:p w14:paraId="16139C0A" w14:textId="5661C996" w:rsidR="00721CBB" w:rsidRPr="00975136" w:rsidRDefault="00721CBB" w:rsidP="00DA4B34">
            <w:pPr>
              <w:spacing w:line="-240" w:lineRule="auto"/>
              <w:jc w:val="center"/>
            </w:pPr>
          </w:p>
        </w:tc>
        <w:tc>
          <w:tcPr>
            <w:tcW w:w="1354" w:type="dxa"/>
            <w:vAlign w:val="center"/>
          </w:tcPr>
          <w:p w14:paraId="0955F84A" w14:textId="77777777" w:rsidR="00721CBB" w:rsidRPr="00975136" w:rsidRDefault="00721CBB" w:rsidP="00DA4B34">
            <w:pPr>
              <w:spacing w:line="-240" w:lineRule="auto"/>
              <w:jc w:val="center"/>
            </w:pPr>
          </w:p>
        </w:tc>
      </w:tr>
      <w:tr w:rsidR="00721CBB" w:rsidRPr="00D664A4" w14:paraId="1F44C5E1" w14:textId="77777777" w:rsidTr="00721CBB">
        <w:trPr>
          <w:trHeight w:hRule="exact" w:val="360"/>
          <w:jc w:val="center"/>
        </w:trPr>
        <w:tc>
          <w:tcPr>
            <w:tcW w:w="5753" w:type="dxa"/>
            <w:vAlign w:val="center"/>
          </w:tcPr>
          <w:p w14:paraId="4E47611F" w14:textId="77777777" w:rsidR="00721CBB" w:rsidRPr="00975136" w:rsidRDefault="00721CBB" w:rsidP="00DA4B34">
            <w:pPr>
              <w:spacing w:line="-240" w:lineRule="auto"/>
            </w:pPr>
            <w:r w:rsidRPr="00975136">
              <w:t xml:space="preserve">     Duct Work</w:t>
            </w:r>
          </w:p>
        </w:tc>
        <w:tc>
          <w:tcPr>
            <w:tcW w:w="1354" w:type="dxa"/>
            <w:vAlign w:val="center"/>
          </w:tcPr>
          <w:p w14:paraId="2365BB47" w14:textId="4ADC9922" w:rsidR="00721CBB" w:rsidRPr="00975136" w:rsidRDefault="00721CBB" w:rsidP="00DA4B34">
            <w:pPr>
              <w:spacing w:line="-240" w:lineRule="auto"/>
              <w:jc w:val="center"/>
            </w:pPr>
          </w:p>
        </w:tc>
        <w:tc>
          <w:tcPr>
            <w:tcW w:w="1354" w:type="dxa"/>
            <w:vAlign w:val="center"/>
          </w:tcPr>
          <w:p w14:paraId="10CE648B" w14:textId="606695DD" w:rsidR="00721CBB" w:rsidRPr="00975136" w:rsidRDefault="000208DC" w:rsidP="00DA4B34">
            <w:pPr>
              <w:spacing w:line="-240" w:lineRule="auto"/>
              <w:jc w:val="center"/>
            </w:pPr>
            <w:r>
              <w:t>X</w:t>
            </w:r>
          </w:p>
        </w:tc>
        <w:tc>
          <w:tcPr>
            <w:tcW w:w="1354" w:type="dxa"/>
            <w:vAlign w:val="center"/>
          </w:tcPr>
          <w:p w14:paraId="58F3E27D" w14:textId="77777777" w:rsidR="00721CBB" w:rsidRPr="00975136" w:rsidRDefault="00721CBB" w:rsidP="00DA4B34">
            <w:pPr>
              <w:spacing w:line="-240" w:lineRule="auto"/>
              <w:jc w:val="center"/>
            </w:pPr>
          </w:p>
        </w:tc>
      </w:tr>
      <w:tr w:rsidR="00721CBB" w:rsidRPr="00D664A4" w14:paraId="06C82114" w14:textId="77777777" w:rsidTr="00721CBB">
        <w:trPr>
          <w:trHeight w:hRule="exact" w:val="360"/>
          <w:jc w:val="center"/>
        </w:trPr>
        <w:tc>
          <w:tcPr>
            <w:tcW w:w="5753" w:type="dxa"/>
            <w:vAlign w:val="center"/>
          </w:tcPr>
          <w:p w14:paraId="2C6814DE" w14:textId="2622584E" w:rsidR="00721CBB" w:rsidRPr="00975136" w:rsidRDefault="00721CBB" w:rsidP="00DA4B34">
            <w:pPr>
              <w:spacing w:line="-240" w:lineRule="auto"/>
              <w:rPr>
                <w:vertAlign w:val="superscript"/>
              </w:rPr>
            </w:pPr>
            <w:r w:rsidRPr="00975136">
              <w:t xml:space="preserve">     Restrooms</w:t>
            </w:r>
          </w:p>
        </w:tc>
        <w:tc>
          <w:tcPr>
            <w:tcW w:w="1354" w:type="dxa"/>
            <w:vAlign w:val="center"/>
          </w:tcPr>
          <w:p w14:paraId="2FF5511B" w14:textId="30592DF8" w:rsidR="00721CBB" w:rsidRPr="00975136" w:rsidRDefault="000208DC" w:rsidP="00DA4B34">
            <w:pPr>
              <w:spacing w:line="-240" w:lineRule="auto"/>
              <w:jc w:val="center"/>
            </w:pPr>
            <w:r>
              <w:t>X</w:t>
            </w:r>
          </w:p>
        </w:tc>
        <w:tc>
          <w:tcPr>
            <w:tcW w:w="1354" w:type="dxa"/>
            <w:vAlign w:val="center"/>
          </w:tcPr>
          <w:p w14:paraId="71354515" w14:textId="77777777" w:rsidR="00721CBB" w:rsidRPr="00975136" w:rsidRDefault="00721CBB" w:rsidP="00DA4B34">
            <w:pPr>
              <w:spacing w:line="-240" w:lineRule="auto"/>
            </w:pPr>
          </w:p>
        </w:tc>
        <w:tc>
          <w:tcPr>
            <w:tcW w:w="1354" w:type="dxa"/>
            <w:vAlign w:val="center"/>
          </w:tcPr>
          <w:p w14:paraId="23A83363" w14:textId="77777777" w:rsidR="00721CBB" w:rsidRPr="00975136" w:rsidRDefault="00721CBB" w:rsidP="00DA4B34">
            <w:pPr>
              <w:spacing w:line="-240" w:lineRule="auto"/>
              <w:jc w:val="center"/>
            </w:pPr>
          </w:p>
        </w:tc>
      </w:tr>
      <w:tr w:rsidR="00721CBB" w:rsidRPr="00D664A4" w14:paraId="3727EEAA" w14:textId="77777777" w:rsidTr="00721CBB">
        <w:trPr>
          <w:trHeight w:hRule="exact" w:val="360"/>
          <w:jc w:val="center"/>
        </w:trPr>
        <w:tc>
          <w:tcPr>
            <w:tcW w:w="5753" w:type="dxa"/>
            <w:vAlign w:val="center"/>
          </w:tcPr>
          <w:p w14:paraId="46A9B403" w14:textId="77777777" w:rsidR="00721CBB" w:rsidRPr="00975136" w:rsidRDefault="00721CBB" w:rsidP="00DA4B34">
            <w:pPr>
              <w:spacing w:line="-240" w:lineRule="auto"/>
            </w:pPr>
            <w:r w:rsidRPr="00975136">
              <w:t xml:space="preserve">     Exhaust Fans</w:t>
            </w:r>
          </w:p>
        </w:tc>
        <w:tc>
          <w:tcPr>
            <w:tcW w:w="1354" w:type="dxa"/>
            <w:vAlign w:val="center"/>
          </w:tcPr>
          <w:p w14:paraId="776BB652" w14:textId="782A3705" w:rsidR="00721CBB" w:rsidRPr="00975136" w:rsidRDefault="000208DC" w:rsidP="00DA4B34">
            <w:pPr>
              <w:spacing w:line="-240" w:lineRule="auto"/>
              <w:jc w:val="center"/>
            </w:pPr>
            <w:r>
              <w:t>X</w:t>
            </w:r>
          </w:p>
        </w:tc>
        <w:tc>
          <w:tcPr>
            <w:tcW w:w="1354" w:type="dxa"/>
            <w:vAlign w:val="center"/>
          </w:tcPr>
          <w:p w14:paraId="7A3E62D1" w14:textId="77777777" w:rsidR="00721CBB" w:rsidRPr="00975136" w:rsidRDefault="00721CBB" w:rsidP="00DA4B34">
            <w:pPr>
              <w:spacing w:line="-240" w:lineRule="auto"/>
              <w:jc w:val="center"/>
            </w:pPr>
          </w:p>
        </w:tc>
        <w:tc>
          <w:tcPr>
            <w:tcW w:w="1354" w:type="dxa"/>
            <w:vAlign w:val="center"/>
          </w:tcPr>
          <w:p w14:paraId="4661F605" w14:textId="77777777" w:rsidR="00721CBB" w:rsidRPr="00975136" w:rsidRDefault="00721CBB" w:rsidP="00DA4B34">
            <w:pPr>
              <w:spacing w:line="-240" w:lineRule="auto"/>
              <w:jc w:val="center"/>
            </w:pPr>
          </w:p>
        </w:tc>
      </w:tr>
      <w:tr w:rsidR="00721CBB" w:rsidRPr="00D664A4" w14:paraId="537C3EC3" w14:textId="77777777" w:rsidTr="00721CBB">
        <w:trPr>
          <w:trHeight w:hRule="exact" w:val="360"/>
          <w:jc w:val="center"/>
        </w:trPr>
        <w:tc>
          <w:tcPr>
            <w:tcW w:w="5753" w:type="dxa"/>
            <w:vAlign w:val="center"/>
          </w:tcPr>
          <w:p w14:paraId="11FBC93A" w14:textId="0CCA3952" w:rsidR="00721CBB" w:rsidRPr="00975136" w:rsidRDefault="00730FE4" w:rsidP="00DA4B34">
            <w:pPr>
              <w:spacing w:line="-240" w:lineRule="auto"/>
            </w:pPr>
            <w:r w:rsidRPr="00975136">
              <w:t xml:space="preserve">     Other – List Below (as many lines as needed)</w:t>
            </w:r>
          </w:p>
        </w:tc>
        <w:tc>
          <w:tcPr>
            <w:tcW w:w="1354" w:type="dxa"/>
            <w:vAlign w:val="center"/>
          </w:tcPr>
          <w:p w14:paraId="036364E8" w14:textId="77777777" w:rsidR="00721CBB" w:rsidRPr="00975136" w:rsidRDefault="00721CBB" w:rsidP="00DA4B34">
            <w:pPr>
              <w:spacing w:line="-240" w:lineRule="auto"/>
              <w:jc w:val="center"/>
            </w:pPr>
          </w:p>
        </w:tc>
        <w:tc>
          <w:tcPr>
            <w:tcW w:w="1354" w:type="dxa"/>
            <w:vAlign w:val="center"/>
          </w:tcPr>
          <w:p w14:paraId="1722B98D" w14:textId="77777777" w:rsidR="00721CBB" w:rsidRPr="00975136" w:rsidRDefault="00721CBB" w:rsidP="00DA4B34">
            <w:pPr>
              <w:spacing w:line="-240" w:lineRule="auto"/>
              <w:jc w:val="center"/>
            </w:pPr>
          </w:p>
        </w:tc>
        <w:tc>
          <w:tcPr>
            <w:tcW w:w="1354" w:type="dxa"/>
            <w:vAlign w:val="center"/>
          </w:tcPr>
          <w:p w14:paraId="2A352294" w14:textId="77777777" w:rsidR="00721CBB" w:rsidRPr="00975136" w:rsidRDefault="00721CBB" w:rsidP="00DA4B34">
            <w:pPr>
              <w:spacing w:line="-240" w:lineRule="auto"/>
              <w:jc w:val="center"/>
            </w:pPr>
          </w:p>
        </w:tc>
      </w:tr>
      <w:tr w:rsidR="00730FE4" w:rsidRPr="00D664A4" w14:paraId="5A31EF3B" w14:textId="77777777" w:rsidTr="00721CBB">
        <w:trPr>
          <w:trHeight w:hRule="exact" w:val="360"/>
          <w:jc w:val="center"/>
        </w:trPr>
        <w:tc>
          <w:tcPr>
            <w:tcW w:w="5753" w:type="dxa"/>
            <w:vAlign w:val="center"/>
          </w:tcPr>
          <w:p w14:paraId="3BD2F2EB" w14:textId="4FA6AD06" w:rsidR="00730FE4" w:rsidRPr="00975136" w:rsidRDefault="000208DC" w:rsidP="00DA4B34">
            <w:pPr>
              <w:spacing w:line="-240" w:lineRule="auto"/>
            </w:pPr>
            <w:r>
              <w:t xml:space="preserve">     </w:t>
            </w:r>
            <w:proofErr w:type="spellStart"/>
            <w:r>
              <w:t>Smallwares</w:t>
            </w:r>
            <w:proofErr w:type="spellEnd"/>
          </w:p>
        </w:tc>
        <w:tc>
          <w:tcPr>
            <w:tcW w:w="1354" w:type="dxa"/>
            <w:vAlign w:val="center"/>
          </w:tcPr>
          <w:p w14:paraId="26BE0567" w14:textId="6B28D0F0" w:rsidR="00730FE4" w:rsidRPr="00975136" w:rsidRDefault="000208DC" w:rsidP="00DA4B34">
            <w:pPr>
              <w:spacing w:line="-240" w:lineRule="auto"/>
              <w:jc w:val="center"/>
            </w:pPr>
            <w:r>
              <w:t>X</w:t>
            </w:r>
          </w:p>
        </w:tc>
        <w:tc>
          <w:tcPr>
            <w:tcW w:w="1354" w:type="dxa"/>
            <w:vAlign w:val="center"/>
          </w:tcPr>
          <w:p w14:paraId="62E206B3" w14:textId="77777777" w:rsidR="00730FE4" w:rsidRPr="00975136" w:rsidRDefault="00730FE4" w:rsidP="00DA4B34">
            <w:pPr>
              <w:spacing w:line="-240" w:lineRule="auto"/>
              <w:jc w:val="center"/>
            </w:pPr>
          </w:p>
        </w:tc>
        <w:tc>
          <w:tcPr>
            <w:tcW w:w="1354" w:type="dxa"/>
            <w:vAlign w:val="center"/>
          </w:tcPr>
          <w:p w14:paraId="1427E968" w14:textId="77777777" w:rsidR="00730FE4" w:rsidRPr="00975136" w:rsidRDefault="00730FE4" w:rsidP="00DA4B34">
            <w:pPr>
              <w:spacing w:line="-240" w:lineRule="auto"/>
              <w:jc w:val="center"/>
            </w:pPr>
          </w:p>
        </w:tc>
      </w:tr>
      <w:tr w:rsidR="00730FE4" w:rsidRPr="00D664A4" w14:paraId="6FE5904D" w14:textId="77777777" w:rsidTr="00721CBB">
        <w:trPr>
          <w:trHeight w:hRule="exact" w:val="360"/>
          <w:jc w:val="center"/>
        </w:trPr>
        <w:tc>
          <w:tcPr>
            <w:tcW w:w="5753" w:type="dxa"/>
            <w:vAlign w:val="center"/>
          </w:tcPr>
          <w:p w14:paraId="1C18D1C6" w14:textId="77777777" w:rsidR="00730FE4" w:rsidRPr="00975136" w:rsidRDefault="00730FE4" w:rsidP="00DA4B34">
            <w:pPr>
              <w:spacing w:line="-240" w:lineRule="auto"/>
            </w:pPr>
          </w:p>
        </w:tc>
        <w:tc>
          <w:tcPr>
            <w:tcW w:w="1354" w:type="dxa"/>
            <w:vAlign w:val="center"/>
          </w:tcPr>
          <w:p w14:paraId="7F3448F5" w14:textId="77777777" w:rsidR="00730FE4" w:rsidRPr="00975136" w:rsidRDefault="00730FE4" w:rsidP="00DA4B34">
            <w:pPr>
              <w:spacing w:line="-240" w:lineRule="auto"/>
              <w:jc w:val="center"/>
            </w:pPr>
          </w:p>
        </w:tc>
        <w:tc>
          <w:tcPr>
            <w:tcW w:w="1354" w:type="dxa"/>
            <w:vAlign w:val="center"/>
          </w:tcPr>
          <w:p w14:paraId="13DFC968" w14:textId="77777777" w:rsidR="00730FE4" w:rsidRPr="00975136" w:rsidRDefault="00730FE4" w:rsidP="00DA4B34">
            <w:pPr>
              <w:spacing w:line="-240" w:lineRule="auto"/>
              <w:jc w:val="center"/>
            </w:pPr>
          </w:p>
        </w:tc>
        <w:tc>
          <w:tcPr>
            <w:tcW w:w="1354" w:type="dxa"/>
            <w:vAlign w:val="center"/>
          </w:tcPr>
          <w:p w14:paraId="0B3E4B90" w14:textId="77777777" w:rsidR="00730FE4" w:rsidRPr="00975136" w:rsidRDefault="00730FE4" w:rsidP="00DA4B34">
            <w:pPr>
              <w:spacing w:line="-240" w:lineRule="auto"/>
              <w:jc w:val="center"/>
            </w:pPr>
          </w:p>
        </w:tc>
      </w:tr>
      <w:tr w:rsidR="00730FE4" w:rsidRPr="00D664A4" w14:paraId="50763D15" w14:textId="77777777" w:rsidTr="00721CBB">
        <w:trPr>
          <w:trHeight w:hRule="exact" w:val="360"/>
          <w:jc w:val="center"/>
        </w:trPr>
        <w:tc>
          <w:tcPr>
            <w:tcW w:w="5753" w:type="dxa"/>
            <w:vAlign w:val="center"/>
          </w:tcPr>
          <w:p w14:paraId="689B65E3" w14:textId="77777777" w:rsidR="00730FE4" w:rsidRPr="00975136" w:rsidRDefault="00730FE4" w:rsidP="00DA4B34">
            <w:pPr>
              <w:spacing w:line="-240" w:lineRule="auto"/>
            </w:pPr>
          </w:p>
        </w:tc>
        <w:tc>
          <w:tcPr>
            <w:tcW w:w="1354" w:type="dxa"/>
            <w:vAlign w:val="center"/>
          </w:tcPr>
          <w:p w14:paraId="2CA0AEB3" w14:textId="77777777" w:rsidR="00730FE4" w:rsidRPr="00975136" w:rsidRDefault="00730FE4" w:rsidP="00DA4B34">
            <w:pPr>
              <w:spacing w:line="-240" w:lineRule="auto"/>
              <w:jc w:val="center"/>
            </w:pPr>
          </w:p>
        </w:tc>
        <w:tc>
          <w:tcPr>
            <w:tcW w:w="1354" w:type="dxa"/>
            <w:vAlign w:val="center"/>
          </w:tcPr>
          <w:p w14:paraId="2B5ADED2" w14:textId="77777777" w:rsidR="00730FE4" w:rsidRPr="00975136" w:rsidRDefault="00730FE4" w:rsidP="00DA4B34">
            <w:pPr>
              <w:spacing w:line="-240" w:lineRule="auto"/>
              <w:jc w:val="center"/>
            </w:pPr>
          </w:p>
        </w:tc>
        <w:tc>
          <w:tcPr>
            <w:tcW w:w="1354" w:type="dxa"/>
            <w:vAlign w:val="center"/>
          </w:tcPr>
          <w:p w14:paraId="5822F74D" w14:textId="77777777" w:rsidR="00730FE4" w:rsidRPr="00975136" w:rsidRDefault="00730FE4" w:rsidP="00DA4B34">
            <w:pPr>
              <w:spacing w:line="-240" w:lineRule="auto"/>
              <w:jc w:val="center"/>
            </w:pPr>
          </w:p>
        </w:tc>
      </w:tr>
    </w:tbl>
    <w:p w14:paraId="6080A51E" w14:textId="77777777" w:rsidR="00721CBB" w:rsidRPr="00F174CC" w:rsidRDefault="00721CBB" w:rsidP="00721CBB">
      <w:pPr>
        <w:tabs>
          <w:tab w:val="left" w:pos="630"/>
          <w:tab w:val="left" w:pos="1224"/>
          <w:tab w:val="left" w:pos="1296"/>
          <w:tab w:val="left" w:pos="1584"/>
          <w:tab w:val="center" w:pos="4752"/>
          <w:tab w:val="left" w:pos="8064"/>
        </w:tabs>
        <w:spacing w:line="240" w:lineRule="exact"/>
        <w:ind w:left="634" w:hanging="634"/>
        <w:rPr>
          <w:sz w:val="24"/>
          <w:szCs w:val="24"/>
        </w:rPr>
      </w:pPr>
    </w:p>
    <w:p w14:paraId="424B476A" w14:textId="77777777" w:rsidR="00721CBB" w:rsidRPr="00F174CC" w:rsidRDefault="00721CBB" w:rsidP="00721CBB">
      <w:pPr>
        <w:tabs>
          <w:tab w:val="left" w:pos="630"/>
          <w:tab w:val="left" w:pos="1224"/>
          <w:tab w:val="left" w:pos="1296"/>
          <w:tab w:val="left" w:pos="1584"/>
          <w:tab w:val="center" w:pos="4752"/>
          <w:tab w:val="left" w:pos="8064"/>
        </w:tabs>
        <w:spacing w:line="240" w:lineRule="exact"/>
        <w:ind w:left="634" w:hanging="634"/>
        <w:rPr>
          <w:sz w:val="24"/>
          <w:szCs w:val="24"/>
        </w:rPr>
      </w:pPr>
      <w:r w:rsidRPr="00F174CC">
        <w:rPr>
          <w:sz w:val="24"/>
          <w:szCs w:val="24"/>
        </w:rPr>
        <w:tab/>
      </w:r>
    </w:p>
    <w:bookmarkEnd w:id="72"/>
    <w:p w14:paraId="52DE28A8" w14:textId="77777777" w:rsidR="00721CBB" w:rsidRPr="00F174CC" w:rsidRDefault="00721CBB" w:rsidP="00DB6626">
      <w:pPr>
        <w:spacing w:line="-240" w:lineRule="auto"/>
        <w:jc w:val="both"/>
        <w:rPr>
          <w:sz w:val="24"/>
          <w:szCs w:val="24"/>
        </w:rPr>
        <w:sectPr w:rsidR="00721CBB" w:rsidRPr="00F174CC" w:rsidSect="008213BA">
          <w:footerReference w:type="default" r:id="rId22"/>
          <w:pgSz w:w="12240" w:h="15840"/>
          <w:pgMar w:top="1440" w:right="1440" w:bottom="1008" w:left="1152" w:header="720" w:footer="720" w:gutter="0"/>
          <w:cols w:space="720"/>
          <w:docGrid w:linePitch="360"/>
        </w:sectPr>
      </w:pPr>
    </w:p>
    <w:p w14:paraId="5241AB8F" w14:textId="2877F727" w:rsidR="00255EEC" w:rsidRPr="0099285F" w:rsidRDefault="0099285F" w:rsidP="0099285F">
      <w:pPr>
        <w:jc w:val="center"/>
        <w:rPr>
          <w:b/>
        </w:rPr>
      </w:pPr>
      <w:bookmarkStart w:id="73" w:name="_Toc4930683"/>
      <w:r w:rsidRPr="0099285F">
        <w:rPr>
          <w:b/>
        </w:rPr>
        <w:lastRenderedPageBreak/>
        <w:t>Exhibi</w:t>
      </w:r>
      <w:r w:rsidR="00255EEC" w:rsidRPr="0099285F">
        <w:rPr>
          <w:b/>
        </w:rPr>
        <w:t xml:space="preserve">t </w:t>
      </w:r>
      <w:bookmarkEnd w:id="73"/>
      <w:r w:rsidR="002B636B">
        <w:rPr>
          <w:b/>
        </w:rPr>
        <w:t>L</w:t>
      </w:r>
    </w:p>
    <w:p w14:paraId="3C5F660B" w14:textId="77777777" w:rsidR="00255EEC" w:rsidRDefault="00255EEC" w:rsidP="00255EEC">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1620" w:hanging="1620"/>
        <w:jc w:val="center"/>
      </w:pPr>
    </w:p>
    <w:p w14:paraId="32DA7D5A" w14:textId="2F9AB32F" w:rsidR="00255EEC" w:rsidRDefault="00255EEC" w:rsidP="00255EEC">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1620" w:hanging="1620"/>
        <w:jc w:val="center"/>
        <w:rPr>
          <w:b/>
        </w:rPr>
      </w:pPr>
      <w:r w:rsidRPr="00255EEC">
        <w:rPr>
          <w:b/>
        </w:rPr>
        <w:t xml:space="preserve">Written Responses to Questions from </w:t>
      </w:r>
      <w:r w:rsidR="00A23E61">
        <w:rPr>
          <w:b/>
        </w:rPr>
        <w:t>P</w:t>
      </w:r>
      <w:r w:rsidRPr="00255EEC">
        <w:rPr>
          <w:b/>
        </w:rPr>
        <w:t>otential Contractors</w:t>
      </w:r>
    </w:p>
    <w:p w14:paraId="0307B8DF" w14:textId="77777777" w:rsidR="00D74286" w:rsidRDefault="00D74286" w:rsidP="00255EEC">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1620" w:hanging="1620"/>
        <w:jc w:val="center"/>
        <w:rPr>
          <w:b/>
        </w:rPr>
      </w:pPr>
    </w:p>
    <w:p w14:paraId="7ADF6500" w14:textId="4568490C" w:rsidR="00D74286" w:rsidRPr="00D74286" w:rsidRDefault="00D74286" w:rsidP="00975136">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jc w:val="both"/>
      </w:pPr>
      <w:r w:rsidRPr="00D74286">
        <w:t>All questions must be posed to the SFA no later than ten (10) days prior to the date the RFP is due.</w:t>
      </w:r>
      <w:r w:rsidR="005322A7">
        <w:t xml:space="preserve">  </w:t>
      </w:r>
      <w:r w:rsidRPr="00D74286">
        <w:t>Questions from FSMCs will not be answered if submitted after this period.  All responses will be provided in the form of an</w:t>
      </w:r>
      <w:r w:rsidR="00D82A26">
        <w:t xml:space="preserve"> Exhibit K; each question will be identified in a numeric sequence such as </w:t>
      </w:r>
      <w:proofErr w:type="spellStart"/>
      <w:r w:rsidR="009433B9">
        <w:t>L</w:t>
      </w:r>
      <w:r w:rsidR="00D82A26">
        <w:t>.l</w:t>
      </w:r>
      <w:proofErr w:type="spellEnd"/>
      <w:r w:rsidR="00D82A26">
        <w:t xml:space="preserve"> or </w:t>
      </w:r>
      <w:r w:rsidR="009433B9">
        <w:t>L</w:t>
      </w:r>
      <w:r w:rsidR="00D82A26">
        <w:t xml:space="preserve">.2 or </w:t>
      </w:r>
      <w:r w:rsidR="00186090">
        <w:t>L</w:t>
      </w:r>
      <w:r w:rsidR="00D82A26">
        <w:t>.3 based on the number of questions and responses</w:t>
      </w:r>
      <w:r w:rsidRPr="00D74286">
        <w:t xml:space="preserve"> to the RFP.  All vendors that were represented at the Pre-Proposal Meeting shall receive copies of all Question</w:t>
      </w:r>
      <w:r w:rsidR="00D82A26">
        <w:t>s</w:t>
      </w:r>
      <w:r w:rsidRPr="00D74286">
        <w:t>/Answer</w:t>
      </w:r>
      <w:r w:rsidR="00D82A26">
        <w:t xml:space="preserve">s provided in Exhibit </w:t>
      </w:r>
      <w:r w:rsidR="009433B9">
        <w:t>L</w:t>
      </w:r>
      <w:r w:rsidR="00D82A26">
        <w:t>.</w:t>
      </w:r>
    </w:p>
    <w:p w14:paraId="67329C98" w14:textId="77777777" w:rsidR="00D74286" w:rsidRDefault="00D74286" w:rsidP="00255EEC">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1620" w:hanging="1620"/>
        <w:jc w:val="center"/>
        <w:rPr>
          <w:b/>
        </w:rPr>
      </w:pPr>
    </w:p>
    <w:p w14:paraId="1BAE6D21" w14:textId="77777777" w:rsidR="00D74286" w:rsidRDefault="00D74286" w:rsidP="00255EEC">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1620" w:hanging="1620"/>
        <w:jc w:val="center"/>
        <w:rPr>
          <w:b/>
        </w:rPr>
      </w:pPr>
    </w:p>
    <w:p w14:paraId="0D9D52C6" w14:textId="77777777" w:rsidR="00D74286" w:rsidRDefault="00D74286" w:rsidP="00255EEC">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1620" w:hanging="1620"/>
        <w:jc w:val="center"/>
        <w:rPr>
          <w:b/>
        </w:rPr>
      </w:pPr>
    </w:p>
    <w:p w14:paraId="677D29DA" w14:textId="4BD8C44B" w:rsidR="00D74286" w:rsidRDefault="00D74286" w:rsidP="00255EEC">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1620" w:hanging="1620"/>
        <w:jc w:val="center"/>
        <w:rPr>
          <w:b/>
        </w:rPr>
      </w:pPr>
    </w:p>
    <w:p w14:paraId="55EF5427" w14:textId="597C3B67" w:rsidR="0099285F" w:rsidRDefault="0099285F" w:rsidP="00255EEC">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1620" w:hanging="1620"/>
        <w:jc w:val="center"/>
        <w:rPr>
          <w:b/>
        </w:rPr>
      </w:pPr>
    </w:p>
    <w:p w14:paraId="0DFFB317" w14:textId="25863693" w:rsidR="0099285F" w:rsidRDefault="0099285F" w:rsidP="00255EEC">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1620" w:hanging="1620"/>
        <w:jc w:val="center"/>
        <w:rPr>
          <w:b/>
        </w:rPr>
      </w:pPr>
    </w:p>
    <w:p w14:paraId="28E8683D" w14:textId="76F3C6E5" w:rsidR="0099285F" w:rsidRDefault="0099285F" w:rsidP="00255EEC">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1620" w:hanging="1620"/>
        <w:jc w:val="center"/>
        <w:rPr>
          <w:b/>
        </w:rPr>
      </w:pPr>
    </w:p>
    <w:p w14:paraId="01223E20" w14:textId="19B5F9B7" w:rsidR="0099285F" w:rsidRDefault="0099285F" w:rsidP="00255EEC">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1620" w:hanging="1620"/>
        <w:jc w:val="center"/>
        <w:rPr>
          <w:b/>
        </w:rPr>
      </w:pPr>
    </w:p>
    <w:p w14:paraId="75399BC6" w14:textId="3E19EC69" w:rsidR="0099285F" w:rsidRDefault="0099285F" w:rsidP="00255EEC">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1620" w:hanging="1620"/>
        <w:jc w:val="center"/>
        <w:rPr>
          <w:b/>
        </w:rPr>
      </w:pPr>
    </w:p>
    <w:p w14:paraId="038F428D" w14:textId="29F8DCDD" w:rsidR="0099285F" w:rsidRDefault="0099285F" w:rsidP="00255EEC">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1620" w:hanging="1620"/>
        <w:jc w:val="center"/>
        <w:rPr>
          <w:b/>
        </w:rPr>
      </w:pPr>
    </w:p>
    <w:p w14:paraId="4B3DC242" w14:textId="1B522BC1" w:rsidR="0099285F" w:rsidRDefault="0099285F" w:rsidP="00255EEC">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1620" w:hanging="1620"/>
        <w:jc w:val="center"/>
        <w:rPr>
          <w:b/>
        </w:rPr>
      </w:pPr>
    </w:p>
    <w:p w14:paraId="3A65536B" w14:textId="5C3E1493" w:rsidR="0099285F" w:rsidRDefault="0099285F" w:rsidP="00255EEC">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1620" w:hanging="1620"/>
        <w:jc w:val="center"/>
        <w:rPr>
          <w:b/>
        </w:rPr>
      </w:pPr>
    </w:p>
    <w:p w14:paraId="54A82A09" w14:textId="526184EB" w:rsidR="0099285F" w:rsidRDefault="0099285F" w:rsidP="00255EEC">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1620" w:hanging="1620"/>
        <w:jc w:val="center"/>
        <w:rPr>
          <w:b/>
        </w:rPr>
      </w:pPr>
    </w:p>
    <w:p w14:paraId="0235098F" w14:textId="47BC72CA" w:rsidR="0099285F" w:rsidRDefault="0099285F" w:rsidP="00255EEC">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1620" w:hanging="1620"/>
        <w:jc w:val="center"/>
        <w:rPr>
          <w:b/>
        </w:rPr>
      </w:pPr>
    </w:p>
    <w:p w14:paraId="238C7FEF" w14:textId="6014C86B" w:rsidR="0099285F" w:rsidRDefault="0099285F" w:rsidP="00255EEC">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1620" w:hanging="1620"/>
        <w:jc w:val="center"/>
        <w:rPr>
          <w:b/>
        </w:rPr>
      </w:pPr>
    </w:p>
    <w:p w14:paraId="18598D7C" w14:textId="3E959501" w:rsidR="0099285F" w:rsidRDefault="0099285F" w:rsidP="00255EEC">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1620" w:hanging="1620"/>
        <w:jc w:val="center"/>
        <w:rPr>
          <w:b/>
        </w:rPr>
      </w:pPr>
    </w:p>
    <w:p w14:paraId="0B8221BB" w14:textId="1A54B8A9" w:rsidR="0099285F" w:rsidRDefault="0099285F" w:rsidP="00255EEC">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1620" w:hanging="1620"/>
        <w:jc w:val="center"/>
        <w:rPr>
          <w:b/>
        </w:rPr>
      </w:pPr>
    </w:p>
    <w:p w14:paraId="3F3CE7F0" w14:textId="1E9AB30A" w:rsidR="0099285F" w:rsidRDefault="0099285F" w:rsidP="00255EEC">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1620" w:hanging="1620"/>
        <w:jc w:val="center"/>
        <w:rPr>
          <w:b/>
        </w:rPr>
      </w:pPr>
    </w:p>
    <w:p w14:paraId="2FD339BC" w14:textId="555AB67D" w:rsidR="0099285F" w:rsidRDefault="0099285F" w:rsidP="00255EEC">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1620" w:hanging="1620"/>
        <w:jc w:val="center"/>
        <w:rPr>
          <w:b/>
        </w:rPr>
      </w:pPr>
    </w:p>
    <w:p w14:paraId="1417C768" w14:textId="6F49AD21" w:rsidR="0099285F" w:rsidRDefault="0099285F" w:rsidP="00255EEC">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1620" w:hanging="1620"/>
        <w:jc w:val="center"/>
        <w:rPr>
          <w:b/>
        </w:rPr>
      </w:pPr>
    </w:p>
    <w:p w14:paraId="7883CEB6" w14:textId="739E028B" w:rsidR="0099285F" w:rsidRDefault="0099285F" w:rsidP="00255EEC">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1620" w:hanging="1620"/>
        <w:jc w:val="center"/>
        <w:rPr>
          <w:b/>
        </w:rPr>
      </w:pPr>
    </w:p>
    <w:p w14:paraId="0FD47407" w14:textId="6473E8D0" w:rsidR="0099285F" w:rsidRDefault="0099285F" w:rsidP="00255EEC">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1620" w:hanging="1620"/>
        <w:jc w:val="center"/>
        <w:rPr>
          <w:b/>
        </w:rPr>
      </w:pPr>
    </w:p>
    <w:p w14:paraId="4DB75D36" w14:textId="0E7FBECE" w:rsidR="0099285F" w:rsidRDefault="0099285F" w:rsidP="00255EEC">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1620" w:hanging="1620"/>
        <w:jc w:val="center"/>
        <w:rPr>
          <w:b/>
        </w:rPr>
      </w:pPr>
    </w:p>
    <w:p w14:paraId="55C7A4AD" w14:textId="67055165" w:rsidR="0099285F" w:rsidRDefault="0099285F" w:rsidP="00255EEC">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1620" w:hanging="1620"/>
        <w:jc w:val="center"/>
        <w:rPr>
          <w:b/>
        </w:rPr>
      </w:pPr>
    </w:p>
    <w:p w14:paraId="521073A5" w14:textId="5C31669E" w:rsidR="0099285F" w:rsidRDefault="0099285F" w:rsidP="00255EEC">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1620" w:hanging="1620"/>
        <w:jc w:val="center"/>
        <w:rPr>
          <w:b/>
        </w:rPr>
      </w:pPr>
    </w:p>
    <w:p w14:paraId="6E3AA7E4" w14:textId="5B47D6A1" w:rsidR="0099285F" w:rsidRDefault="0099285F" w:rsidP="00255EEC">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1620" w:hanging="1620"/>
        <w:jc w:val="center"/>
        <w:rPr>
          <w:b/>
        </w:rPr>
      </w:pPr>
    </w:p>
    <w:p w14:paraId="6E01C19E" w14:textId="546DB026" w:rsidR="0099285F" w:rsidRDefault="0099285F" w:rsidP="00255EEC">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1620" w:hanging="1620"/>
        <w:jc w:val="center"/>
        <w:rPr>
          <w:b/>
        </w:rPr>
      </w:pPr>
    </w:p>
    <w:p w14:paraId="0F0B956C" w14:textId="4A700E20" w:rsidR="0099285F" w:rsidRDefault="0099285F" w:rsidP="00255EEC">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1620" w:hanging="1620"/>
        <w:jc w:val="center"/>
        <w:rPr>
          <w:b/>
        </w:rPr>
      </w:pPr>
    </w:p>
    <w:p w14:paraId="47DABCD0" w14:textId="2D8A5393" w:rsidR="0099285F" w:rsidRDefault="0099285F" w:rsidP="00255EEC">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1620" w:hanging="1620"/>
        <w:jc w:val="center"/>
        <w:rPr>
          <w:b/>
        </w:rPr>
      </w:pPr>
    </w:p>
    <w:p w14:paraId="2EB50A57" w14:textId="725A8092" w:rsidR="0099285F" w:rsidRDefault="0099285F" w:rsidP="00255EEC">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1620" w:hanging="1620"/>
        <w:jc w:val="center"/>
        <w:rPr>
          <w:b/>
        </w:rPr>
      </w:pPr>
    </w:p>
    <w:p w14:paraId="1503607F" w14:textId="3D999A90" w:rsidR="0099285F" w:rsidRDefault="0099285F" w:rsidP="00255EEC">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1620" w:hanging="1620"/>
        <w:jc w:val="center"/>
        <w:rPr>
          <w:b/>
        </w:rPr>
      </w:pPr>
    </w:p>
    <w:p w14:paraId="48CB6984" w14:textId="3E9BD9AD" w:rsidR="0099285F" w:rsidRDefault="0099285F" w:rsidP="00255EEC">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1620" w:hanging="1620"/>
        <w:jc w:val="center"/>
        <w:rPr>
          <w:b/>
        </w:rPr>
      </w:pPr>
    </w:p>
    <w:p w14:paraId="7BFA8AD3" w14:textId="55ACBDB5" w:rsidR="0099285F" w:rsidRDefault="0099285F" w:rsidP="00255EEC">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1620" w:hanging="1620"/>
        <w:jc w:val="center"/>
        <w:rPr>
          <w:b/>
        </w:rPr>
      </w:pPr>
    </w:p>
    <w:p w14:paraId="5EF6A8BC" w14:textId="37B42849" w:rsidR="0099285F" w:rsidRDefault="0099285F" w:rsidP="00255EEC">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1620" w:hanging="1620"/>
        <w:jc w:val="center"/>
        <w:rPr>
          <w:b/>
        </w:rPr>
      </w:pPr>
    </w:p>
    <w:p w14:paraId="157A5941" w14:textId="11BED933" w:rsidR="0099285F" w:rsidRDefault="0099285F" w:rsidP="00255EEC">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1620" w:hanging="1620"/>
        <w:jc w:val="center"/>
        <w:rPr>
          <w:b/>
        </w:rPr>
      </w:pPr>
    </w:p>
    <w:p w14:paraId="619F310C" w14:textId="33298A0D" w:rsidR="0099285F" w:rsidRDefault="0099285F" w:rsidP="00255EEC">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1620" w:hanging="1620"/>
        <w:jc w:val="center"/>
        <w:rPr>
          <w:b/>
        </w:rPr>
      </w:pPr>
    </w:p>
    <w:p w14:paraId="5BA1F5C1" w14:textId="6F5DCF91" w:rsidR="0099285F" w:rsidRDefault="0099285F" w:rsidP="00255EEC">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1620" w:hanging="1620"/>
        <w:jc w:val="center"/>
        <w:rPr>
          <w:b/>
        </w:rPr>
      </w:pPr>
    </w:p>
    <w:p w14:paraId="7CF0E170" w14:textId="400577F4" w:rsidR="0099285F" w:rsidRDefault="0099285F" w:rsidP="00255EEC">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1620" w:hanging="1620"/>
        <w:jc w:val="center"/>
        <w:rPr>
          <w:b/>
        </w:rPr>
      </w:pPr>
    </w:p>
    <w:p w14:paraId="2CD7A5A2" w14:textId="67F9F118" w:rsidR="0099285F" w:rsidRDefault="0099285F" w:rsidP="00255EEC">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1620" w:hanging="1620"/>
        <w:jc w:val="center"/>
        <w:rPr>
          <w:b/>
        </w:rPr>
      </w:pPr>
    </w:p>
    <w:p w14:paraId="7AA31D3A" w14:textId="5EA52F68" w:rsidR="0099285F" w:rsidRDefault="0099285F" w:rsidP="00255EEC">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1620" w:hanging="1620"/>
        <w:jc w:val="center"/>
        <w:rPr>
          <w:b/>
        </w:rPr>
      </w:pPr>
    </w:p>
    <w:p w14:paraId="02189402" w14:textId="03F2C16F" w:rsidR="0099285F" w:rsidRDefault="0099285F" w:rsidP="00255EEC">
      <w:pPr>
        <w:tabs>
          <w:tab w:val="left" w:pos="0"/>
          <w:tab w:val="left" w:pos="270"/>
          <w:tab w:val="left" w:pos="720"/>
          <w:tab w:val="left" w:pos="1440"/>
          <w:tab w:val="left" w:pos="2160"/>
          <w:tab w:val="left" w:pos="2880"/>
          <w:tab w:val="left" w:pos="3240"/>
          <w:tab w:val="left" w:pos="3600"/>
          <w:tab w:val="left" w:pos="4500"/>
          <w:tab w:val="left" w:pos="5760"/>
          <w:tab w:val="left" w:pos="6120"/>
          <w:tab w:val="left" w:pos="6480"/>
          <w:tab w:val="left" w:pos="7920"/>
          <w:tab w:val="left" w:pos="8640"/>
        </w:tabs>
        <w:ind w:left="1620" w:hanging="1620"/>
        <w:jc w:val="center"/>
        <w:rPr>
          <w:b/>
        </w:rPr>
      </w:pPr>
    </w:p>
    <w:p w14:paraId="0DCD3F9E" w14:textId="4131EE6D" w:rsidR="003C343F" w:rsidRDefault="003C343F" w:rsidP="00C21C45">
      <w:pPr>
        <w:rPr>
          <w:b/>
        </w:rPr>
      </w:pPr>
      <w:bookmarkStart w:id="74" w:name="_GoBack"/>
      <w:bookmarkEnd w:id="74"/>
    </w:p>
    <w:sectPr w:rsidR="003C343F" w:rsidSect="00564881">
      <w:footerReference w:type="default" r:id="rId23"/>
      <w:pgSz w:w="12240" w:h="15840" w:code="1"/>
      <w:pgMar w:top="1440" w:right="1152" w:bottom="1440" w:left="1440" w:header="1080" w:footer="907" w:gutter="0"/>
      <w:paperSrc w:first="15" w:other="15"/>
      <w:cols w:space="720"/>
      <w:noEndnote/>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50" w:author="Becky Sharpe" w:date="2025-10-16T12:39:00Z" w:initials="RS">
    <w:p w14:paraId="7FFA7AE4" w14:textId="77777777" w:rsidR="00E46509" w:rsidRDefault="00E46509" w:rsidP="00B21E4B">
      <w:pPr>
        <w:pStyle w:val="CommentText"/>
      </w:pPr>
      <w:r>
        <w:rPr>
          <w:rStyle w:val="CommentReference"/>
        </w:rPr>
        <w:annotationRef/>
      </w:r>
      <w:r>
        <w:t>This has increased to $10,000</w:t>
      </w:r>
    </w:p>
  </w:comment>
  <w:comment w:id="52" w:author="Becky Sharpe" w:date="2025-10-16T12:26:00Z" w:initials="RS">
    <w:p w14:paraId="31AA5682" w14:textId="269D38B1" w:rsidR="00E46509" w:rsidRDefault="00E46509" w:rsidP="003F630A">
      <w:pPr>
        <w:pStyle w:val="CommentText"/>
      </w:pPr>
      <w:r>
        <w:rPr>
          <w:rStyle w:val="CommentReference"/>
        </w:rPr>
        <w:annotationRef/>
      </w:r>
      <w:r>
        <w:t xml:space="preserve">This has increased to $10,000 </w:t>
      </w:r>
    </w:p>
  </w:comment>
  <w:comment w:id="58" w:author="Becky Sharpe" w:date="2025-10-16T12:52:00Z" w:initials="RS">
    <w:p w14:paraId="278F0CFD" w14:textId="77777777" w:rsidR="00E46509" w:rsidRDefault="00E46509" w:rsidP="00CF1A39">
      <w:pPr>
        <w:pStyle w:val="CommentText"/>
      </w:pPr>
      <w:r>
        <w:rPr>
          <w:rStyle w:val="CommentReference"/>
        </w:rPr>
        <w:annotationRef/>
      </w:r>
      <w:r>
        <w:t>Make sure this is how we want this to read??</w:t>
      </w:r>
    </w:p>
  </w:comment>
  <w:comment w:id="59" w:author="Becky Sharpe" w:date="2025-10-22T13:15:00Z" w:initials="BS">
    <w:p w14:paraId="04ED9FA8" w14:textId="251985E7" w:rsidR="00E46509" w:rsidRDefault="00E46509">
      <w:pPr>
        <w:pStyle w:val="CommentText"/>
      </w:pPr>
      <w:r>
        <w:rPr>
          <w:rStyle w:val="CommentReference"/>
        </w:rPr>
        <w:annotationRef/>
      </w:r>
      <w:r>
        <w:fldChar w:fldCharType="begin"/>
      </w:r>
      <w:r>
        <w:instrText xml:space="preserve"> HYPERLINK "mailto:rachel.findley@dpi.nc.gov"</w:instrText>
      </w:r>
      <w:bookmarkStart w:id="61" w:name="_@_AD96901091D34DC89430E8CE81897D7CZ"/>
      <w:r>
        <w:fldChar w:fldCharType="separate"/>
      </w:r>
      <w:bookmarkEnd w:id="61"/>
      <w:r w:rsidRPr="06C6D36C">
        <w:rPr>
          <w:noProof/>
        </w:rPr>
        <w:t>@Rachel Findley</w:t>
      </w:r>
      <w:r>
        <w:fldChar w:fldCharType="end"/>
      </w:r>
      <w:r w:rsidRPr="5C0A1732">
        <w:t xml:space="preserve"> , does this sound okay?</w:t>
      </w:r>
    </w:p>
  </w:comment>
  <w:comment w:id="60" w:author="Rachel Findley" w:date="2025-10-22T13:45:00Z" w:initials="RF">
    <w:p w14:paraId="19BD6AAE" w14:textId="04C18022" w:rsidR="00E46509" w:rsidRDefault="00E46509">
      <w:pPr>
        <w:pStyle w:val="CommentText"/>
      </w:pPr>
      <w:r>
        <w:rPr>
          <w:rStyle w:val="CommentReference"/>
        </w:rPr>
        <w:annotationRef/>
      </w:r>
      <w:r w:rsidRPr="6E6FB6F9">
        <w:t>Yes, I think that is fine.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7FFA7AE4" w15:done="1"/>
  <w15:commentEx w15:paraId="31AA5682" w15:done="1"/>
  <w15:commentEx w15:paraId="278F0CFD" w15:done="1"/>
  <w15:commentEx w15:paraId="04ED9FA8" w15:paraIdParent="278F0CFD" w15:done="1"/>
  <w15:commentEx w15:paraId="19BD6AAE" w15:paraIdParent="278F0CFD"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713140D3" w16cex:dateUtc="2025-10-16T16:39:00Z"/>
  <w16cex:commentExtensible w16cex:durableId="70F48D8B" w16cex:dateUtc="2025-10-16T16:26:00Z"/>
  <w16cex:commentExtensible w16cex:durableId="7B518FF4" w16cex:dateUtc="2025-10-16T16:52:00Z"/>
  <w16cex:commentExtensible w16cex:durableId="36B929FD" w16cex:dateUtc="2025-10-22T17:15:00Z"/>
  <w16cex:commentExtensible w16cex:durableId="0B53D5D3" w16cex:dateUtc="2025-10-22T17:4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7FFA7AE4" w16cid:durableId="713140D3"/>
  <w16cid:commentId w16cid:paraId="31AA5682" w16cid:durableId="70F48D8B"/>
  <w16cid:commentId w16cid:paraId="278F0CFD" w16cid:durableId="7B518FF4"/>
  <w16cid:commentId w16cid:paraId="04ED9FA8" w16cid:durableId="36B929FD"/>
  <w16cid:commentId w16cid:paraId="19BD6AAE" w16cid:durableId="0B53D5D3"/>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FE2BA4" w14:textId="77777777" w:rsidR="00381408" w:rsidRDefault="00381408"/>
  </w:endnote>
  <w:endnote w:type="continuationSeparator" w:id="0">
    <w:p w14:paraId="4BCDF217" w14:textId="77777777" w:rsidR="00381408" w:rsidRDefault="003814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Gill Sans MT">
    <w:panose1 w:val="020B0502020104020203"/>
    <w:charset w:val="00"/>
    <w:family w:val="swiss"/>
    <w:pitch w:val="variable"/>
    <w:sig w:usb0="00000007" w:usb1="00000000" w:usb2="00000000" w:usb3="00000000" w:csb0="00000003"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69833886"/>
      <w:docPartObj>
        <w:docPartGallery w:val="Page Numbers (Bottom of Page)"/>
        <w:docPartUnique/>
      </w:docPartObj>
    </w:sdtPr>
    <w:sdtEndPr>
      <w:rPr>
        <w:noProof/>
      </w:rPr>
    </w:sdtEndPr>
    <w:sdtContent>
      <w:p w14:paraId="7B8D8B39" w14:textId="1AEBBB22" w:rsidR="00E46509" w:rsidRDefault="00E46509">
        <w:pPr>
          <w:pStyle w:val="Footer"/>
          <w:jc w:val="right"/>
        </w:pPr>
        <w:r>
          <w:fldChar w:fldCharType="begin"/>
        </w:r>
        <w:r>
          <w:instrText xml:space="preserve"> PAGE   \* MERGEFORMAT </w:instrText>
        </w:r>
        <w:r>
          <w:fldChar w:fldCharType="separate"/>
        </w:r>
        <w:r w:rsidR="00DB10E5">
          <w:rPr>
            <w:noProof/>
          </w:rPr>
          <w:t>91</w:t>
        </w:r>
        <w:r>
          <w:rPr>
            <w:noProof/>
          </w:rPr>
          <w:fldChar w:fldCharType="end"/>
        </w:r>
      </w:p>
    </w:sdtContent>
  </w:sdt>
  <w:p w14:paraId="6F18F4C3" w14:textId="26BAFBFE" w:rsidR="00E46509" w:rsidRDefault="00E46509">
    <w:pPr>
      <w:pStyle w:val="Footer"/>
    </w:pPr>
    <w:r>
      <w:t>Updated 11/2025</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1B16F0" w14:textId="4C4EEB25" w:rsidR="00E46509" w:rsidRDefault="00E46509">
    <w:pPr>
      <w:pStyle w:val="Footer"/>
    </w:pPr>
    <w:r>
      <w:t>Updated November 2025</w:t>
    </w:r>
    <w:r>
      <w:tab/>
    </w:r>
  </w:p>
  <w:p w14:paraId="18176C5B" w14:textId="77777777" w:rsidR="00E46509" w:rsidRPr="00283146" w:rsidRDefault="00E46509" w:rsidP="0028314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423BCE" w14:textId="77777777" w:rsidR="00381408" w:rsidRDefault="00381408">
      <w:r>
        <w:separator/>
      </w:r>
    </w:p>
  </w:footnote>
  <w:footnote w:type="continuationSeparator" w:id="0">
    <w:p w14:paraId="7D38BCEA" w14:textId="77777777" w:rsidR="00381408" w:rsidRDefault="0038140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3E34D2A2"/>
    <w:lvl w:ilvl="0">
      <w:start w:val="1"/>
      <w:numFmt w:val="bullet"/>
      <w:pStyle w:val="ListBullet2"/>
      <w:lvlText w:val=""/>
      <w:lvlJc w:val="left"/>
      <w:pPr>
        <w:tabs>
          <w:tab w:val="num" w:pos="720"/>
        </w:tabs>
        <w:ind w:left="720" w:hanging="360"/>
      </w:pPr>
      <w:rPr>
        <w:rFonts w:ascii="Symbol" w:hAnsi="Symbol" w:hint="default"/>
      </w:rPr>
    </w:lvl>
  </w:abstractNum>
  <w:abstractNum w:abstractNumId="1" w15:restartNumberingAfterBreak="0">
    <w:nsid w:val="FFFFFF89"/>
    <w:multiLevelType w:val="singleLevel"/>
    <w:tmpl w:val="5498C7AA"/>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0000026"/>
    <w:multiLevelType w:val="singleLevel"/>
    <w:tmpl w:val="00000000"/>
    <w:lvl w:ilvl="0">
      <w:start w:val="1"/>
      <w:numFmt w:val="lowerLetter"/>
      <w:pStyle w:val="Quicka"/>
      <w:lvlText w:val="%1."/>
      <w:lvlJc w:val="left"/>
      <w:pPr>
        <w:tabs>
          <w:tab w:val="num" w:pos="2880"/>
        </w:tabs>
        <w:ind w:left="360" w:hanging="360"/>
      </w:pPr>
      <w:rPr>
        <w:rFonts w:ascii="Arial" w:hAnsi="Arial"/>
        <w:sz w:val="24"/>
      </w:rPr>
    </w:lvl>
  </w:abstractNum>
  <w:abstractNum w:abstractNumId="3" w15:restartNumberingAfterBreak="0">
    <w:nsid w:val="00000027"/>
    <w:multiLevelType w:val="singleLevel"/>
    <w:tmpl w:val="00000000"/>
    <w:lvl w:ilvl="0">
      <w:start w:val="1"/>
      <w:numFmt w:val="decimal"/>
      <w:pStyle w:val="Quick1"/>
      <w:lvlText w:val="%1."/>
      <w:lvlJc w:val="left"/>
      <w:pPr>
        <w:tabs>
          <w:tab w:val="num" w:pos="2160"/>
        </w:tabs>
      </w:pPr>
    </w:lvl>
  </w:abstractNum>
  <w:abstractNum w:abstractNumId="4" w15:restartNumberingAfterBreak="0">
    <w:nsid w:val="04404435"/>
    <w:multiLevelType w:val="hybridMultilevel"/>
    <w:tmpl w:val="B98EF2B0"/>
    <w:lvl w:ilvl="0" w:tplc="04090003">
      <w:start w:val="1"/>
      <w:numFmt w:val="bullet"/>
      <w:lvlText w:val="o"/>
      <w:lvlJc w:val="left"/>
      <w:pPr>
        <w:tabs>
          <w:tab w:val="num" w:pos="1080"/>
        </w:tabs>
        <w:ind w:left="1080" w:hanging="360"/>
      </w:pPr>
      <w:rPr>
        <w:rFonts w:ascii="Courier New" w:hAnsi="Courier New"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5106BFF"/>
    <w:multiLevelType w:val="hybridMultilevel"/>
    <w:tmpl w:val="A7DE8278"/>
    <w:lvl w:ilvl="0" w:tplc="C75244C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8E5340"/>
    <w:multiLevelType w:val="hybridMultilevel"/>
    <w:tmpl w:val="EA3ED964"/>
    <w:lvl w:ilvl="0" w:tplc="A32693D0">
      <w:start w:val="4"/>
      <w:numFmt w:val="upperLetter"/>
      <w:lvlText w:val="%1."/>
      <w:lvlJc w:val="left"/>
      <w:pPr>
        <w:tabs>
          <w:tab w:val="num" w:pos="720"/>
        </w:tabs>
        <w:ind w:left="720" w:hanging="360"/>
      </w:pPr>
      <w:rPr>
        <w:rFonts w:hint="default"/>
      </w:rPr>
    </w:lvl>
    <w:lvl w:ilvl="1" w:tplc="7F66D1B8">
      <w:start w:val="1"/>
      <w:numFmt w:val="decimal"/>
      <w:pStyle w:val="ListNumber"/>
      <w:lvlText w:val="%2."/>
      <w:lvlJc w:val="left"/>
      <w:pPr>
        <w:tabs>
          <w:tab w:val="num" w:pos="1440"/>
        </w:tabs>
        <w:ind w:left="1440" w:hanging="360"/>
      </w:pPr>
      <w:rPr>
        <w:rFonts w:ascii="Arial" w:hAnsi="Arial" w:hint="default"/>
        <w:b w:val="0"/>
        <w:i w:val="0"/>
        <w:sz w:val="20"/>
      </w:rPr>
    </w:lvl>
    <w:lvl w:ilvl="2" w:tplc="D2826D92">
      <w:start w:val="5"/>
      <w:numFmt w:val="upperLetter"/>
      <w:lvlText w:val="%3."/>
      <w:lvlJc w:val="left"/>
      <w:pPr>
        <w:tabs>
          <w:tab w:val="num" w:pos="720"/>
        </w:tabs>
        <w:ind w:left="72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ECD5FAC"/>
    <w:multiLevelType w:val="hybridMultilevel"/>
    <w:tmpl w:val="CFF6CB9A"/>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8" w15:restartNumberingAfterBreak="0">
    <w:nsid w:val="1F4B4619"/>
    <w:multiLevelType w:val="hybridMultilevel"/>
    <w:tmpl w:val="B98EF2B0"/>
    <w:lvl w:ilvl="0" w:tplc="04090003">
      <w:start w:val="1"/>
      <w:numFmt w:val="bullet"/>
      <w:lvlText w:val="o"/>
      <w:lvlJc w:val="left"/>
      <w:pPr>
        <w:tabs>
          <w:tab w:val="num" w:pos="1080"/>
        </w:tabs>
        <w:ind w:left="1080" w:hanging="360"/>
      </w:pPr>
      <w:rPr>
        <w:rFonts w:ascii="Courier New" w:hAnsi="Courier New"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9" w15:restartNumberingAfterBreak="0">
    <w:nsid w:val="203C45E4"/>
    <w:multiLevelType w:val="hybridMultilevel"/>
    <w:tmpl w:val="592C6BDA"/>
    <w:lvl w:ilvl="0" w:tplc="0409000F">
      <w:start w:val="1"/>
      <w:numFmt w:val="decimal"/>
      <w:lvlText w:val="%1."/>
      <w:lvlJc w:val="left"/>
      <w:pPr>
        <w:ind w:left="720" w:hanging="360"/>
      </w:pPr>
      <w:rPr>
        <w:rFonts w:hint="default"/>
      </w:rPr>
    </w:lvl>
    <w:lvl w:ilvl="1" w:tplc="591E40DE">
      <w:start w:val="1"/>
      <w:numFmt w:val="lowerRoman"/>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8310830"/>
    <w:multiLevelType w:val="hybridMultilevel"/>
    <w:tmpl w:val="AE42C5A0"/>
    <w:lvl w:ilvl="0" w:tplc="0DAE50C0">
      <w:start w:val="1"/>
      <w:numFmt w:val="lowerLetter"/>
      <w:lvlText w:val="%1."/>
      <w:lvlJc w:val="left"/>
      <w:pPr>
        <w:ind w:left="1080" w:hanging="360"/>
      </w:pPr>
      <w:rPr>
        <w:rFonts w:hint="default"/>
      </w:rPr>
    </w:lvl>
    <w:lvl w:ilvl="1" w:tplc="04090011">
      <w:start w:val="1"/>
      <w:numFmt w:val="decimal"/>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28410C51"/>
    <w:multiLevelType w:val="hybridMultilevel"/>
    <w:tmpl w:val="3F18E2B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8CD7F2E"/>
    <w:multiLevelType w:val="hybridMultilevel"/>
    <w:tmpl w:val="11B4963C"/>
    <w:lvl w:ilvl="0" w:tplc="EAC2C76A">
      <w:start w:val="3"/>
      <w:numFmt w:val="decimal"/>
      <w:lvlText w:val="%1."/>
      <w:lvlJc w:val="left"/>
      <w:pPr>
        <w:ind w:left="720" w:hanging="360"/>
      </w:pPr>
      <w:rPr>
        <w:rFonts w:ascii="Times New Roman"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EA23496"/>
    <w:multiLevelType w:val="hybridMultilevel"/>
    <w:tmpl w:val="FB9EA044"/>
    <w:lvl w:ilvl="0" w:tplc="B634708A">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31B95575"/>
    <w:multiLevelType w:val="hybridMultilevel"/>
    <w:tmpl w:val="345893A2"/>
    <w:lvl w:ilvl="0" w:tplc="0409000F">
      <w:start w:val="1"/>
      <w:numFmt w:val="decimal"/>
      <w:lvlText w:val="%1."/>
      <w:lvlJc w:val="left"/>
      <w:pPr>
        <w:ind w:left="108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3DC3185"/>
    <w:multiLevelType w:val="hybridMultilevel"/>
    <w:tmpl w:val="A7944F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50F466C"/>
    <w:multiLevelType w:val="hybridMultilevel"/>
    <w:tmpl w:val="A2A4039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54B3879"/>
    <w:multiLevelType w:val="hybridMultilevel"/>
    <w:tmpl w:val="40D6E4C8"/>
    <w:lvl w:ilvl="0" w:tplc="EBDE3380">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 w15:restartNumberingAfterBreak="0">
    <w:nsid w:val="3F8E7CA1"/>
    <w:multiLevelType w:val="hybridMultilevel"/>
    <w:tmpl w:val="25DA61C6"/>
    <w:lvl w:ilvl="0" w:tplc="E9ACEFC2">
      <w:start w:val="4"/>
      <w:numFmt w:val="decimal"/>
      <w:lvlText w:val="%1."/>
      <w:lvlJc w:val="left"/>
      <w:pPr>
        <w:ind w:left="900" w:hanging="360"/>
      </w:pPr>
      <w:rPr>
        <w:rFonts w:hint="default"/>
        <w:i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0B94BB8"/>
    <w:multiLevelType w:val="hybridMultilevel"/>
    <w:tmpl w:val="392E027C"/>
    <w:lvl w:ilvl="0" w:tplc="E882887E">
      <w:start w:val="1"/>
      <w:numFmt w:val="lowerRoman"/>
      <w:lvlText w:val="(%1)"/>
      <w:lvlJc w:val="left"/>
      <w:pPr>
        <w:ind w:left="1080" w:hanging="720"/>
      </w:pPr>
      <w:rPr>
        <w:rFonts w:hint="default"/>
      </w:rPr>
    </w:lvl>
    <w:lvl w:ilvl="1" w:tplc="04090019">
      <w:start w:val="1"/>
      <w:numFmt w:val="lowerLetter"/>
      <w:lvlText w:val="%2."/>
      <w:lvlJc w:val="left"/>
      <w:pPr>
        <w:ind w:left="1440" w:hanging="360"/>
      </w:pPr>
    </w:lvl>
    <w:lvl w:ilvl="2" w:tplc="04090017">
      <w:start w:val="1"/>
      <w:numFmt w:val="lowerLetter"/>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1DB2FED"/>
    <w:multiLevelType w:val="multilevel"/>
    <w:tmpl w:val="A392934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4A914E5C"/>
    <w:multiLevelType w:val="hybridMultilevel"/>
    <w:tmpl w:val="74682A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9490459"/>
    <w:multiLevelType w:val="hybridMultilevel"/>
    <w:tmpl w:val="18607128"/>
    <w:lvl w:ilvl="0" w:tplc="9954AD4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5E134BFE"/>
    <w:multiLevelType w:val="hybridMultilevel"/>
    <w:tmpl w:val="0FBCF4B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1652153"/>
    <w:multiLevelType w:val="hybridMultilevel"/>
    <w:tmpl w:val="77F0939E"/>
    <w:lvl w:ilvl="0" w:tplc="80863660">
      <w:start w:val="1"/>
      <w:numFmt w:val="decimal"/>
      <w:lvlText w:val="%1."/>
      <w:lvlJc w:val="left"/>
      <w:pPr>
        <w:ind w:left="720" w:hanging="360"/>
      </w:pPr>
      <w:rPr>
        <w:rFonts w:ascii="Times New Roman"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2245D89"/>
    <w:multiLevelType w:val="hybridMultilevel"/>
    <w:tmpl w:val="1428C386"/>
    <w:lvl w:ilvl="0" w:tplc="04090019">
      <w:start w:val="1"/>
      <w:numFmt w:val="lowerLetter"/>
      <w:lvlText w:val="%1."/>
      <w:lvlJc w:val="left"/>
      <w:pPr>
        <w:tabs>
          <w:tab w:val="num" w:pos="720"/>
        </w:tabs>
        <w:ind w:left="720" w:hanging="360"/>
      </w:pPr>
    </w:lvl>
    <w:lvl w:ilvl="1" w:tplc="D1982B82">
      <w:start w:val="1"/>
      <w:numFmt w:val="decimal"/>
      <w:lvlText w:val="%2"/>
      <w:lvlJc w:val="left"/>
      <w:pPr>
        <w:tabs>
          <w:tab w:val="num" w:pos="1800"/>
        </w:tabs>
        <w:ind w:left="1800" w:hanging="36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6" w15:restartNumberingAfterBreak="0">
    <w:nsid w:val="655A6878"/>
    <w:multiLevelType w:val="hybridMultilevel"/>
    <w:tmpl w:val="8198102C"/>
    <w:lvl w:ilvl="0" w:tplc="B858A8BA">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6D1E62F4"/>
    <w:multiLevelType w:val="hybridMultilevel"/>
    <w:tmpl w:val="B98EF2B0"/>
    <w:lvl w:ilvl="0" w:tplc="04090003">
      <w:start w:val="1"/>
      <w:numFmt w:val="bullet"/>
      <w:lvlText w:val="o"/>
      <w:lvlJc w:val="left"/>
      <w:pPr>
        <w:tabs>
          <w:tab w:val="num" w:pos="1080"/>
        </w:tabs>
        <w:ind w:left="1080" w:hanging="360"/>
      </w:pPr>
      <w:rPr>
        <w:rFonts w:ascii="Courier New" w:hAnsi="Courier New" w:hint="default"/>
      </w:rPr>
    </w:lvl>
    <w:lvl w:ilvl="1" w:tplc="0409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6200A37"/>
    <w:multiLevelType w:val="hybridMultilevel"/>
    <w:tmpl w:val="B98EF2B0"/>
    <w:lvl w:ilvl="0" w:tplc="04090003">
      <w:start w:val="1"/>
      <w:numFmt w:val="bullet"/>
      <w:lvlText w:val="o"/>
      <w:lvlJc w:val="left"/>
      <w:pPr>
        <w:tabs>
          <w:tab w:val="num" w:pos="1080"/>
        </w:tabs>
        <w:ind w:left="1080" w:hanging="360"/>
      </w:pPr>
      <w:rPr>
        <w:rFonts w:ascii="Courier New" w:hAnsi="Courier New"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78B50EE4"/>
    <w:multiLevelType w:val="hybridMultilevel"/>
    <w:tmpl w:val="E0162A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DC84688"/>
    <w:multiLevelType w:val="hybridMultilevel"/>
    <w:tmpl w:val="FD7E5CA6"/>
    <w:lvl w:ilvl="0" w:tplc="591E40DE">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
    <w:lvlOverride w:ilvl="0">
      <w:startOverride w:val="1"/>
      <w:lvl w:ilvl="0">
        <w:start w:val="1"/>
        <w:numFmt w:val="decimal"/>
        <w:pStyle w:val="Quick1"/>
        <w:lvlText w:val="%1."/>
        <w:lvlJc w:val="left"/>
      </w:lvl>
    </w:lvlOverride>
  </w:num>
  <w:num w:numId="2">
    <w:abstractNumId w:val="11"/>
  </w:num>
  <w:num w:numId="3">
    <w:abstractNumId w:val="8"/>
  </w:num>
  <w:num w:numId="4">
    <w:abstractNumId w:val="28"/>
  </w:num>
  <w:num w:numId="5">
    <w:abstractNumId w:val="4"/>
  </w:num>
  <w:num w:numId="6">
    <w:abstractNumId w:val="27"/>
  </w:num>
  <w:num w:numId="7">
    <w:abstractNumId w:val="23"/>
  </w:num>
  <w:num w:numId="8">
    <w:abstractNumId w:val="6"/>
  </w:num>
  <w:num w:numId="9">
    <w:abstractNumId w:val="16"/>
  </w:num>
  <w:num w:numId="10">
    <w:abstractNumId w:val="25"/>
  </w:num>
  <w:num w:numId="11">
    <w:abstractNumId w:val="2"/>
    <w:lvlOverride w:ilvl="0">
      <w:startOverride w:val="3"/>
      <w:lvl w:ilvl="0">
        <w:start w:val="3"/>
        <w:numFmt w:val="decimal"/>
        <w:pStyle w:val="Quicka"/>
        <w:lvlText w:val="%1."/>
        <w:lvlJc w:val="left"/>
      </w:lvl>
    </w:lvlOverride>
  </w:num>
  <w:num w:numId="12">
    <w:abstractNumId w:val="1"/>
  </w:num>
  <w:num w:numId="13">
    <w:abstractNumId w:val="0"/>
  </w:num>
  <w:num w:numId="14">
    <w:abstractNumId w:val="14"/>
  </w:num>
  <w:num w:numId="15">
    <w:abstractNumId w:val="18"/>
  </w:num>
  <w:num w:numId="16">
    <w:abstractNumId w:val="15"/>
  </w:num>
  <w:num w:numId="17">
    <w:abstractNumId w:val="9"/>
  </w:num>
  <w:num w:numId="18">
    <w:abstractNumId w:val="30"/>
  </w:num>
  <w:num w:numId="19">
    <w:abstractNumId w:val="7"/>
  </w:num>
  <w:num w:numId="20">
    <w:abstractNumId w:val="22"/>
  </w:num>
  <w:num w:numId="21">
    <w:abstractNumId w:val="17"/>
  </w:num>
  <w:num w:numId="22">
    <w:abstractNumId w:val="5"/>
  </w:num>
  <w:num w:numId="23">
    <w:abstractNumId w:val="26"/>
  </w:num>
  <w:num w:numId="24">
    <w:abstractNumId w:val="13"/>
  </w:num>
  <w:num w:numId="25">
    <w:abstractNumId w:val="24"/>
  </w:num>
  <w:num w:numId="26">
    <w:abstractNumId w:val="19"/>
  </w:num>
  <w:num w:numId="27">
    <w:abstractNumId w:val="12"/>
  </w:num>
  <w:num w:numId="28">
    <w:abstractNumId w:val="21"/>
  </w:num>
  <w:num w:numId="29">
    <w:abstractNumId w:val="10"/>
  </w:num>
  <w:num w:numId="30">
    <w:abstractNumId w:val="20"/>
  </w:num>
  <w:num w:numId="31">
    <w:abstractNumId w:val="29"/>
  </w:num>
  <w:numIdMacAtCleanup w:val="31"/>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Becky Sharpe">
    <w15:presenceInfo w15:providerId="AD" w15:userId="S::Rebecca.Sharpe@dpi.nc.gov::1e0872b4-2304-46e0-badf-3a6a5f25e853"/>
  </w15:person>
  <w15:person w15:author="Rachel Findley">
    <w15:presenceInfo w15:providerId="AD" w15:userId="S::rachel.findley@dpi.nc.gov::400cded1-7f52-4b11-b675-41252cc04ec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ocumentProtection w:edit="trackedChanges" w:enforcement="0"/>
  <w:defaultTabStop w:val="720"/>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1BBC"/>
    <w:rsid w:val="00000C99"/>
    <w:rsid w:val="00001D69"/>
    <w:rsid w:val="000055AF"/>
    <w:rsid w:val="00007A75"/>
    <w:rsid w:val="00007BEB"/>
    <w:rsid w:val="00010919"/>
    <w:rsid w:val="00010BEA"/>
    <w:rsid w:val="0001347B"/>
    <w:rsid w:val="00013BC2"/>
    <w:rsid w:val="00014C7E"/>
    <w:rsid w:val="00015FC6"/>
    <w:rsid w:val="00016B76"/>
    <w:rsid w:val="000177EF"/>
    <w:rsid w:val="000208DC"/>
    <w:rsid w:val="00020CD3"/>
    <w:rsid w:val="0002169D"/>
    <w:rsid w:val="000220EE"/>
    <w:rsid w:val="00023319"/>
    <w:rsid w:val="00023B7D"/>
    <w:rsid w:val="000257E1"/>
    <w:rsid w:val="00025866"/>
    <w:rsid w:val="0002694F"/>
    <w:rsid w:val="00026BF5"/>
    <w:rsid w:val="0002788E"/>
    <w:rsid w:val="00027D63"/>
    <w:rsid w:val="000303AE"/>
    <w:rsid w:val="00031517"/>
    <w:rsid w:val="00031DF1"/>
    <w:rsid w:val="00032AB7"/>
    <w:rsid w:val="00032E53"/>
    <w:rsid w:val="000351E5"/>
    <w:rsid w:val="00035597"/>
    <w:rsid w:val="00035F4C"/>
    <w:rsid w:val="000360A0"/>
    <w:rsid w:val="000365DF"/>
    <w:rsid w:val="00041DEB"/>
    <w:rsid w:val="0004223E"/>
    <w:rsid w:val="000424F9"/>
    <w:rsid w:val="00043609"/>
    <w:rsid w:val="000437DC"/>
    <w:rsid w:val="00045833"/>
    <w:rsid w:val="00046888"/>
    <w:rsid w:val="00047316"/>
    <w:rsid w:val="00052F46"/>
    <w:rsid w:val="00054069"/>
    <w:rsid w:val="00054ED3"/>
    <w:rsid w:val="00057455"/>
    <w:rsid w:val="00062A0E"/>
    <w:rsid w:val="0006313A"/>
    <w:rsid w:val="00065695"/>
    <w:rsid w:val="00065AE5"/>
    <w:rsid w:val="00066A49"/>
    <w:rsid w:val="0006726E"/>
    <w:rsid w:val="00070203"/>
    <w:rsid w:val="00070DFE"/>
    <w:rsid w:val="000762A3"/>
    <w:rsid w:val="00076A0E"/>
    <w:rsid w:val="0007706B"/>
    <w:rsid w:val="00080007"/>
    <w:rsid w:val="00081525"/>
    <w:rsid w:val="000826F3"/>
    <w:rsid w:val="0008477B"/>
    <w:rsid w:val="00084C58"/>
    <w:rsid w:val="00086058"/>
    <w:rsid w:val="000872B3"/>
    <w:rsid w:val="00087E7A"/>
    <w:rsid w:val="000952D8"/>
    <w:rsid w:val="0009572F"/>
    <w:rsid w:val="00095E2C"/>
    <w:rsid w:val="0009718F"/>
    <w:rsid w:val="000A43A4"/>
    <w:rsid w:val="000A5134"/>
    <w:rsid w:val="000A71EF"/>
    <w:rsid w:val="000A7CB2"/>
    <w:rsid w:val="000B1728"/>
    <w:rsid w:val="000B194B"/>
    <w:rsid w:val="000B1F65"/>
    <w:rsid w:val="000B2242"/>
    <w:rsid w:val="000B2726"/>
    <w:rsid w:val="000B329C"/>
    <w:rsid w:val="000B3CD1"/>
    <w:rsid w:val="000B58EE"/>
    <w:rsid w:val="000B6723"/>
    <w:rsid w:val="000C1D9F"/>
    <w:rsid w:val="000C2402"/>
    <w:rsid w:val="000C35BA"/>
    <w:rsid w:val="000C402A"/>
    <w:rsid w:val="000C54EA"/>
    <w:rsid w:val="000C5E4A"/>
    <w:rsid w:val="000C633D"/>
    <w:rsid w:val="000C78BF"/>
    <w:rsid w:val="000C7A3A"/>
    <w:rsid w:val="000D02AC"/>
    <w:rsid w:val="000D0CBC"/>
    <w:rsid w:val="000D1BF4"/>
    <w:rsid w:val="000D1C5B"/>
    <w:rsid w:val="000D34CC"/>
    <w:rsid w:val="000D3B9F"/>
    <w:rsid w:val="000D4661"/>
    <w:rsid w:val="000D5EF8"/>
    <w:rsid w:val="000D7657"/>
    <w:rsid w:val="000E14D8"/>
    <w:rsid w:val="000E2A97"/>
    <w:rsid w:val="000F00A3"/>
    <w:rsid w:val="000F07E5"/>
    <w:rsid w:val="000F429A"/>
    <w:rsid w:val="000F48BB"/>
    <w:rsid w:val="000F5103"/>
    <w:rsid w:val="000F6C57"/>
    <w:rsid w:val="000F6CB6"/>
    <w:rsid w:val="00101079"/>
    <w:rsid w:val="0010109D"/>
    <w:rsid w:val="00104349"/>
    <w:rsid w:val="00105285"/>
    <w:rsid w:val="0010644A"/>
    <w:rsid w:val="001072E4"/>
    <w:rsid w:val="0010750F"/>
    <w:rsid w:val="00107DC1"/>
    <w:rsid w:val="00112F30"/>
    <w:rsid w:val="001158A7"/>
    <w:rsid w:val="00115DD3"/>
    <w:rsid w:val="00116546"/>
    <w:rsid w:val="00116D78"/>
    <w:rsid w:val="001179E7"/>
    <w:rsid w:val="0012072A"/>
    <w:rsid w:val="001221BA"/>
    <w:rsid w:val="001223B3"/>
    <w:rsid w:val="00122F94"/>
    <w:rsid w:val="001262A4"/>
    <w:rsid w:val="001272E7"/>
    <w:rsid w:val="00130D11"/>
    <w:rsid w:val="0013334A"/>
    <w:rsid w:val="00137224"/>
    <w:rsid w:val="00137C17"/>
    <w:rsid w:val="00141A7C"/>
    <w:rsid w:val="0014411D"/>
    <w:rsid w:val="001442CC"/>
    <w:rsid w:val="00145B6B"/>
    <w:rsid w:val="00145CAB"/>
    <w:rsid w:val="00150090"/>
    <w:rsid w:val="001507A9"/>
    <w:rsid w:val="00155F50"/>
    <w:rsid w:val="0015676B"/>
    <w:rsid w:val="00156B35"/>
    <w:rsid w:val="001573F1"/>
    <w:rsid w:val="00157C92"/>
    <w:rsid w:val="0016054F"/>
    <w:rsid w:val="001609B7"/>
    <w:rsid w:val="00162B8F"/>
    <w:rsid w:val="00162CC3"/>
    <w:rsid w:val="001638D8"/>
    <w:rsid w:val="001647F0"/>
    <w:rsid w:val="001648AA"/>
    <w:rsid w:val="0016506E"/>
    <w:rsid w:val="00165745"/>
    <w:rsid w:val="00165D79"/>
    <w:rsid w:val="001660DD"/>
    <w:rsid w:val="00166731"/>
    <w:rsid w:val="00166EA3"/>
    <w:rsid w:val="00167347"/>
    <w:rsid w:val="00171490"/>
    <w:rsid w:val="00181C42"/>
    <w:rsid w:val="00181C88"/>
    <w:rsid w:val="00184B57"/>
    <w:rsid w:val="00185AC8"/>
    <w:rsid w:val="00185CE4"/>
    <w:rsid w:val="00186090"/>
    <w:rsid w:val="001875FB"/>
    <w:rsid w:val="00191679"/>
    <w:rsid w:val="00193D86"/>
    <w:rsid w:val="00194BA8"/>
    <w:rsid w:val="00194DA4"/>
    <w:rsid w:val="00195A28"/>
    <w:rsid w:val="001A0761"/>
    <w:rsid w:val="001A1652"/>
    <w:rsid w:val="001A2028"/>
    <w:rsid w:val="001A2167"/>
    <w:rsid w:val="001A416E"/>
    <w:rsid w:val="001A4367"/>
    <w:rsid w:val="001A4D83"/>
    <w:rsid w:val="001A4FFD"/>
    <w:rsid w:val="001A5E7F"/>
    <w:rsid w:val="001A5EF4"/>
    <w:rsid w:val="001A6B08"/>
    <w:rsid w:val="001B098B"/>
    <w:rsid w:val="001B1BF5"/>
    <w:rsid w:val="001B1D07"/>
    <w:rsid w:val="001B2168"/>
    <w:rsid w:val="001B5198"/>
    <w:rsid w:val="001B699A"/>
    <w:rsid w:val="001C0F0C"/>
    <w:rsid w:val="001C2A1C"/>
    <w:rsid w:val="001C3F9C"/>
    <w:rsid w:val="001C547E"/>
    <w:rsid w:val="001C5622"/>
    <w:rsid w:val="001C5F61"/>
    <w:rsid w:val="001C6BC8"/>
    <w:rsid w:val="001C6D89"/>
    <w:rsid w:val="001C7C88"/>
    <w:rsid w:val="001C7E86"/>
    <w:rsid w:val="001D09A9"/>
    <w:rsid w:val="001D0CC1"/>
    <w:rsid w:val="001D3C31"/>
    <w:rsid w:val="001D4A0C"/>
    <w:rsid w:val="001E0075"/>
    <w:rsid w:val="001E0DFF"/>
    <w:rsid w:val="001E1EC1"/>
    <w:rsid w:val="001E30AF"/>
    <w:rsid w:val="001E3293"/>
    <w:rsid w:val="001E3AEE"/>
    <w:rsid w:val="001E4E19"/>
    <w:rsid w:val="001E4FDC"/>
    <w:rsid w:val="001E66E0"/>
    <w:rsid w:val="001E6F75"/>
    <w:rsid w:val="001F2BFA"/>
    <w:rsid w:val="001F5B13"/>
    <w:rsid w:val="001F601D"/>
    <w:rsid w:val="002001E3"/>
    <w:rsid w:val="00201682"/>
    <w:rsid w:val="00201EC2"/>
    <w:rsid w:val="00202775"/>
    <w:rsid w:val="00204DE2"/>
    <w:rsid w:val="00204F2D"/>
    <w:rsid w:val="002143E9"/>
    <w:rsid w:val="00215A03"/>
    <w:rsid w:val="002211DD"/>
    <w:rsid w:val="0022355E"/>
    <w:rsid w:val="00223AA5"/>
    <w:rsid w:val="00223AE2"/>
    <w:rsid w:val="00224A9E"/>
    <w:rsid w:val="00224B0E"/>
    <w:rsid w:val="00225606"/>
    <w:rsid w:val="002275E6"/>
    <w:rsid w:val="00227E5B"/>
    <w:rsid w:val="002315FC"/>
    <w:rsid w:val="00232501"/>
    <w:rsid w:val="002326F4"/>
    <w:rsid w:val="00234BC4"/>
    <w:rsid w:val="00235119"/>
    <w:rsid w:val="00235374"/>
    <w:rsid w:val="002370B6"/>
    <w:rsid w:val="002400CC"/>
    <w:rsid w:val="00240B89"/>
    <w:rsid w:val="002414BB"/>
    <w:rsid w:val="00242763"/>
    <w:rsid w:val="0024688E"/>
    <w:rsid w:val="00250FAB"/>
    <w:rsid w:val="002552AC"/>
    <w:rsid w:val="00255EEC"/>
    <w:rsid w:val="00256C51"/>
    <w:rsid w:val="002600D7"/>
    <w:rsid w:val="00260943"/>
    <w:rsid w:val="00261323"/>
    <w:rsid w:val="00261442"/>
    <w:rsid w:val="0026150B"/>
    <w:rsid w:val="002619CF"/>
    <w:rsid w:val="00262EA5"/>
    <w:rsid w:val="002633A3"/>
    <w:rsid w:val="00265023"/>
    <w:rsid w:val="002650FA"/>
    <w:rsid w:val="0026579B"/>
    <w:rsid w:val="0026580A"/>
    <w:rsid w:val="0026625C"/>
    <w:rsid w:val="00266813"/>
    <w:rsid w:val="00266D83"/>
    <w:rsid w:val="00270A9A"/>
    <w:rsid w:val="002724B8"/>
    <w:rsid w:val="00272A94"/>
    <w:rsid w:val="0027347F"/>
    <w:rsid w:val="00273FB8"/>
    <w:rsid w:val="00277114"/>
    <w:rsid w:val="00277FCB"/>
    <w:rsid w:val="00283146"/>
    <w:rsid w:val="00284288"/>
    <w:rsid w:val="0028455C"/>
    <w:rsid w:val="0028594B"/>
    <w:rsid w:val="00290896"/>
    <w:rsid w:val="00292506"/>
    <w:rsid w:val="0029355E"/>
    <w:rsid w:val="002937E5"/>
    <w:rsid w:val="00295B12"/>
    <w:rsid w:val="00296939"/>
    <w:rsid w:val="002A1037"/>
    <w:rsid w:val="002A42B8"/>
    <w:rsid w:val="002B322D"/>
    <w:rsid w:val="002B4F3A"/>
    <w:rsid w:val="002B636B"/>
    <w:rsid w:val="002C093D"/>
    <w:rsid w:val="002C140F"/>
    <w:rsid w:val="002C2DDB"/>
    <w:rsid w:val="002C4393"/>
    <w:rsid w:val="002C4C44"/>
    <w:rsid w:val="002C5FCB"/>
    <w:rsid w:val="002C7F05"/>
    <w:rsid w:val="002D17AC"/>
    <w:rsid w:val="002D1D93"/>
    <w:rsid w:val="002D26BF"/>
    <w:rsid w:val="002D2858"/>
    <w:rsid w:val="002D31FF"/>
    <w:rsid w:val="002D3380"/>
    <w:rsid w:val="002D41CF"/>
    <w:rsid w:val="002D4281"/>
    <w:rsid w:val="002D5624"/>
    <w:rsid w:val="002D69D5"/>
    <w:rsid w:val="002E1499"/>
    <w:rsid w:val="002E193A"/>
    <w:rsid w:val="002E3A96"/>
    <w:rsid w:val="002E4A0D"/>
    <w:rsid w:val="002E54C9"/>
    <w:rsid w:val="002E5F0E"/>
    <w:rsid w:val="002E658A"/>
    <w:rsid w:val="002E7E0A"/>
    <w:rsid w:val="002F215A"/>
    <w:rsid w:val="002F3E68"/>
    <w:rsid w:val="002F4083"/>
    <w:rsid w:val="002F425B"/>
    <w:rsid w:val="002F4453"/>
    <w:rsid w:val="002F4BD2"/>
    <w:rsid w:val="002F51E3"/>
    <w:rsid w:val="002F5CE4"/>
    <w:rsid w:val="002F63CA"/>
    <w:rsid w:val="002F6504"/>
    <w:rsid w:val="003001D3"/>
    <w:rsid w:val="003020C2"/>
    <w:rsid w:val="003035BA"/>
    <w:rsid w:val="003039F4"/>
    <w:rsid w:val="00304ABA"/>
    <w:rsid w:val="00305C88"/>
    <w:rsid w:val="003076B4"/>
    <w:rsid w:val="00307793"/>
    <w:rsid w:val="00313020"/>
    <w:rsid w:val="00313BA2"/>
    <w:rsid w:val="00313C0A"/>
    <w:rsid w:val="003144CC"/>
    <w:rsid w:val="00316FDC"/>
    <w:rsid w:val="00317177"/>
    <w:rsid w:val="00320BDD"/>
    <w:rsid w:val="00321290"/>
    <w:rsid w:val="00321530"/>
    <w:rsid w:val="00321FF2"/>
    <w:rsid w:val="00322A42"/>
    <w:rsid w:val="003238DC"/>
    <w:rsid w:val="00324FE6"/>
    <w:rsid w:val="00330FF9"/>
    <w:rsid w:val="0033108C"/>
    <w:rsid w:val="00331BB4"/>
    <w:rsid w:val="00331C0C"/>
    <w:rsid w:val="003320D1"/>
    <w:rsid w:val="003326B3"/>
    <w:rsid w:val="00333D10"/>
    <w:rsid w:val="00334D5B"/>
    <w:rsid w:val="00336103"/>
    <w:rsid w:val="00337157"/>
    <w:rsid w:val="0033767E"/>
    <w:rsid w:val="00337A9E"/>
    <w:rsid w:val="003406C9"/>
    <w:rsid w:val="00341115"/>
    <w:rsid w:val="00341C65"/>
    <w:rsid w:val="00341C80"/>
    <w:rsid w:val="00341D63"/>
    <w:rsid w:val="00342C21"/>
    <w:rsid w:val="0034442B"/>
    <w:rsid w:val="00346161"/>
    <w:rsid w:val="00346CD2"/>
    <w:rsid w:val="00351AEE"/>
    <w:rsid w:val="00351D16"/>
    <w:rsid w:val="00353CB3"/>
    <w:rsid w:val="003542F3"/>
    <w:rsid w:val="00354E9D"/>
    <w:rsid w:val="00360618"/>
    <w:rsid w:val="00361238"/>
    <w:rsid w:val="00361AA3"/>
    <w:rsid w:val="00361D05"/>
    <w:rsid w:val="00363C28"/>
    <w:rsid w:val="00363D1D"/>
    <w:rsid w:val="00365726"/>
    <w:rsid w:val="00365E54"/>
    <w:rsid w:val="00370432"/>
    <w:rsid w:val="0037085E"/>
    <w:rsid w:val="0037733E"/>
    <w:rsid w:val="003774C4"/>
    <w:rsid w:val="003774EB"/>
    <w:rsid w:val="00377EC7"/>
    <w:rsid w:val="00380FA4"/>
    <w:rsid w:val="00381408"/>
    <w:rsid w:val="00384E13"/>
    <w:rsid w:val="00386491"/>
    <w:rsid w:val="00387BA6"/>
    <w:rsid w:val="0039082D"/>
    <w:rsid w:val="0039182C"/>
    <w:rsid w:val="00391EEF"/>
    <w:rsid w:val="0039239C"/>
    <w:rsid w:val="00392C4E"/>
    <w:rsid w:val="003932C6"/>
    <w:rsid w:val="00393A86"/>
    <w:rsid w:val="00393C6E"/>
    <w:rsid w:val="00394168"/>
    <w:rsid w:val="00396E65"/>
    <w:rsid w:val="003A29F3"/>
    <w:rsid w:val="003A4CF9"/>
    <w:rsid w:val="003A4FC8"/>
    <w:rsid w:val="003A6650"/>
    <w:rsid w:val="003A7107"/>
    <w:rsid w:val="003A7548"/>
    <w:rsid w:val="003A7A81"/>
    <w:rsid w:val="003A7C2F"/>
    <w:rsid w:val="003B0D82"/>
    <w:rsid w:val="003B1A69"/>
    <w:rsid w:val="003B1BE6"/>
    <w:rsid w:val="003B1F59"/>
    <w:rsid w:val="003B2D49"/>
    <w:rsid w:val="003B47BF"/>
    <w:rsid w:val="003B6430"/>
    <w:rsid w:val="003B6AB8"/>
    <w:rsid w:val="003C1048"/>
    <w:rsid w:val="003C343F"/>
    <w:rsid w:val="003C356E"/>
    <w:rsid w:val="003C3B95"/>
    <w:rsid w:val="003C510F"/>
    <w:rsid w:val="003C6598"/>
    <w:rsid w:val="003D02E1"/>
    <w:rsid w:val="003D0C64"/>
    <w:rsid w:val="003D1E49"/>
    <w:rsid w:val="003D22F8"/>
    <w:rsid w:val="003D353E"/>
    <w:rsid w:val="003D4030"/>
    <w:rsid w:val="003D509E"/>
    <w:rsid w:val="003E10B0"/>
    <w:rsid w:val="003E212F"/>
    <w:rsid w:val="003E240F"/>
    <w:rsid w:val="003E27AA"/>
    <w:rsid w:val="003E3BAE"/>
    <w:rsid w:val="003E6F4C"/>
    <w:rsid w:val="003E772A"/>
    <w:rsid w:val="003E77A7"/>
    <w:rsid w:val="003E795F"/>
    <w:rsid w:val="003F0898"/>
    <w:rsid w:val="003F210E"/>
    <w:rsid w:val="003F3F43"/>
    <w:rsid w:val="003F630A"/>
    <w:rsid w:val="00400167"/>
    <w:rsid w:val="00400CC3"/>
    <w:rsid w:val="00404455"/>
    <w:rsid w:val="00404D84"/>
    <w:rsid w:val="00405663"/>
    <w:rsid w:val="0040605D"/>
    <w:rsid w:val="00406C2B"/>
    <w:rsid w:val="00411B7D"/>
    <w:rsid w:val="00412E9F"/>
    <w:rsid w:val="00412FFC"/>
    <w:rsid w:val="004151C6"/>
    <w:rsid w:val="00416CBF"/>
    <w:rsid w:val="00416ED4"/>
    <w:rsid w:val="00421228"/>
    <w:rsid w:val="00422F2B"/>
    <w:rsid w:val="004231DE"/>
    <w:rsid w:val="00423354"/>
    <w:rsid w:val="004235C4"/>
    <w:rsid w:val="00423A9E"/>
    <w:rsid w:val="00426010"/>
    <w:rsid w:val="00426E63"/>
    <w:rsid w:val="00427A84"/>
    <w:rsid w:val="00431BBC"/>
    <w:rsid w:val="00431CAC"/>
    <w:rsid w:val="00432182"/>
    <w:rsid w:val="00433413"/>
    <w:rsid w:val="00433E5C"/>
    <w:rsid w:val="00434F36"/>
    <w:rsid w:val="00436A2A"/>
    <w:rsid w:val="004379FB"/>
    <w:rsid w:val="0044068D"/>
    <w:rsid w:val="004418D2"/>
    <w:rsid w:val="00441B30"/>
    <w:rsid w:val="0044487E"/>
    <w:rsid w:val="004453BB"/>
    <w:rsid w:val="00447212"/>
    <w:rsid w:val="00450B05"/>
    <w:rsid w:val="0045248B"/>
    <w:rsid w:val="004524E9"/>
    <w:rsid w:val="004536FF"/>
    <w:rsid w:val="00454C4F"/>
    <w:rsid w:val="00455941"/>
    <w:rsid w:val="00456B84"/>
    <w:rsid w:val="004579C2"/>
    <w:rsid w:val="0046306A"/>
    <w:rsid w:val="00463AF5"/>
    <w:rsid w:val="00464F57"/>
    <w:rsid w:val="004663AC"/>
    <w:rsid w:val="00466B47"/>
    <w:rsid w:val="00470241"/>
    <w:rsid w:val="00471413"/>
    <w:rsid w:val="00471FBD"/>
    <w:rsid w:val="00472B34"/>
    <w:rsid w:val="00472BBF"/>
    <w:rsid w:val="0047535D"/>
    <w:rsid w:val="00476FB9"/>
    <w:rsid w:val="00477785"/>
    <w:rsid w:val="004777A6"/>
    <w:rsid w:val="0048164D"/>
    <w:rsid w:val="004818AE"/>
    <w:rsid w:val="00481AFF"/>
    <w:rsid w:val="00482B27"/>
    <w:rsid w:val="00482DB0"/>
    <w:rsid w:val="004841E1"/>
    <w:rsid w:val="00486655"/>
    <w:rsid w:val="00491271"/>
    <w:rsid w:val="00491718"/>
    <w:rsid w:val="00494B43"/>
    <w:rsid w:val="004A074D"/>
    <w:rsid w:val="004A0777"/>
    <w:rsid w:val="004A14EE"/>
    <w:rsid w:val="004A3B37"/>
    <w:rsid w:val="004A3D25"/>
    <w:rsid w:val="004A4C29"/>
    <w:rsid w:val="004A54AF"/>
    <w:rsid w:val="004A551D"/>
    <w:rsid w:val="004A57F3"/>
    <w:rsid w:val="004A5BAD"/>
    <w:rsid w:val="004A5C20"/>
    <w:rsid w:val="004B0729"/>
    <w:rsid w:val="004B0733"/>
    <w:rsid w:val="004B3D34"/>
    <w:rsid w:val="004B4268"/>
    <w:rsid w:val="004B4EAA"/>
    <w:rsid w:val="004B5944"/>
    <w:rsid w:val="004C17D8"/>
    <w:rsid w:val="004C4094"/>
    <w:rsid w:val="004C5D04"/>
    <w:rsid w:val="004C6AC7"/>
    <w:rsid w:val="004C740F"/>
    <w:rsid w:val="004D04A7"/>
    <w:rsid w:val="004D05F8"/>
    <w:rsid w:val="004D26BC"/>
    <w:rsid w:val="004D330D"/>
    <w:rsid w:val="004D49C6"/>
    <w:rsid w:val="004D5144"/>
    <w:rsid w:val="004D59E2"/>
    <w:rsid w:val="004D7327"/>
    <w:rsid w:val="004E2EC1"/>
    <w:rsid w:val="004E484E"/>
    <w:rsid w:val="004E61D9"/>
    <w:rsid w:val="004E6ECA"/>
    <w:rsid w:val="004E72C4"/>
    <w:rsid w:val="004F0EA0"/>
    <w:rsid w:val="004F10B3"/>
    <w:rsid w:val="004F2A27"/>
    <w:rsid w:val="004F3AA8"/>
    <w:rsid w:val="004F4C6F"/>
    <w:rsid w:val="00501D3B"/>
    <w:rsid w:val="00503F8A"/>
    <w:rsid w:val="00506538"/>
    <w:rsid w:val="00506E79"/>
    <w:rsid w:val="00507CA9"/>
    <w:rsid w:val="00512AF0"/>
    <w:rsid w:val="00513DA0"/>
    <w:rsid w:val="00514BEA"/>
    <w:rsid w:val="00514E86"/>
    <w:rsid w:val="00516643"/>
    <w:rsid w:val="00520219"/>
    <w:rsid w:val="00520559"/>
    <w:rsid w:val="00520569"/>
    <w:rsid w:val="00520598"/>
    <w:rsid w:val="005207D9"/>
    <w:rsid w:val="00521246"/>
    <w:rsid w:val="0052142A"/>
    <w:rsid w:val="00521502"/>
    <w:rsid w:val="00522BBB"/>
    <w:rsid w:val="00523E22"/>
    <w:rsid w:val="00525499"/>
    <w:rsid w:val="0052621F"/>
    <w:rsid w:val="00526D71"/>
    <w:rsid w:val="005278B8"/>
    <w:rsid w:val="005304F2"/>
    <w:rsid w:val="005313E5"/>
    <w:rsid w:val="005322A7"/>
    <w:rsid w:val="005324AC"/>
    <w:rsid w:val="00534912"/>
    <w:rsid w:val="00534F7A"/>
    <w:rsid w:val="00536782"/>
    <w:rsid w:val="0053703D"/>
    <w:rsid w:val="005375DA"/>
    <w:rsid w:val="00540699"/>
    <w:rsid w:val="00541039"/>
    <w:rsid w:val="005422BC"/>
    <w:rsid w:val="00543777"/>
    <w:rsid w:val="0054553A"/>
    <w:rsid w:val="00545C54"/>
    <w:rsid w:val="0054624A"/>
    <w:rsid w:val="0054677C"/>
    <w:rsid w:val="0054741F"/>
    <w:rsid w:val="0055012B"/>
    <w:rsid w:val="00550A6E"/>
    <w:rsid w:val="00552EFD"/>
    <w:rsid w:val="005549BC"/>
    <w:rsid w:val="00555851"/>
    <w:rsid w:val="005567C5"/>
    <w:rsid w:val="00556DC6"/>
    <w:rsid w:val="00557670"/>
    <w:rsid w:val="005605A2"/>
    <w:rsid w:val="00561155"/>
    <w:rsid w:val="005614DC"/>
    <w:rsid w:val="005617B7"/>
    <w:rsid w:val="00561D3F"/>
    <w:rsid w:val="0056325A"/>
    <w:rsid w:val="0056350F"/>
    <w:rsid w:val="00563E79"/>
    <w:rsid w:val="00564881"/>
    <w:rsid w:val="00564CAF"/>
    <w:rsid w:val="00566385"/>
    <w:rsid w:val="00567ACF"/>
    <w:rsid w:val="00567D0B"/>
    <w:rsid w:val="00571D10"/>
    <w:rsid w:val="005720D1"/>
    <w:rsid w:val="005722B8"/>
    <w:rsid w:val="005731C4"/>
    <w:rsid w:val="00573B1D"/>
    <w:rsid w:val="00573E1A"/>
    <w:rsid w:val="00574B29"/>
    <w:rsid w:val="00577C48"/>
    <w:rsid w:val="00581722"/>
    <w:rsid w:val="00581B14"/>
    <w:rsid w:val="00581C87"/>
    <w:rsid w:val="00581E18"/>
    <w:rsid w:val="00583D09"/>
    <w:rsid w:val="0058419C"/>
    <w:rsid w:val="00585F96"/>
    <w:rsid w:val="005866FD"/>
    <w:rsid w:val="00592D2D"/>
    <w:rsid w:val="00593201"/>
    <w:rsid w:val="00593CEA"/>
    <w:rsid w:val="005963BF"/>
    <w:rsid w:val="00596A23"/>
    <w:rsid w:val="005A1C4F"/>
    <w:rsid w:val="005A3386"/>
    <w:rsid w:val="005A3A91"/>
    <w:rsid w:val="005A4EBB"/>
    <w:rsid w:val="005A54C7"/>
    <w:rsid w:val="005A5FDD"/>
    <w:rsid w:val="005A6F40"/>
    <w:rsid w:val="005A70F7"/>
    <w:rsid w:val="005B0AD0"/>
    <w:rsid w:val="005B31A0"/>
    <w:rsid w:val="005B36E5"/>
    <w:rsid w:val="005B399B"/>
    <w:rsid w:val="005B3B61"/>
    <w:rsid w:val="005B496E"/>
    <w:rsid w:val="005C0AE1"/>
    <w:rsid w:val="005C1F6C"/>
    <w:rsid w:val="005C2D9E"/>
    <w:rsid w:val="005C4F5D"/>
    <w:rsid w:val="005D00E0"/>
    <w:rsid w:val="005D0EE1"/>
    <w:rsid w:val="005D16B5"/>
    <w:rsid w:val="005D593E"/>
    <w:rsid w:val="005D652F"/>
    <w:rsid w:val="005D7AE6"/>
    <w:rsid w:val="005E0B07"/>
    <w:rsid w:val="005E0C22"/>
    <w:rsid w:val="005E20B0"/>
    <w:rsid w:val="005E33D8"/>
    <w:rsid w:val="005E34AD"/>
    <w:rsid w:val="005E3CCC"/>
    <w:rsid w:val="005E484A"/>
    <w:rsid w:val="005E73CF"/>
    <w:rsid w:val="005E7472"/>
    <w:rsid w:val="005F2B83"/>
    <w:rsid w:val="005F3157"/>
    <w:rsid w:val="0060125D"/>
    <w:rsid w:val="00601271"/>
    <w:rsid w:val="00601C01"/>
    <w:rsid w:val="006020EA"/>
    <w:rsid w:val="00604A9B"/>
    <w:rsid w:val="00604D6B"/>
    <w:rsid w:val="00605A3C"/>
    <w:rsid w:val="006061DA"/>
    <w:rsid w:val="006063EA"/>
    <w:rsid w:val="00610F17"/>
    <w:rsid w:val="00611403"/>
    <w:rsid w:val="00612484"/>
    <w:rsid w:val="006133FF"/>
    <w:rsid w:val="006135C5"/>
    <w:rsid w:val="00615CB5"/>
    <w:rsid w:val="00616C0C"/>
    <w:rsid w:val="006204AC"/>
    <w:rsid w:val="006207EF"/>
    <w:rsid w:val="00621D83"/>
    <w:rsid w:val="00621E22"/>
    <w:rsid w:val="00623B97"/>
    <w:rsid w:val="00625DCF"/>
    <w:rsid w:val="00627AB8"/>
    <w:rsid w:val="00627B7A"/>
    <w:rsid w:val="00627F62"/>
    <w:rsid w:val="00630914"/>
    <w:rsid w:val="00630DE3"/>
    <w:rsid w:val="00632C78"/>
    <w:rsid w:val="006423B2"/>
    <w:rsid w:val="006434AF"/>
    <w:rsid w:val="006444FA"/>
    <w:rsid w:val="00646264"/>
    <w:rsid w:val="00647B61"/>
    <w:rsid w:val="00651CDD"/>
    <w:rsid w:val="006527F4"/>
    <w:rsid w:val="0065495A"/>
    <w:rsid w:val="0065532B"/>
    <w:rsid w:val="00657186"/>
    <w:rsid w:val="00657305"/>
    <w:rsid w:val="006613CF"/>
    <w:rsid w:val="006620CE"/>
    <w:rsid w:val="00662AA6"/>
    <w:rsid w:val="00662B9C"/>
    <w:rsid w:val="0066300C"/>
    <w:rsid w:val="006632ED"/>
    <w:rsid w:val="0066368F"/>
    <w:rsid w:val="006642F6"/>
    <w:rsid w:val="006643F1"/>
    <w:rsid w:val="00664EE0"/>
    <w:rsid w:val="00667D04"/>
    <w:rsid w:val="00667EC5"/>
    <w:rsid w:val="00670268"/>
    <w:rsid w:val="0067131D"/>
    <w:rsid w:val="00671F7C"/>
    <w:rsid w:val="00672B09"/>
    <w:rsid w:val="006741E8"/>
    <w:rsid w:val="00674A50"/>
    <w:rsid w:val="00681558"/>
    <w:rsid w:val="00681B1A"/>
    <w:rsid w:val="00683FC7"/>
    <w:rsid w:val="00684F3D"/>
    <w:rsid w:val="006904CF"/>
    <w:rsid w:val="00693581"/>
    <w:rsid w:val="006947F7"/>
    <w:rsid w:val="0069745E"/>
    <w:rsid w:val="006A0DFC"/>
    <w:rsid w:val="006A222E"/>
    <w:rsid w:val="006A4449"/>
    <w:rsid w:val="006A4F2E"/>
    <w:rsid w:val="006A56BB"/>
    <w:rsid w:val="006A5A72"/>
    <w:rsid w:val="006A6503"/>
    <w:rsid w:val="006A7BD3"/>
    <w:rsid w:val="006A7D56"/>
    <w:rsid w:val="006B14A4"/>
    <w:rsid w:val="006B1A74"/>
    <w:rsid w:val="006B2529"/>
    <w:rsid w:val="006B28C1"/>
    <w:rsid w:val="006B2A20"/>
    <w:rsid w:val="006B2A50"/>
    <w:rsid w:val="006B2E37"/>
    <w:rsid w:val="006B2F92"/>
    <w:rsid w:val="006B48BD"/>
    <w:rsid w:val="006B4F5B"/>
    <w:rsid w:val="006B6E34"/>
    <w:rsid w:val="006C0D45"/>
    <w:rsid w:val="006C0FC9"/>
    <w:rsid w:val="006C1719"/>
    <w:rsid w:val="006C17B7"/>
    <w:rsid w:val="006C17EB"/>
    <w:rsid w:val="006C35AA"/>
    <w:rsid w:val="006C422F"/>
    <w:rsid w:val="006C42AA"/>
    <w:rsid w:val="006C5A64"/>
    <w:rsid w:val="006C7180"/>
    <w:rsid w:val="006D0655"/>
    <w:rsid w:val="006D0830"/>
    <w:rsid w:val="006D17ED"/>
    <w:rsid w:val="006D18B5"/>
    <w:rsid w:val="006D2B69"/>
    <w:rsid w:val="006D3A3B"/>
    <w:rsid w:val="006D79ED"/>
    <w:rsid w:val="006D7E7E"/>
    <w:rsid w:val="006E0EA4"/>
    <w:rsid w:val="006E380C"/>
    <w:rsid w:val="006E3EC9"/>
    <w:rsid w:val="006E4473"/>
    <w:rsid w:val="006E5451"/>
    <w:rsid w:val="006E7F0A"/>
    <w:rsid w:val="006F02A8"/>
    <w:rsid w:val="006F0596"/>
    <w:rsid w:val="006F0A5D"/>
    <w:rsid w:val="006F15A1"/>
    <w:rsid w:val="006F613B"/>
    <w:rsid w:val="006F711C"/>
    <w:rsid w:val="006F7816"/>
    <w:rsid w:val="006F7BC6"/>
    <w:rsid w:val="0070072C"/>
    <w:rsid w:val="00702208"/>
    <w:rsid w:val="00703148"/>
    <w:rsid w:val="00704953"/>
    <w:rsid w:val="007049A2"/>
    <w:rsid w:val="00704EFA"/>
    <w:rsid w:val="00705393"/>
    <w:rsid w:val="00705604"/>
    <w:rsid w:val="00705CAF"/>
    <w:rsid w:val="00705D48"/>
    <w:rsid w:val="00706B3B"/>
    <w:rsid w:val="00706CAB"/>
    <w:rsid w:val="007103CF"/>
    <w:rsid w:val="0071436C"/>
    <w:rsid w:val="00714D7C"/>
    <w:rsid w:val="00715254"/>
    <w:rsid w:val="007157DF"/>
    <w:rsid w:val="007160F7"/>
    <w:rsid w:val="00716804"/>
    <w:rsid w:val="007202DA"/>
    <w:rsid w:val="007208ED"/>
    <w:rsid w:val="00720ACD"/>
    <w:rsid w:val="00721CBB"/>
    <w:rsid w:val="007227CB"/>
    <w:rsid w:val="00726169"/>
    <w:rsid w:val="00726C69"/>
    <w:rsid w:val="007275EC"/>
    <w:rsid w:val="007308BD"/>
    <w:rsid w:val="00730FE4"/>
    <w:rsid w:val="007330E7"/>
    <w:rsid w:val="00733A1E"/>
    <w:rsid w:val="00737906"/>
    <w:rsid w:val="0074122B"/>
    <w:rsid w:val="00742E74"/>
    <w:rsid w:val="007458A5"/>
    <w:rsid w:val="007458B4"/>
    <w:rsid w:val="00747D32"/>
    <w:rsid w:val="007501EF"/>
    <w:rsid w:val="007517C8"/>
    <w:rsid w:val="00752314"/>
    <w:rsid w:val="0075402E"/>
    <w:rsid w:val="00754668"/>
    <w:rsid w:val="007579A1"/>
    <w:rsid w:val="00757A4D"/>
    <w:rsid w:val="00760290"/>
    <w:rsid w:val="0076124C"/>
    <w:rsid w:val="00765A99"/>
    <w:rsid w:val="00766122"/>
    <w:rsid w:val="00767659"/>
    <w:rsid w:val="00770F09"/>
    <w:rsid w:val="00772A39"/>
    <w:rsid w:val="00775407"/>
    <w:rsid w:val="00775A52"/>
    <w:rsid w:val="007763F0"/>
    <w:rsid w:val="00777507"/>
    <w:rsid w:val="00780C14"/>
    <w:rsid w:val="007818ED"/>
    <w:rsid w:val="00781E01"/>
    <w:rsid w:val="007832AF"/>
    <w:rsid w:val="0078398B"/>
    <w:rsid w:val="00784011"/>
    <w:rsid w:val="007840DC"/>
    <w:rsid w:val="0078434A"/>
    <w:rsid w:val="007867DF"/>
    <w:rsid w:val="007871B2"/>
    <w:rsid w:val="00791DD6"/>
    <w:rsid w:val="00792CA1"/>
    <w:rsid w:val="00792FB5"/>
    <w:rsid w:val="00793C72"/>
    <w:rsid w:val="007951F8"/>
    <w:rsid w:val="007951F9"/>
    <w:rsid w:val="00797248"/>
    <w:rsid w:val="007A2EF3"/>
    <w:rsid w:val="007A366F"/>
    <w:rsid w:val="007A3A96"/>
    <w:rsid w:val="007A3F40"/>
    <w:rsid w:val="007A563A"/>
    <w:rsid w:val="007B0FFF"/>
    <w:rsid w:val="007B1361"/>
    <w:rsid w:val="007B4FDF"/>
    <w:rsid w:val="007B610E"/>
    <w:rsid w:val="007C0010"/>
    <w:rsid w:val="007C19D8"/>
    <w:rsid w:val="007C4E7F"/>
    <w:rsid w:val="007C4F19"/>
    <w:rsid w:val="007D0BD2"/>
    <w:rsid w:val="007D175A"/>
    <w:rsid w:val="007D198B"/>
    <w:rsid w:val="007D234D"/>
    <w:rsid w:val="007D272E"/>
    <w:rsid w:val="007D278E"/>
    <w:rsid w:val="007D27C5"/>
    <w:rsid w:val="007D2AB4"/>
    <w:rsid w:val="007D3926"/>
    <w:rsid w:val="007D3D3C"/>
    <w:rsid w:val="007D6D9A"/>
    <w:rsid w:val="007D7C4C"/>
    <w:rsid w:val="007D7C79"/>
    <w:rsid w:val="007E0A18"/>
    <w:rsid w:val="007E2885"/>
    <w:rsid w:val="007E389A"/>
    <w:rsid w:val="007E41BC"/>
    <w:rsid w:val="007E54B1"/>
    <w:rsid w:val="007E5EEF"/>
    <w:rsid w:val="007E634C"/>
    <w:rsid w:val="007E7D25"/>
    <w:rsid w:val="007F1765"/>
    <w:rsid w:val="007F1B44"/>
    <w:rsid w:val="007F4D35"/>
    <w:rsid w:val="007F604C"/>
    <w:rsid w:val="007F7126"/>
    <w:rsid w:val="00804D62"/>
    <w:rsid w:val="00805843"/>
    <w:rsid w:val="008068FB"/>
    <w:rsid w:val="0080767A"/>
    <w:rsid w:val="00810240"/>
    <w:rsid w:val="00811462"/>
    <w:rsid w:val="00811CFE"/>
    <w:rsid w:val="00811E77"/>
    <w:rsid w:val="008122C3"/>
    <w:rsid w:val="00813330"/>
    <w:rsid w:val="00816A2E"/>
    <w:rsid w:val="0082093A"/>
    <w:rsid w:val="008213BA"/>
    <w:rsid w:val="00822294"/>
    <w:rsid w:val="008252DE"/>
    <w:rsid w:val="00825492"/>
    <w:rsid w:val="00825F3E"/>
    <w:rsid w:val="00825FC4"/>
    <w:rsid w:val="008263BF"/>
    <w:rsid w:val="008314E2"/>
    <w:rsid w:val="0083273D"/>
    <w:rsid w:val="008340A0"/>
    <w:rsid w:val="00837A8A"/>
    <w:rsid w:val="00837D27"/>
    <w:rsid w:val="008451B4"/>
    <w:rsid w:val="00846712"/>
    <w:rsid w:val="008472F3"/>
    <w:rsid w:val="00853487"/>
    <w:rsid w:val="008535FE"/>
    <w:rsid w:val="0085387A"/>
    <w:rsid w:val="00855509"/>
    <w:rsid w:val="0085787E"/>
    <w:rsid w:val="00860A31"/>
    <w:rsid w:val="008611F4"/>
    <w:rsid w:val="00862B5C"/>
    <w:rsid w:val="00864179"/>
    <w:rsid w:val="008653ED"/>
    <w:rsid w:val="00866B6E"/>
    <w:rsid w:val="008679F4"/>
    <w:rsid w:val="00870B8D"/>
    <w:rsid w:val="00873E63"/>
    <w:rsid w:val="00876421"/>
    <w:rsid w:val="00876D53"/>
    <w:rsid w:val="0088128D"/>
    <w:rsid w:val="0088218C"/>
    <w:rsid w:val="00883015"/>
    <w:rsid w:val="00883B6F"/>
    <w:rsid w:val="008845F4"/>
    <w:rsid w:val="00886C74"/>
    <w:rsid w:val="008875FF"/>
    <w:rsid w:val="00890101"/>
    <w:rsid w:val="00891772"/>
    <w:rsid w:val="008927FB"/>
    <w:rsid w:val="00893D28"/>
    <w:rsid w:val="008944DB"/>
    <w:rsid w:val="008945B5"/>
    <w:rsid w:val="00894A45"/>
    <w:rsid w:val="00895112"/>
    <w:rsid w:val="00895B7D"/>
    <w:rsid w:val="008961A3"/>
    <w:rsid w:val="00896745"/>
    <w:rsid w:val="0089690C"/>
    <w:rsid w:val="00897AF5"/>
    <w:rsid w:val="008A319A"/>
    <w:rsid w:val="008A3A8F"/>
    <w:rsid w:val="008A46BA"/>
    <w:rsid w:val="008A4B30"/>
    <w:rsid w:val="008A5185"/>
    <w:rsid w:val="008A51BD"/>
    <w:rsid w:val="008A5475"/>
    <w:rsid w:val="008A5828"/>
    <w:rsid w:val="008A63B3"/>
    <w:rsid w:val="008A6D38"/>
    <w:rsid w:val="008A704F"/>
    <w:rsid w:val="008A76F8"/>
    <w:rsid w:val="008A7AC5"/>
    <w:rsid w:val="008B0B2A"/>
    <w:rsid w:val="008B2E0C"/>
    <w:rsid w:val="008B7E33"/>
    <w:rsid w:val="008C108E"/>
    <w:rsid w:val="008C1135"/>
    <w:rsid w:val="008C1D58"/>
    <w:rsid w:val="008C20F2"/>
    <w:rsid w:val="008C3ACA"/>
    <w:rsid w:val="008C5333"/>
    <w:rsid w:val="008C590A"/>
    <w:rsid w:val="008C6A40"/>
    <w:rsid w:val="008D0A96"/>
    <w:rsid w:val="008D0C93"/>
    <w:rsid w:val="008D0C9E"/>
    <w:rsid w:val="008D1F59"/>
    <w:rsid w:val="008D4C13"/>
    <w:rsid w:val="008E0AD9"/>
    <w:rsid w:val="008E33BA"/>
    <w:rsid w:val="008E5052"/>
    <w:rsid w:val="008E6FF3"/>
    <w:rsid w:val="008F1725"/>
    <w:rsid w:val="008F3677"/>
    <w:rsid w:val="008F7BB5"/>
    <w:rsid w:val="00900E68"/>
    <w:rsid w:val="00903D7F"/>
    <w:rsid w:val="00904641"/>
    <w:rsid w:val="00904D8E"/>
    <w:rsid w:val="00905817"/>
    <w:rsid w:val="0090625B"/>
    <w:rsid w:val="009066B8"/>
    <w:rsid w:val="00906C8C"/>
    <w:rsid w:val="00910F69"/>
    <w:rsid w:val="009176FB"/>
    <w:rsid w:val="00920E4A"/>
    <w:rsid w:val="00921AF1"/>
    <w:rsid w:val="00923352"/>
    <w:rsid w:val="00923915"/>
    <w:rsid w:val="00926657"/>
    <w:rsid w:val="009271BD"/>
    <w:rsid w:val="0092774F"/>
    <w:rsid w:val="009301B5"/>
    <w:rsid w:val="00931EC0"/>
    <w:rsid w:val="00932392"/>
    <w:rsid w:val="009337B8"/>
    <w:rsid w:val="009347C3"/>
    <w:rsid w:val="00941A30"/>
    <w:rsid w:val="00942817"/>
    <w:rsid w:val="009433B9"/>
    <w:rsid w:val="00943E39"/>
    <w:rsid w:val="009459D5"/>
    <w:rsid w:val="00951EBD"/>
    <w:rsid w:val="00953423"/>
    <w:rsid w:val="00954257"/>
    <w:rsid w:val="00955A2A"/>
    <w:rsid w:val="00956775"/>
    <w:rsid w:val="00957A93"/>
    <w:rsid w:val="00962A4D"/>
    <w:rsid w:val="009633BD"/>
    <w:rsid w:val="00964ADC"/>
    <w:rsid w:val="00964EB7"/>
    <w:rsid w:val="0096565F"/>
    <w:rsid w:val="00966C86"/>
    <w:rsid w:val="0097014F"/>
    <w:rsid w:val="0097040A"/>
    <w:rsid w:val="00970B60"/>
    <w:rsid w:val="00971A5E"/>
    <w:rsid w:val="00972468"/>
    <w:rsid w:val="00975136"/>
    <w:rsid w:val="009775E1"/>
    <w:rsid w:val="009809CC"/>
    <w:rsid w:val="00980CEF"/>
    <w:rsid w:val="009810D8"/>
    <w:rsid w:val="009820B0"/>
    <w:rsid w:val="0098324E"/>
    <w:rsid w:val="009834DE"/>
    <w:rsid w:val="00984235"/>
    <w:rsid w:val="00985409"/>
    <w:rsid w:val="009859A4"/>
    <w:rsid w:val="00986270"/>
    <w:rsid w:val="009901C2"/>
    <w:rsid w:val="0099067F"/>
    <w:rsid w:val="0099163B"/>
    <w:rsid w:val="0099163D"/>
    <w:rsid w:val="00991676"/>
    <w:rsid w:val="0099285F"/>
    <w:rsid w:val="00992CF9"/>
    <w:rsid w:val="0099353B"/>
    <w:rsid w:val="009974B2"/>
    <w:rsid w:val="009A055D"/>
    <w:rsid w:val="009A07A8"/>
    <w:rsid w:val="009A1D0C"/>
    <w:rsid w:val="009A403A"/>
    <w:rsid w:val="009A4228"/>
    <w:rsid w:val="009A4DBC"/>
    <w:rsid w:val="009A5555"/>
    <w:rsid w:val="009A5C72"/>
    <w:rsid w:val="009A62FD"/>
    <w:rsid w:val="009B0366"/>
    <w:rsid w:val="009B284A"/>
    <w:rsid w:val="009B2CD7"/>
    <w:rsid w:val="009B3387"/>
    <w:rsid w:val="009B4C61"/>
    <w:rsid w:val="009B7926"/>
    <w:rsid w:val="009C4276"/>
    <w:rsid w:val="009C575C"/>
    <w:rsid w:val="009C76B2"/>
    <w:rsid w:val="009D0ACF"/>
    <w:rsid w:val="009D28B4"/>
    <w:rsid w:val="009D4C75"/>
    <w:rsid w:val="009D7545"/>
    <w:rsid w:val="009E23D2"/>
    <w:rsid w:val="009E3600"/>
    <w:rsid w:val="009E52C2"/>
    <w:rsid w:val="009E6444"/>
    <w:rsid w:val="009E7157"/>
    <w:rsid w:val="009E74D5"/>
    <w:rsid w:val="009E7690"/>
    <w:rsid w:val="009E7AF0"/>
    <w:rsid w:val="009F0F18"/>
    <w:rsid w:val="009F3DE5"/>
    <w:rsid w:val="009F55F0"/>
    <w:rsid w:val="009F7524"/>
    <w:rsid w:val="009F7992"/>
    <w:rsid w:val="00A0096A"/>
    <w:rsid w:val="00A00C83"/>
    <w:rsid w:val="00A014C0"/>
    <w:rsid w:val="00A01E33"/>
    <w:rsid w:val="00A04012"/>
    <w:rsid w:val="00A06F70"/>
    <w:rsid w:val="00A07EBA"/>
    <w:rsid w:val="00A10D33"/>
    <w:rsid w:val="00A120B9"/>
    <w:rsid w:val="00A14C75"/>
    <w:rsid w:val="00A22CC6"/>
    <w:rsid w:val="00A23758"/>
    <w:rsid w:val="00A239A5"/>
    <w:rsid w:val="00A23E61"/>
    <w:rsid w:val="00A248FA"/>
    <w:rsid w:val="00A25A93"/>
    <w:rsid w:val="00A2672E"/>
    <w:rsid w:val="00A30788"/>
    <w:rsid w:val="00A340FD"/>
    <w:rsid w:val="00A3425E"/>
    <w:rsid w:val="00A34D01"/>
    <w:rsid w:val="00A35690"/>
    <w:rsid w:val="00A37426"/>
    <w:rsid w:val="00A37D6B"/>
    <w:rsid w:val="00A41A18"/>
    <w:rsid w:val="00A42B61"/>
    <w:rsid w:val="00A434CA"/>
    <w:rsid w:val="00A46A4B"/>
    <w:rsid w:val="00A46FE0"/>
    <w:rsid w:val="00A5295A"/>
    <w:rsid w:val="00A5328C"/>
    <w:rsid w:val="00A53887"/>
    <w:rsid w:val="00A56538"/>
    <w:rsid w:val="00A625FE"/>
    <w:rsid w:val="00A6262E"/>
    <w:rsid w:val="00A6280A"/>
    <w:rsid w:val="00A632EC"/>
    <w:rsid w:val="00A64AFA"/>
    <w:rsid w:val="00A66AC3"/>
    <w:rsid w:val="00A6705E"/>
    <w:rsid w:val="00A677E5"/>
    <w:rsid w:val="00A72575"/>
    <w:rsid w:val="00A7387C"/>
    <w:rsid w:val="00A81D22"/>
    <w:rsid w:val="00A85898"/>
    <w:rsid w:val="00A97173"/>
    <w:rsid w:val="00A97B38"/>
    <w:rsid w:val="00A97EA7"/>
    <w:rsid w:val="00AA023B"/>
    <w:rsid w:val="00AA07A4"/>
    <w:rsid w:val="00AA1B7E"/>
    <w:rsid w:val="00AA3D0E"/>
    <w:rsid w:val="00AA569D"/>
    <w:rsid w:val="00AA60CA"/>
    <w:rsid w:val="00AA6C6B"/>
    <w:rsid w:val="00AA729A"/>
    <w:rsid w:val="00AA72BF"/>
    <w:rsid w:val="00AB1AAC"/>
    <w:rsid w:val="00AB1C00"/>
    <w:rsid w:val="00AB1E31"/>
    <w:rsid w:val="00AB1F1D"/>
    <w:rsid w:val="00AB39C8"/>
    <w:rsid w:val="00AB452A"/>
    <w:rsid w:val="00AB4877"/>
    <w:rsid w:val="00AB52B5"/>
    <w:rsid w:val="00AC005D"/>
    <w:rsid w:val="00AC192A"/>
    <w:rsid w:val="00AC2BD3"/>
    <w:rsid w:val="00AC2FC0"/>
    <w:rsid w:val="00AC3B09"/>
    <w:rsid w:val="00AC5BE2"/>
    <w:rsid w:val="00AC5DE4"/>
    <w:rsid w:val="00AD20D8"/>
    <w:rsid w:val="00AD345E"/>
    <w:rsid w:val="00AD35BC"/>
    <w:rsid w:val="00AD4E3D"/>
    <w:rsid w:val="00AD67D2"/>
    <w:rsid w:val="00AD70AA"/>
    <w:rsid w:val="00AE1832"/>
    <w:rsid w:val="00AE2041"/>
    <w:rsid w:val="00AE6421"/>
    <w:rsid w:val="00AE6A77"/>
    <w:rsid w:val="00AE7C7B"/>
    <w:rsid w:val="00AF0288"/>
    <w:rsid w:val="00AF0C09"/>
    <w:rsid w:val="00AF0E22"/>
    <w:rsid w:val="00AF14D4"/>
    <w:rsid w:val="00AF3933"/>
    <w:rsid w:val="00AF41F0"/>
    <w:rsid w:val="00AF44E4"/>
    <w:rsid w:val="00AF5292"/>
    <w:rsid w:val="00AF71E9"/>
    <w:rsid w:val="00B005F8"/>
    <w:rsid w:val="00B00788"/>
    <w:rsid w:val="00B028D9"/>
    <w:rsid w:val="00B031CA"/>
    <w:rsid w:val="00B04FF1"/>
    <w:rsid w:val="00B070C9"/>
    <w:rsid w:val="00B074B1"/>
    <w:rsid w:val="00B077B3"/>
    <w:rsid w:val="00B11797"/>
    <w:rsid w:val="00B118EA"/>
    <w:rsid w:val="00B14905"/>
    <w:rsid w:val="00B21E4B"/>
    <w:rsid w:val="00B2289A"/>
    <w:rsid w:val="00B306FC"/>
    <w:rsid w:val="00B3075D"/>
    <w:rsid w:val="00B307AE"/>
    <w:rsid w:val="00B33A59"/>
    <w:rsid w:val="00B35505"/>
    <w:rsid w:val="00B35A68"/>
    <w:rsid w:val="00B36825"/>
    <w:rsid w:val="00B3766C"/>
    <w:rsid w:val="00B42364"/>
    <w:rsid w:val="00B4254F"/>
    <w:rsid w:val="00B43B7C"/>
    <w:rsid w:val="00B43C18"/>
    <w:rsid w:val="00B43D52"/>
    <w:rsid w:val="00B44335"/>
    <w:rsid w:val="00B44B92"/>
    <w:rsid w:val="00B460AD"/>
    <w:rsid w:val="00B4703F"/>
    <w:rsid w:val="00B47AEE"/>
    <w:rsid w:val="00B537FC"/>
    <w:rsid w:val="00B5744E"/>
    <w:rsid w:val="00B57BA8"/>
    <w:rsid w:val="00B62A58"/>
    <w:rsid w:val="00B63FB1"/>
    <w:rsid w:val="00B6543E"/>
    <w:rsid w:val="00B65901"/>
    <w:rsid w:val="00B66725"/>
    <w:rsid w:val="00B70F51"/>
    <w:rsid w:val="00B714C0"/>
    <w:rsid w:val="00B72185"/>
    <w:rsid w:val="00B727D6"/>
    <w:rsid w:val="00B745B4"/>
    <w:rsid w:val="00B74D93"/>
    <w:rsid w:val="00B750EA"/>
    <w:rsid w:val="00B7576B"/>
    <w:rsid w:val="00B80244"/>
    <w:rsid w:val="00B80CEC"/>
    <w:rsid w:val="00B81E0F"/>
    <w:rsid w:val="00B82166"/>
    <w:rsid w:val="00B8413A"/>
    <w:rsid w:val="00B84B3F"/>
    <w:rsid w:val="00B90064"/>
    <w:rsid w:val="00B909C7"/>
    <w:rsid w:val="00B9101C"/>
    <w:rsid w:val="00B91149"/>
    <w:rsid w:val="00B93430"/>
    <w:rsid w:val="00B939E6"/>
    <w:rsid w:val="00B94D92"/>
    <w:rsid w:val="00BA1B9C"/>
    <w:rsid w:val="00BA36A6"/>
    <w:rsid w:val="00BA68D2"/>
    <w:rsid w:val="00BB08E0"/>
    <w:rsid w:val="00BB0C0F"/>
    <w:rsid w:val="00BB0F11"/>
    <w:rsid w:val="00BB10F8"/>
    <w:rsid w:val="00BB14A7"/>
    <w:rsid w:val="00BB2BAA"/>
    <w:rsid w:val="00BB3B52"/>
    <w:rsid w:val="00BB3B72"/>
    <w:rsid w:val="00BB4F3D"/>
    <w:rsid w:val="00BC1062"/>
    <w:rsid w:val="00BC10EE"/>
    <w:rsid w:val="00BC1546"/>
    <w:rsid w:val="00BC29E9"/>
    <w:rsid w:val="00BC2B9A"/>
    <w:rsid w:val="00BC3586"/>
    <w:rsid w:val="00BC5746"/>
    <w:rsid w:val="00BC7C44"/>
    <w:rsid w:val="00BD2E59"/>
    <w:rsid w:val="00BD4DD3"/>
    <w:rsid w:val="00BD5D5C"/>
    <w:rsid w:val="00BD6D61"/>
    <w:rsid w:val="00BD6FA5"/>
    <w:rsid w:val="00BD7FB1"/>
    <w:rsid w:val="00BE18D6"/>
    <w:rsid w:val="00BE3346"/>
    <w:rsid w:val="00BE34F5"/>
    <w:rsid w:val="00BE3F79"/>
    <w:rsid w:val="00BE4718"/>
    <w:rsid w:val="00BE5505"/>
    <w:rsid w:val="00BE6512"/>
    <w:rsid w:val="00BF0901"/>
    <w:rsid w:val="00BF13CB"/>
    <w:rsid w:val="00BF72A6"/>
    <w:rsid w:val="00BF7E20"/>
    <w:rsid w:val="00C0299D"/>
    <w:rsid w:val="00C02BC4"/>
    <w:rsid w:val="00C03ABC"/>
    <w:rsid w:val="00C0403B"/>
    <w:rsid w:val="00C04471"/>
    <w:rsid w:val="00C05DCB"/>
    <w:rsid w:val="00C07048"/>
    <w:rsid w:val="00C11D3F"/>
    <w:rsid w:val="00C11EC1"/>
    <w:rsid w:val="00C12142"/>
    <w:rsid w:val="00C12A57"/>
    <w:rsid w:val="00C14147"/>
    <w:rsid w:val="00C143E1"/>
    <w:rsid w:val="00C149E3"/>
    <w:rsid w:val="00C14D29"/>
    <w:rsid w:val="00C1625B"/>
    <w:rsid w:val="00C16A0F"/>
    <w:rsid w:val="00C16C0F"/>
    <w:rsid w:val="00C16E49"/>
    <w:rsid w:val="00C20F95"/>
    <w:rsid w:val="00C21C45"/>
    <w:rsid w:val="00C22033"/>
    <w:rsid w:val="00C2230A"/>
    <w:rsid w:val="00C22FAA"/>
    <w:rsid w:val="00C2350A"/>
    <w:rsid w:val="00C245F3"/>
    <w:rsid w:val="00C3116E"/>
    <w:rsid w:val="00C3270B"/>
    <w:rsid w:val="00C3331E"/>
    <w:rsid w:val="00C354FE"/>
    <w:rsid w:val="00C35B5F"/>
    <w:rsid w:val="00C360B9"/>
    <w:rsid w:val="00C36190"/>
    <w:rsid w:val="00C37352"/>
    <w:rsid w:val="00C40CDD"/>
    <w:rsid w:val="00C41225"/>
    <w:rsid w:val="00C43A1B"/>
    <w:rsid w:val="00C45943"/>
    <w:rsid w:val="00C4733D"/>
    <w:rsid w:val="00C505F5"/>
    <w:rsid w:val="00C50666"/>
    <w:rsid w:val="00C50841"/>
    <w:rsid w:val="00C50D31"/>
    <w:rsid w:val="00C52B54"/>
    <w:rsid w:val="00C53ACA"/>
    <w:rsid w:val="00C55015"/>
    <w:rsid w:val="00C552A8"/>
    <w:rsid w:val="00C558A4"/>
    <w:rsid w:val="00C57A41"/>
    <w:rsid w:val="00C6116A"/>
    <w:rsid w:val="00C615C1"/>
    <w:rsid w:val="00C62B5A"/>
    <w:rsid w:val="00C62B5F"/>
    <w:rsid w:val="00C70525"/>
    <w:rsid w:val="00C71530"/>
    <w:rsid w:val="00C8186B"/>
    <w:rsid w:val="00C81CCD"/>
    <w:rsid w:val="00C81DF8"/>
    <w:rsid w:val="00C81EA7"/>
    <w:rsid w:val="00C82F2F"/>
    <w:rsid w:val="00C83BA6"/>
    <w:rsid w:val="00C83C76"/>
    <w:rsid w:val="00C842F6"/>
    <w:rsid w:val="00C85B48"/>
    <w:rsid w:val="00C85DF5"/>
    <w:rsid w:val="00C907C2"/>
    <w:rsid w:val="00C90DF5"/>
    <w:rsid w:val="00C91D6D"/>
    <w:rsid w:val="00C9296C"/>
    <w:rsid w:val="00C9307C"/>
    <w:rsid w:val="00C94BBC"/>
    <w:rsid w:val="00C95C00"/>
    <w:rsid w:val="00C96C86"/>
    <w:rsid w:val="00C97380"/>
    <w:rsid w:val="00CA2DE0"/>
    <w:rsid w:val="00CA2ED8"/>
    <w:rsid w:val="00CA30F8"/>
    <w:rsid w:val="00CA32B3"/>
    <w:rsid w:val="00CA4B1D"/>
    <w:rsid w:val="00CA540A"/>
    <w:rsid w:val="00CB14FC"/>
    <w:rsid w:val="00CB20D9"/>
    <w:rsid w:val="00CB36DA"/>
    <w:rsid w:val="00CB36E5"/>
    <w:rsid w:val="00CB4C65"/>
    <w:rsid w:val="00CB50BE"/>
    <w:rsid w:val="00CB5416"/>
    <w:rsid w:val="00CB5F32"/>
    <w:rsid w:val="00CC05B0"/>
    <w:rsid w:val="00CC14E2"/>
    <w:rsid w:val="00CC1703"/>
    <w:rsid w:val="00CC2344"/>
    <w:rsid w:val="00CC2A6C"/>
    <w:rsid w:val="00CC37FD"/>
    <w:rsid w:val="00CC3F65"/>
    <w:rsid w:val="00CC419C"/>
    <w:rsid w:val="00CC56CC"/>
    <w:rsid w:val="00CC5A42"/>
    <w:rsid w:val="00CC75A0"/>
    <w:rsid w:val="00CC7F8E"/>
    <w:rsid w:val="00CD0BE3"/>
    <w:rsid w:val="00CD27FF"/>
    <w:rsid w:val="00CD32D1"/>
    <w:rsid w:val="00CD7EE5"/>
    <w:rsid w:val="00CE0445"/>
    <w:rsid w:val="00CE0772"/>
    <w:rsid w:val="00CE1D7B"/>
    <w:rsid w:val="00CE1E53"/>
    <w:rsid w:val="00CE464A"/>
    <w:rsid w:val="00CE5813"/>
    <w:rsid w:val="00CE5B83"/>
    <w:rsid w:val="00CE62AB"/>
    <w:rsid w:val="00CE6662"/>
    <w:rsid w:val="00CE677F"/>
    <w:rsid w:val="00CE7989"/>
    <w:rsid w:val="00CE7ECA"/>
    <w:rsid w:val="00CF1A39"/>
    <w:rsid w:val="00CF1BE7"/>
    <w:rsid w:val="00CF1F45"/>
    <w:rsid w:val="00CF2675"/>
    <w:rsid w:val="00CF30DE"/>
    <w:rsid w:val="00CF5347"/>
    <w:rsid w:val="00D010A7"/>
    <w:rsid w:val="00D018B9"/>
    <w:rsid w:val="00D01A88"/>
    <w:rsid w:val="00D020EA"/>
    <w:rsid w:val="00D05001"/>
    <w:rsid w:val="00D05D64"/>
    <w:rsid w:val="00D068DF"/>
    <w:rsid w:val="00D073E2"/>
    <w:rsid w:val="00D10830"/>
    <w:rsid w:val="00D12D5D"/>
    <w:rsid w:val="00D142BB"/>
    <w:rsid w:val="00D14717"/>
    <w:rsid w:val="00D16A62"/>
    <w:rsid w:val="00D22050"/>
    <w:rsid w:val="00D224A7"/>
    <w:rsid w:val="00D24063"/>
    <w:rsid w:val="00D243D1"/>
    <w:rsid w:val="00D3175A"/>
    <w:rsid w:val="00D31D70"/>
    <w:rsid w:val="00D322FB"/>
    <w:rsid w:val="00D32579"/>
    <w:rsid w:val="00D3628D"/>
    <w:rsid w:val="00D36B1B"/>
    <w:rsid w:val="00D37993"/>
    <w:rsid w:val="00D435F2"/>
    <w:rsid w:val="00D43F2E"/>
    <w:rsid w:val="00D44201"/>
    <w:rsid w:val="00D45509"/>
    <w:rsid w:val="00D46067"/>
    <w:rsid w:val="00D4730A"/>
    <w:rsid w:val="00D47893"/>
    <w:rsid w:val="00D47F7C"/>
    <w:rsid w:val="00D510AC"/>
    <w:rsid w:val="00D51769"/>
    <w:rsid w:val="00D53E63"/>
    <w:rsid w:val="00D541E8"/>
    <w:rsid w:val="00D558ED"/>
    <w:rsid w:val="00D5597C"/>
    <w:rsid w:val="00D56809"/>
    <w:rsid w:val="00D56A3E"/>
    <w:rsid w:val="00D57C39"/>
    <w:rsid w:val="00D6085C"/>
    <w:rsid w:val="00D61768"/>
    <w:rsid w:val="00D61E80"/>
    <w:rsid w:val="00D62A90"/>
    <w:rsid w:val="00D6385C"/>
    <w:rsid w:val="00D664A4"/>
    <w:rsid w:val="00D67E1B"/>
    <w:rsid w:val="00D711A5"/>
    <w:rsid w:val="00D7220C"/>
    <w:rsid w:val="00D74286"/>
    <w:rsid w:val="00D75372"/>
    <w:rsid w:val="00D75AEC"/>
    <w:rsid w:val="00D77F1C"/>
    <w:rsid w:val="00D80AD6"/>
    <w:rsid w:val="00D825DA"/>
    <w:rsid w:val="00D82A26"/>
    <w:rsid w:val="00D8346B"/>
    <w:rsid w:val="00D83805"/>
    <w:rsid w:val="00D8393A"/>
    <w:rsid w:val="00D83D7F"/>
    <w:rsid w:val="00D84CC8"/>
    <w:rsid w:val="00D8545F"/>
    <w:rsid w:val="00D86D8B"/>
    <w:rsid w:val="00D86DF9"/>
    <w:rsid w:val="00D90122"/>
    <w:rsid w:val="00D90201"/>
    <w:rsid w:val="00D918A4"/>
    <w:rsid w:val="00D92FA6"/>
    <w:rsid w:val="00D933A4"/>
    <w:rsid w:val="00D93BAC"/>
    <w:rsid w:val="00D96193"/>
    <w:rsid w:val="00D96BF0"/>
    <w:rsid w:val="00D975A0"/>
    <w:rsid w:val="00DA0B98"/>
    <w:rsid w:val="00DA26D4"/>
    <w:rsid w:val="00DA47CD"/>
    <w:rsid w:val="00DA4B34"/>
    <w:rsid w:val="00DA50EB"/>
    <w:rsid w:val="00DA585F"/>
    <w:rsid w:val="00DB06E7"/>
    <w:rsid w:val="00DB10E5"/>
    <w:rsid w:val="00DB13B5"/>
    <w:rsid w:val="00DB1B6B"/>
    <w:rsid w:val="00DB1E9D"/>
    <w:rsid w:val="00DB32C8"/>
    <w:rsid w:val="00DB3791"/>
    <w:rsid w:val="00DB3B40"/>
    <w:rsid w:val="00DB5A9D"/>
    <w:rsid w:val="00DB5CCF"/>
    <w:rsid w:val="00DB6626"/>
    <w:rsid w:val="00DC073C"/>
    <w:rsid w:val="00DC1687"/>
    <w:rsid w:val="00DC24BE"/>
    <w:rsid w:val="00DC3810"/>
    <w:rsid w:val="00DC3D83"/>
    <w:rsid w:val="00DC413B"/>
    <w:rsid w:val="00DC5E8D"/>
    <w:rsid w:val="00DC675A"/>
    <w:rsid w:val="00DD0EC8"/>
    <w:rsid w:val="00DD48FE"/>
    <w:rsid w:val="00DD5083"/>
    <w:rsid w:val="00DD5793"/>
    <w:rsid w:val="00DD5C08"/>
    <w:rsid w:val="00DD67C3"/>
    <w:rsid w:val="00DD726C"/>
    <w:rsid w:val="00DE01D9"/>
    <w:rsid w:val="00DE1DD8"/>
    <w:rsid w:val="00DE27ED"/>
    <w:rsid w:val="00DE3DC6"/>
    <w:rsid w:val="00DE5DB8"/>
    <w:rsid w:val="00DE6F83"/>
    <w:rsid w:val="00DE7C6D"/>
    <w:rsid w:val="00DF07A1"/>
    <w:rsid w:val="00DF1D40"/>
    <w:rsid w:val="00DF43E4"/>
    <w:rsid w:val="00DF52F3"/>
    <w:rsid w:val="00DF5538"/>
    <w:rsid w:val="00DF71F0"/>
    <w:rsid w:val="00DF78B3"/>
    <w:rsid w:val="00E000E7"/>
    <w:rsid w:val="00E00346"/>
    <w:rsid w:val="00E0084F"/>
    <w:rsid w:val="00E01271"/>
    <w:rsid w:val="00E02C7F"/>
    <w:rsid w:val="00E036F6"/>
    <w:rsid w:val="00E054AB"/>
    <w:rsid w:val="00E06572"/>
    <w:rsid w:val="00E10184"/>
    <w:rsid w:val="00E1169A"/>
    <w:rsid w:val="00E11CFA"/>
    <w:rsid w:val="00E14E0F"/>
    <w:rsid w:val="00E15E3A"/>
    <w:rsid w:val="00E17435"/>
    <w:rsid w:val="00E17C7F"/>
    <w:rsid w:val="00E2160A"/>
    <w:rsid w:val="00E22E5B"/>
    <w:rsid w:val="00E22EAC"/>
    <w:rsid w:val="00E2346F"/>
    <w:rsid w:val="00E24114"/>
    <w:rsid w:val="00E245DC"/>
    <w:rsid w:val="00E25219"/>
    <w:rsid w:val="00E25F37"/>
    <w:rsid w:val="00E26845"/>
    <w:rsid w:val="00E26F2D"/>
    <w:rsid w:val="00E32CFC"/>
    <w:rsid w:val="00E33B96"/>
    <w:rsid w:val="00E35023"/>
    <w:rsid w:val="00E35BB1"/>
    <w:rsid w:val="00E37048"/>
    <w:rsid w:val="00E40774"/>
    <w:rsid w:val="00E410E3"/>
    <w:rsid w:val="00E414A1"/>
    <w:rsid w:val="00E42C9E"/>
    <w:rsid w:val="00E43B71"/>
    <w:rsid w:val="00E43DFE"/>
    <w:rsid w:val="00E44B58"/>
    <w:rsid w:val="00E454A9"/>
    <w:rsid w:val="00E46509"/>
    <w:rsid w:val="00E467EA"/>
    <w:rsid w:val="00E5397A"/>
    <w:rsid w:val="00E5414C"/>
    <w:rsid w:val="00E54BE2"/>
    <w:rsid w:val="00E57B0C"/>
    <w:rsid w:val="00E60E2A"/>
    <w:rsid w:val="00E62EB0"/>
    <w:rsid w:val="00E63A77"/>
    <w:rsid w:val="00E64CCC"/>
    <w:rsid w:val="00E65616"/>
    <w:rsid w:val="00E663F1"/>
    <w:rsid w:val="00E66BC2"/>
    <w:rsid w:val="00E673D5"/>
    <w:rsid w:val="00E6740C"/>
    <w:rsid w:val="00E70793"/>
    <w:rsid w:val="00E72C76"/>
    <w:rsid w:val="00E74711"/>
    <w:rsid w:val="00E7710C"/>
    <w:rsid w:val="00E818F2"/>
    <w:rsid w:val="00E8250D"/>
    <w:rsid w:val="00E83095"/>
    <w:rsid w:val="00E83766"/>
    <w:rsid w:val="00E90E56"/>
    <w:rsid w:val="00E91EAE"/>
    <w:rsid w:val="00E9296A"/>
    <w:rsid w:val="00E92D01"/>
    <w:rsid w:val="00E954CB"/>
    <w:rsid w:val="00E97DC0"/>
    <w:rsid w:val="00EA0C4F"/>
    <w:rsid w:val="00EA11E4"/>
    <w:rsid w:val="00EA2A23"/>
    <w:rsid w:val="00EA45C1"/>
    <w:rsid w:val="00EA7634"/>
    <w:rsid w:val="00EB071D"/>
    <w:rsid w:val="00EB1244"/>
    <w:rsid w:val="00EB2471"/>
    <w:rsid w:val="00EB2784"/>
    <w:rsid w:val="00EB4D39"/>
    <w:rsid w:val="00EB5ECB"/>
    <w:rsid w:val="00EB6E5A"/>
    <w:rsid w:val="00EC1E26"/>
    <w:rsid w:val="00EC2C42"/>
    <w:rsid w:val="00EC379B"/>
    <w:rsid w:val="00EC490D"/>
    <w:rsid w:val="00EC66DF"/>
    <w:rsid w:val="00EC7795"/>
    <w:rsid w:val="00EC7A04"/>
    <w:rsid w:val="00ED105A"/>
    <w:rsid w:val="00ED1425"/>
    <w:rsid w:val="00ED14B1"/>
    <w:rsid w:val="00ED20D0"/>
    <w:rsid w:val="00EE1056"/>
    <w:rsid w:val="00EE4122"/>
    <w:rsid w:val="00EE44CE"/>
    <w:rsid w:val="00EE52F6"/>
    <w:rsid w:val="00EE6D42"/>
    <w:rsid w:val="00EE7309"/>
    <w:rsid w:val="00EF15F7"/>
    <w:rsid w:val="00EF1655"/>
    <w:rsid w:val="00F00A83"/>
    <w:rsid w:val="00F01255"/>
    <w:rsid w:val="00F019DA"/>
    <w:rsid w:val="00F02923"/>
    <w:rsid w:val="00F07534"/>
    <w:rsid w:val="00F10C3C"/>
    <w:rsid w:val="00F1391B"/>
    <w:rsid w:val="00F13D7E"/>
    <w:rsid w:val="00F1564A"/>
    <w:rsid w:val="00F15A7D"/>
    <w:rsid w:val="00F15BDF"/>
    <w:rsid w:val="00F173DE"/>
    <w:rsid w:val="00F203B0"/>
    <w:rsid w:val="00F209BD"/>
    <w:rsid w:val="00F21200"/>
    <w:rsid w:val="00F25CF5"/>
    <w:rsid w:val="00F307B5"/>
    <w:rsid w:val="00F32402"/>
    <w:rsid w:val="00F329F5"/>
    <w:rsid w:val="00F35463"/>
    <w:rsid w:val="00F35E60"/>
    <w:rsid w:val="00F366B7"/>
    <w:rsid w:val="00F3743C"/>
    <w:rsid w:val="00F3757D"/>
    <w:rsid w:val="00F47B7B"/>
    <w:rsid w:val="00F50ADF"/>
    <w:rsid w:val="00F5245C"/>
    <w:rsid w:val="00F52854"/>
    <w:rsid w:val="00F5450F"/>
    <w:rsid w:val="00F55193"/>
    <w:rsid w:val="00F5563B"/>
    <w:rsid w:val="00F55F6F"/>
    <w:rsid w:val="00F5683D"/>
    <w:rsid w:val="00F56CE7"/>
    <w:rsid w:val="00F60D2D"/>
    <w:rsid w:val="00F62E35"/>
    <w:rsid w:val="00F662B3"/>
    <w:rsid w:val="00F662E4"/>
    <w:rsid w:val="00F6644C"/>
    <w:rsid w:val="00F66717"/>
    <w:rsid w:val="00F71C7B"/>
    <w:rsid w:val="00F72241"/>
    <w:rsid w:val="00F75712"/>
    <w:rsid w:val="00F77EC6"/>
    <w:rsid w:val="00F77FCA"/>
    <w:rsid w:val="00F80E53"/>
    <w:rsid w:val="00F82038"/>
    <w:rsid w:val="00F84D4B"/>
    <w:rsid w:val="00F8512C"/>
    <w:rsid w:val="00F856E4"/>
    <w:rsid w:val="00F8594C"/>
    <w:rsid w:val="00F86DA9"/>
    <w:rsid w:val="00F86DFF"/>
    <w:rsid w:val="00F87110"/>
    <w:rsid w:val="00F875B2"/>
    <w:rsid w:val="00F87CDD"/>
    <w:rsid w:val="00F9344A"/>
    <w:rsid w:val="00F95FA4"/>
    <w:rsid w:val="00FA0962"/>
    <w:rsid w:val="00FA0DDE"/>
    <w:rsid w:val="00FA27F2"/>
    <w:rsid w:val="00FA36F4"/>
    <w:rsid w:val="00FA3E8C"/>
    <w:rsid w:val="00FA41AA"/>
    <w:rsid w:val="00FA7A22"/>
    <w:rsid w:val="00FB0F16"/>
    <w:rsid w:val="00FB10D2"/>
    <w:rsid w:val="00FB2B00"/>
    <w:rsid w:val="00FB35F7"/>
    <w:rsid w:val="00FB3CCB"/>
    <w:rsid w:val="00FB53CF"/>
    <w:rsid w:val="00FB5D48"/>
    <w:rsid w:val="00FB6327"/>
    <w:rsid w:val="00FB63EC"/>
    <w:rsid w:val="00FB70C8"/>
    <w:rsid w:val="00FC2F3D"/>
    <w:rsid w:val="00FC54B5"/>
    <w:rsid w:val="00FC68A2"/>
    <w:rsid w:val="00FC7AC2"/>
    <w:rsid w:val="00FD1DB7"/>
    <w:rsid w:val="00FD361D"/>
    <w:rsid w:val="00FD39B6"/>
    <w:rsid w:val="00FD5569"/>
    <w:rsid w:val="00FD5AD6"/>
    <w:rsid w:val="00FE13AF"/>
    <w:rsid w:val="00FE14DE"/>
    <w:rsid w:val="00FE1F34"/>
    <w:rsid w:val="00FE2644"/>
    <w:rsid w:val="00FE28F7"/>
    <w:rsid w:val="00FE29EE"/>
    <w:rsid w:val="00FE320F"/>
    <w:rsid w:val="00FE461D"/>
    <w:rsid w:val="00FE4884"/>
    <w:rsid w:val="00FF0A67"/>
    <w:rsid w:val="00FF632D"/>
    <w:rsid w:val="00FF6461"/>
    <w:rsid w:val="00FF74FA"/>
    <w:rsid w:val="00FF7F63"/>
    <w:rsid w:val="00FF7F7B"/>
    <w:rsid w:val="0AC16532"/>
    <w:rsid w:val="3533492A"/>
    <w:rsid w:val="3F84A44A"/>
    <w:rsid w:val="47E09B3A"/>
    <w:rsid w:val="71DD1D95"/>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38F9C4A"/>
  <w15:docId w15:val="{091715B7-52C5-40D3-A0E0-385BB579A7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552A8"/>
  </w:style>
  <w:style w:type="paragraph" w:styleId="Heading1">
    <w:name w:val="heading 1"/>
    <w:basedOn w:val="Normal"/>
    <w:next w:val="Normal"/>
    <w:link w:val="Heading1Char"/>
    <w:qFormat/>
    <w:rsid w:val="00084C58"/>
    <w:pPr>
      <w:keepNext/>
      <w:jc w:val="center"/>
      <w:outlineLvl w:val="0"/>
    </w:pPr>
    <w:rPr>
      <w:rFonts w:eastAsia="MS Mincho"/>
      <w:b/>
      <w:bCs/>
      <w:sz w:val="24"/>
    </w:rPr>
  </w:style>
  <w:style w:type="paragraph" w:styleId="Heading2">
    <w:name w:val="heading 2"/>
    <w:basedOn w:val="Normal"/>
    <w:next w:val="Normal"/>
    <w:link w:val="Heading2Char"/>
    <w:qFormat/>
    <w:pPr>
      <w:keepNext/>
      <w:pBdr>
        <w:top w:val="single" w:sz="6" w:space="1" w:color="auto"/>
        <w:left w:val="single" w:sz="6" w:space="4" w:color="auto"/>
        <w:bottom w:val="single" w:sz="6" w:space="1" w:color="auto"/>
        <w:right w:val="single" w:sz="6" w:space="4" w:color="auto"/>
      </w:pBdr>
      <w:ind w:left="720"/>
      <w:jc w:val="center"/>
      <w:outlineLvl w:val="1"/>
    </w:pPr>
    <w:rPr>
      <w:rFonts w:eastAsia="MS Mincho"/>
      <w:b/>
      <w:bCs/>
    </w:rPr>
  </w:style>
  <w:style w:type="paragraph" w:styleId="Heading3">
    <w:name w:val="heading 3"/>
    <w:basedOn w:val="Normal"/>
    <w:next w:val="Normal"/>
    <w:link w:val="Heading3Char"/>
    <w:qFormat/>
    <w:pPr>
      <w:keepNext/>
      <w:outlineLvl w:val="2"/>
    </w:pPr>
    <w:rPr>
      <w:rFonts w:eastAsia="MS Mincho"/>
      <w:b/>
      <w:bCs/>
    </w:rPr>
  </w:style>
  <w:style w:type="paragraph" w:styleId="Heading4">
    <w:name w:val="heading 4"/>
    <w:basedOn w:val="Normal"/>
    <w:next w:val="Normal"/>
    <w:link w:val="Heading4Char"/>
    <w:qFormat/>
    <w:pPr>
      <w:keepNext/>
      <w:pBdr>
        <w:top w:val="single" w:sz="4" w:space="1" w:color="auto"/>
        <w:left w:val="single" w:sz="4" w:space="4" w:color="auto"/>
        <w:bottom w:val="single" w:sz="4" w:space="1" w:color="auto"/>
        <w:right w:val="single" w:sz="4" w:space="4" w:color="auto"/>
      </w:pBdr>
      <w:spacing w:line="480" w:lineRule="auto"/>
      <w:outlineLvl w:val="3"/>
    </w:pPr>
    <w:rPr>
      <w:rFonts w:eastAsia="MS Mincho"/>
      <w:b/>
      <w:bCs/>
    </w:rPr>
  </w:style>
  <w:style w:type="paragraph" w:styleId="Heading5">
    <w:name w:val="heading 5"/>
    <w:basedOn w:val="Normal"/>
    <w:next w:val="Normal"/>
    <w:link w:val="Heading5Char"/>
    <w:qFormat/>
    <w:pPr>
      <w:keepNext/>
      <w:ind w:left="10800"/>
      <w:outlineLvl w:val="4"/>
    </w:pPr>
    <w:rPr>
      <w:rFonts w:eastAsia="MS Mincho"/>
      <w:b/>
      <w:bCs/>
    </w:rPr>
  </w:style>
  <w:style w:type="paragraph" w:styleId="Heading6">
    <w:name w:val="heading 6"/>
    <w:basedOn w:val="Normal"/>
    <w:next w:val="Normal"/>
    <w:link w:val="Heading6Char"/>
    <w:qFormat/>
    <w:pPr>
      <w:keepNext/>
      <w:jc w:val="center"/>
      <w:outlineLvl w:val="5"/>
    </w:pPr>
    <w:rPr>
      <w:rFonts w:eastAsia="MS Mincho"/>
      <w:b/>
      <w:bCs/>
      <w:sz w:val="20"/>
    </w:rPr>
  </w:style>
  <w:style w:type="paragraph" w:styleId="Heading7">
    <w:name w:val="heading 7"/>
    <w:basedOn w:val="Normal"/>
    <w:next w:val="Normal"/>
    <w:link w:val="Heading7Char"/>
    <w:qFormat/>
    <w:pPr>
      <w:keepNext/>
      <w:jc w:val="center"/>
      <w:outlineLvl w:val="6"/>
    </w:pPr>
    <w:rPr>
      <w:rFonts w:eastAsia="MS Mincho"/>
      <w:b/>
      <w:bCs/>
    </w:rPr>
  </w:style>
  <w:style w:type="paragraph" w:styleId="Heading8">
    <w:name w:val="heading 8"/>
    <w:basedOn w:val="Normal"/>
    <w:next w:val="Normal"/>
    <w:link w:val="Heading8Char"/>
    <w:qFormat/>
    <w:pPr>
      <w:keepNext/>
      <w:ind w:left="7200"/>
      <w:outlineLvl w:val="7"/>
    </w:pPr>
    <w:rPr>
      <w:rFonts w:eastAsia="MS Mincho"/>
      <w:b/>
      <w:bCs/>
    </w:rPr>
  </w:style>
  <w:style w:type="paragraph" w:styleId="Heading9">
    <w:name w:val="heading 9"/>
    <w:basedOn w:val="Normal"/>
    <w:next w:val="Normal"/>
    <w:link w:val="Heading9Char"/>
    <w:qFormat/>
    <w:pPr>
      <w:keepNext/>
      <w:ind w:left="6480" w:firstLine="720"/>
      <w:outlineLvl w:val="8"/>
    </w:pPr>
    <w:rPr>
      <w:rFonts w:eastAsia="MS Mincho"/>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semiHidden/>
    <w:rPr>
      <w:rFonts w:ascii="Courier New" w:hAnsi="Courier New" w:cs="Courier New"/>
      <w:sz w:val="20"/>
      <w:szCs w:val="20"/>
    </w:rPr>
  </w:style>
  <w:style w:type="paragraph" w:styleId="Title">
    <w:name w:val="Title"/>
    <w:basedOn w:val="Normal"/>
    <w:link w:val="TitleChar"/>
    <w:qFormat/>
    <w:pPr>
      <w:jc w:val="center"/>
    </w:pPr>
    <w:rPr>
      <w:rFonts w:eastAsia="MS Mincho"/>
      <w:b/>
      <w:bCs/>
    </w:rPr>
  </w:style>
  <w:style w:type="paragraph" w:styleId="BodyText">
    <w:name w:val="Body Text"/>
    <w:basedOn w:val="Normal"/>
    <w:link w:val="BodyTextChar"/>
    <w:semiHidden/>
    <w:rPr>
      <w:rFonts w:eastAsia="MS Mincho"/>
      <w:b/>
      <w:bCs/>
      <w:i/>
      <w:iCs/>
    </w:rPr>
  </w:style>
  <w:style w:type="paragraph" w:styleId="FootnoteText">
    <w:name w:val="footnote text"/>
    <w:basedOn w:val="Normal"/>
    <w:link w:val="FootnoteTextChar"/>
    <w:uiPriority w:val="99"/>
    <w:semiHidden/>
    <w:unhideWhenUsed/>
    <w:rsid w:val="006F7BC6"/>
    <w:rPr>
      <w:sz w:val="20"/>
      <w:szCs w:val="20"/>
    </w:rPr>
  </w:style>
  <w:style w:type="character" w:styleId="EndnoteReference">
    <w:name w:val="endnote reference"/>
    <w:semiHidden/>
    <w:rPr>
      <w:vertAlign w:val="superscript"/>
    </w:rPr>
  </w:style>
  <w:style w:type="paragraph" w:styleId="BodyText2">
    <w:name w:val="Body Text 2"/>
    <w:basedOn w:val="Normal"/>
    <w:link w:val="BodyText2Char"/>
    <w:semiHidden/>
    <w:pPr>
      <w:jc w:val="center"/>
    </w:pPr>
    <w:rPr>
      <w:rFonts w:eastAsia="MS Mincho"/>
    </w:rPr>
  </w:style>
  <w:style w:type="paragraph" w:customStyle="1" w:styleId="Quick1">
    <w:name w:val="Quick 1."/>
    <w:basedOn w:val="Normal"/>
    <w:pPr>
      <w:widowControl w:val="0"/>
      <w:numPr>
        <w:numId w:val="1"/>
      </w:num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ind w:left="270" w:right="720" w:hanging="270"/>
    </w:pPr>
    <w:rPr>
      <w:snapToGrid w:val="0"/>
      <w:szCs w:val="20"/>
    </w:rPr>
  </w:style>
  <w:style w:type="paragraph" w:styleId="Header">
    <w:name w:val="header"/>
    <w:basedOn w:val="Normal"/>
    <w:link w:val="HeaderChar"/>
    <w:semiHidden/>
    <w:pPr>
      <w:widowControl w:val="0"/>
      <w:tabs>
        <w:tab w:val="center" w:pos="4320"/>
        <w:tab w:val="right" w:pos="8640"/>
      </w:tabs>
    </w:pPr>
    <w:rPr>
      <w:snapToGrid w:val="0"/>
      <w:szCs w:val="20"/>
    </w:rPr>
  </w:style>
  <w:style w:type="paragraph" w:styleId="BodyTextIndent2">
    <w:name w:val="Body Text Indent 2"/>
    <w:basedOn w:val="Normal"/>
    <w:link w:val="BodyTextIndent2Char"/>
    <w:semiHidden/>
    <w:pPr>
      <w:widowControl w:val="0"/>
      <w:tabs>
        <w:tab w:val="left" w:pos="0"/>
        <w:tab w:val="left" w:pos="270"/>
        <w:tab w:val="left" w:pos="720"/>
        <w:tab w:val="left" w:pos="1620"/>
        <w:tab w:val="left" w:pos="2160"/>
        <w:tab w:val="left" w:pos="2880"/>
        <w:tab w:val="left" w:pos="3240"/>
        <w:tab w:val="left" w:pos="3600"/>
        <w:tab w:val="left" w:pos="4500"/>
        <w:tab w:val="left" w:pos="5760"/>
        <w:tab w:val="left" w:pos="6120"/>
        <w:tab w:val="left" w:pos="6480"/>
        <w:tab w:val="left" w:pos="7920"/>
        <w:tab w:val="left" w:pos="8640"/>
      </w:tabs>
      <w:ind w:left="270" w:hanging="270"/>
      <w:jc w:val="both"/>
    </w:pPr>
    <w:rPr>
      <w:snapToGrid w:val="0"/>
      <w:szCs w:val="20"/>
    </w:rPr>
  </w:style>
  <w:style w:type="paragraph" w:styleId="BodyText3">
    <w:name w:val="Body Text 3"/>
    <w:basedOn w:val="Normal"/>
    <w:link w:val="BodyText3Char"/>
    <w:semiHidden/>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Pr>
      <w:snapToGrid w:val="0"/>
      <w:szCs w:val="20"/>
    </w:rPr>
  </w:style>
  <w:style w:type="paragraph" w:styleId="Footer">
    <w:name w:val="footer"/>
    <w:basedOn w:val="Normal"/>
    <w:link w:val="FooterChar"/>
    <w:uiPriority w:val="99"/>
    <w:pPr>
      <w:tabs>
        <w:tab w:val="center" w:pos="4320"/>
        <w:tab w:val="right" w:pos="8640"/>
      </w:tabs>
    </w:pPr>
  </w:style>
  <w:style w:type="paragraph" w:styleId="ListNumber">
    <w:name w:val="List Number"/>
    <w:basedOn w:val="Normal"/>
    <w:semiHidden/>
    <w:pPr>
      <w:numPr>
        <w:ilvl w:val="1"/>
        <w:numId w:val="8"/>
      </w:numPr>
    </w:pPr>
    <w:rPr>
      <w:rFonts w:ascii="Arial" w:hAnsi="Arial"/>
    </w:rPr>
  </w:style>
  <w:style w:type="paragraph" w:styleId="BodyTextIndent">
    <w:name w:val="Body Text Indent"/>
    <w:basedOn w:val="Normal"/>
    <w:link w:val="BodyTextIndentChar"/>
    <w:semiHidden/>
    <w:pPr>
      <w:ind w:left="720"/>
    </w:pPr>
    <w:rPr>
      <w:rFonts w:eastAsia="MS Mincho"/>
    </w:rPr>
  </w:style>
  <w:style w:type="paragraph" w:styleId="HTMLPreformatted">
    <w:name w:val="HTML Preformatted"/>
    <w:basedOn w:val="Normal"/>
    <w:link w:val="HTMLPreformattedChar"/>
    <w:semiHidden/>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sz w:val="20"/>
      <w:szCs w:val="20"/>
    </w:rPr>
  </w:style>
  <w:style w:type="paragraph" w:styleId="BodyTextIndent3">
    <w:name w:val="Body Text Indent 3"/>
    <w:basedOn w:val="Normal"/>
    <w:link w:val="BodyTextIndent3Char"/>
    <w:semiHidden/>
    <w:pPr>
      <w:spacing w:line="360" w:lineRule="auto"/>
      <w:ind w:firstLine="720"/>
    </w:pPr>
  </w:style>
  <w:style w:type="character" w:styleId="Strong">
    <w:name w:val="Strong"/>
    <w:qFormat/>
    <w:rPr>
      <w:b/>
      <w:bCs/>
    </w:rPr>
  </w:style>
  <w:style w:type="paragraph" w:customStyle="1" w:styleId="Quicka">
    <w:name w:val="Quick a."/>
    <w:basedOn w:val="Normal"/>
    <w:pPr>
      <w:widowControl w:val="0"/>
      <w:numPr>
        <w:numId w:val="11"/>
      </w:numPr>
      <w:ind w:left="2880" w:hanging="720"/>
    </w:pPr>
    <w:rPr>
      <w:snapToGrid w:val="0"/>
      <w:szCs w:val="20"/>
    </w:rPr>
  </w:style>
  <w:style w:type="character" w:styleId="CommentReference">
    <w:name w:val="annotation reference"/>
    <w:semiHidden/>
    <w:rPr>
      <w:sz w:val="16"/>
      <w:szCs w:val="16"/>
    </w:rPr>
  </w:style>
  <w:style w:type="paragraph" w:styleId="CommentText">
    <w:name w:val="annotation text"/>
    <w:basedOn w:val="Normal"/>
    <w:semiHidden/>
    <w:rPr>
      <w:sz w:val="20"/>
      <w:szCs w:val="20"/>
    </w:rPr>
  </w:style>
  <w:style w:type="character" w:styleId="Hyperlink">
    <w:name w:val="Hyperlink"/>
    <w:uiPriority w:val="99"/>
    <w:rPr>
      <w:color w:val="0253B7"/>
      <w:u w:val="single"/>
    </w:rPr>
  </w:style>
  <w:style w:type="character" w:styleId="FollowedHyperlink">
    <w:name w:val="FollowedHyperlink"/>
    <w:semiHidden/>
    <w:rPr>
      <w:color w:val="800080"/>
      <w:u w:val="single"/>
    </w:rPr>
  </w:style>
  <w:style w:type="character" w:styleId="PageNumber">
    <w:name w:val="page number"/>
    <w:basedOn w:val="DefaultParagraphFont"/>
  </w:style>
  <w:style w:type="paragraph" w:styleId="BalloonText">
    <w:name w:val="Balloon Text"/>
    <w:basedOn w:val="Normal"/>
    <w:semiHidden/>
    <w:unhideWhenUsed/>
    <w:rPr>
      <w:rFonts w:ascii="Tahoma" w:hAnsi="Tahoma" w:cs="Tahoma"/>
      <w:sz w:val="16"/>
      <w:szCs w:val="16"/>
    </w:rPr>
  </w:style>
  <w:style w:type="character" w:customStyle="1" w:styleId="BalloonTextChar">
    <w:name w:val="Balloon Text Char"/>
    <w:semiHidden/>
    <w:rPr>
      <w:rFonts w:ascii="Tahoma" w:hAnsi="Tahoma" w:cs="Tahoma"/>
      <w:sz w:val="16"/>
      <w:szCs w:val="16"/>
    </w:rPr>
  </w:style>
  <w:style w:type="paragraph" w:styleId="CommentSubject">
    <w:name w:val="annotation subject"/>
    <w:basedOn w:val="CommentText"/>
    <w:next w:val="CommentText"/>
    <w:unhideWhenUsed/>
    <w:rPr>
      <w:b/>
      <w:bCs/>
    </w:rPr>
  </w:style>
  <w:style w:type="character" w:customStyle="1" w:styleId="CommentTextChar">
    <w:name w:val="Comment Text Char"/>
    <w:basedOn w:val="DefaultParagraphFont"/>
    <w:semiHidden/>
  </w:style>
  <w:style w:type="character" w:customStyle="1" w:styleId="CommentSubjectChar">
    <w:name w:val="Comment Subject Char"/>
    <w:rPr>
      <w:b/>
      <w:bCs/>
    </w:rPr>
  </w:style>
  <w:style w:type="character" w:customStyle="1" w:styleId="BodyTextIndent3Char">
    <w:name w:val="Body Text Indent 3 Char"/>
    <w:link w:val="BodyTextIndent3"/>
    <w:semiHidden/>
    <w:rsid w:val="00C20F95"/>
    <w:rPr>
      <w:sz w:val="24"/>
      <w:szCs w:val="24"/>
    </w:rPr>
  </w:style>
  <w:style w:type="paragraph" w:styleId="Revision">
    <w:name w:val="Revision"/>
    <w:hidden/>
    <w:uiPriority w:val="99"/>
    <w:semiHidden/>
    <w:rsid w:val="00B44B92"/>
    <w:rPr>
      <w:sz w:val="24"/>
      <w:szCs w:val="24"/>
    </w:rPr>
  </w:style>
  <w:style w:type="paragraph" w:customStyle="1" w:styleId="Default">
    <w:name w:val="Default"/>
    <w:rsid w:val="00E25219"/>
    <w:pPr>
      <w:autoSpaceDE w:val="0"/>
      <w:autoSpaceDN w:val="0"/>
      <w:adjustRightInd w:val="0"/>
    </w:pPr>
    <w:rPr>
      <w:rFonts w:eastAsia="Calibri"/>
      <w:color w:val="000000"/>
      <w:szCs w:val="24"/>
    </w:rPr>
  </w:style>
  <w:style w:type="character" w:customStyle="1" w:styleId="ptext-23">
    <w:name w:val="ptext-23"/>
    <w:rsid w:val="00185CE4"/>
  </w:style>
  <w:style w:type="character" w:customStyle="1" w:styleId="BodyTextIndentChar">
    <w:name w:val="Body Text Indent Char"/>
    <w:link w:val="BodyTextIndent"/>
    <w:semiHidden/>
    <w:rsid w:val="00165745"/>
    <w:rPr>
      <w:rFonts w:eastAsia="MS Mincho"/>
      <w:sz w:val="24"/>
      <w:szCs w:val="24"/>
    </w:rPr>
  </w:style>
  <w:style w:type="paragraph" w:styleId="NormalWeb">
    <w:name w:val="Normal (Web)"/>
    <w:basedOn w:val="Normal"/>
    <w:uiPriority w:val="99"/>
    <w:semiHidden/>
    <w:unhideWhenUsed/>
    <w:rsid w:val="00770F09"/>
    <w:pPr>
      <w:spacing w:before="100" w:beforeAutospacing="1" w:after="100" w:afterAutospacing="1"/>
      <w:ind w:firstLine="480"/>
    </w:pPr>
  </w:style>
  <w:style w:type="paragraph" w:styleId="ListParagraph">
    <w:name w:val="List Paragraph"/>
    <w:basedOn w:val="Normal"/>
    <w:uiPriority w:val="34"/>
    <w:qFormat/>
    <w:rsid w:val="00D43F2E"/>
    <w:pPr>
      <w:ind w:left="720"/>
      <w:contextualSpacing/>
    </w:pPr>
  </w:style>
  <w:style w:type="character" w:customStyle="1" w:styleId="FootnoteTextChar">
    <w:name w:val="Footnote Text Char"/>
    <w:basedOn w:val="DefaultParagraphFont"/>
    <w:link w:val="FootnoteText"/>
    <w:uiPriority w:val="99"/>
    <w:semiHidden/>
    <w:rsid w:val="006F7BC6"/>
  </w:style>
  <w:style w:type="paragraph" w:styleId="EndnoteText">
    <w:name w:val="endnote text"/>
    <w:basedOn w:val="Normal"/>
    <w:link w:val="EndnoteTextChar"/>
    <w:uiPriority w:val="99"/>
    <w:semiHidden/>
    <w:unhideWhenUsed/>
    <w:rsid w:val="006F7BC6"/>
    <w:rPr>
      <w:sz w:val="20"/>
      <w:szCs w:val="20"/>
    </w:rPr>
  </w:style>
  <w:style w:type="character" w:customStyle="1" w:styleId="EndnoteTextChar">
    <w:name w:val="Endnote Text Char"/>
    <w:basedOn w:val="DefaultParagraphFont"/>
    <w:link w:val="EndnoteText"/>
    <w:uiPriority w:val="99"/>
    <w:semiHidden/>
    <w:rsid w:val="006F7BC6"/>
  </w:style>
  <w:style w:type="character" w:styleId="FootnoteReference">
    <w:name w:val="footnote reference"/>
    <w:basedOn w:val="DefaultParagraphFont"/>
    <w:uiPriority w:val="99"/>
    <w:semiHidden/>
    <w:unhideWhenUsed/>
    <w:rsid w:val="006F7BC6"/>
    <w:rPr>
      <w:vertAlign w:val="superscript"/>
    </w:rPr>
  </w:style>
  <w:style w:type="character" w:customStyle="1" w:styleId="FooterChar">
    <w:name w:val="Footer Char"/>
    <w:basedOn w:val="DefaultParagraphFont"/>
    <w:link w:val="Footer"/>
    <w:uiPriority w:val="99"/>
    <w:rsid w:val="00A06F70"/>
    <w:rPr>
      <w:sz w:val="24"/>
      <w:szCs w:val="24"/>
    </w:rPr>
  </w:style>
  <w:style w:type="paragraph" w:styleId="TOCHeading">
    <w:name w:val="TOC Heading"/>
    <w:basedOn w:val="Heading1"/>
    <w:next w:val="Normal"/>
    <w:uiPriority w:val="39"/>
    <w:unhideWhenUsed/>
    <w:qFormat/>
    <w:rsid w:val="00C552A8"/>
    <w:pPr>
      <w:keepLines/>
      <w:spacing w:before="480" w:line="276" w:lineRule="auto"/>
      <w:jc w:val="left"/>
      <w:outlineLvl w:val="9"/>
    </w:pPr>
    <w:rPr>
      <w:rFonts w:eastAsiaTheme="majorEastAsia" w:cstheme="majorBidi"/>
      <w:color w:val="000000" w:themeColor="text1"/>
      <w:szCs w:val="28"/>
      <w:lang w:eastAsia="ja-JP"/>
    </w:rPr>
  </w:style>
  <w:style w:type="paragraph" w:styleId="TOC3">
    <w:name w:val="toc 3"/>
    <w:basedOn w:val="Normal"/>
    <w:next w:val="Normal"/>
    <w:autoRedefine/>
    <w:uiPriority w:val="39"/>
    <w:unhideWhenUsed/>
    <w:rsid w:val="00C552A8"/>
    <w:pPr>
      <w:spacing w:after="100"/>
      <w:ind w:left="440"/>
    </w:pPr>
  </w:style>
  <w:style w:type="paragraph" w:styleId="TOC1">
    <w:name w:val="toc 1"/>
    <w:basedOn w:val="Normal"/>
    <w:next w:val="Normal"/>
    <w:autoRedefine/>
    <w:uiPriority w:val="39"/>
    <w:unhideWhenUsed/>
    <w:rsid w:val="00394168"/>
    <w:pPr>
      <w:tabs>
        <w:tab w:val="left" w:pos="720"/>
        <w:tab w:val="right" w:leader="dot" w:pos="9638"/>
      </w:tabs>
      <w:spacing w:after="100"/>
    </w:pPr>
  </w:style>
  <w:style w:type="paragraph" w:styleId="TOC2">
    <w:name w:val="toc 2"/>
    <w:basedOn w:val="Normal"/>
    <w:next w:val="Normal"/>
    <w:autoRedefine/>
    <w:uiPriority w:val="39"/>
    <w:unhideWhenUsed/>
    <w:rsid w:val="00C552A8"/>
    <w:pPr>
      <w:spacing w:after="100"/>
      <w:ind w:left="220"/>
    </w:pPr>
  </w:style>
  <w:style w:type="character" w:customStyle="1" w:styleId="BodyTextChar">
    <w:name w:val="Body Text Char"/>
    <w:basedOn w:val="DefaultParagraphFont"/>
    <w:link w:val="BodyText"/>
    <w:semiHidden/>
    <w:rsid w:val="00C552A8"/>
    <w:rPr>
      <w:rFonts w:eastAsia="MS Mincho"/>
      <w:b/>
      <w:bCs/>
      <w:i/>
      <w:iCs/>
    </w:rPr>
  </w:style>
  <w:style w:type="character" w:styleId="PlaceholderText">
    <w:name w:val="Placeholder Text"/>
    <w:basedOn w:val="DefaultParagraphFont"/>
    <w:uiPriority w:val="99"/>
    <w:semiHidden/>
    <w:rsid w:val="00FD5569"/>
    <w:rPr>
      <w:color w:val="808080"/>
    </w:rPr>
  </w:style>
  <w:style w:type="table" w:styleId="TableGrid">
    <w:name w:val="Table Grid"/>
    <w:basedOn w:val="TableNormal"/>
    <w:uiPriority w:val="59"/>
    <w:rsid w:val="005A1C4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erChar">
    <w:name w:val="Header Char"/>
    <w:basedOn w:val="DefaultParagraphFont"/>
    <w:link w:val="Header"/>
    <w:semiHidden/>
    <w:rsid w:val="00E454A9"/>
    <w:rPr>
      <w:snapToGrid w:val="0"/>
      <w:szCs w:val="20"/>
    </w:rPr>
  </w:style>
  <w:style w:type="paragraph" w:styleId="List">
    <w:name w:val="List"/>
    <w:basedOn w:val="Normal"/>
    <w:uiPriority w:val="99"/>
    <w:unhideWhenUsed/>
    <w:rsid w:val="00564881"/>
    <w:pPr>
      <w:ind w:left="360" w:hanging="360"/>
      <w:contextualSpacing/>
    </w:pPr>
  </w:style>
  <w:style w:type="paragraph" w:styleId="List2">
    <w:name w:val="List 2"/>
    <w:basedOn w:val="Normal"/>
    <w:uiPriority w:val="99"/>
    <w:unhideWhenUsed/>
    <w:rsid w:val="00564881"/>
    <w:pPr>
      <w:ind w:left="720" w:hanging="360"/>
      <w:contextualSpacing/>
    </w:pPr>
  </w:style>
  <w:style w:type="paragraph" w:styleId="List3">
    <w:name w:val="List 3"/>
    <w:basedOn w:val="Normal"/>
    <w:uiPriority w:val="99"/>
    <w:unhideWhenUsed/>
    <w:rsid w:val="00564881"/>
    <w:pPr>
      <w:ind w:left="1080" w:hanging="360"/>
      <w:contextualSpacing/>
    </w:pPr>
  </w:style>
  <w:style w:type="paragraph" w:styleId="List4">
    <w:name w:val="List 4"/>
    <w:basedOn w:val="Normal"/>
    <w:uiPriority w:val="99"/>
    <w:unhideWhenUsed/>
    <w:rsid w:val="00564881"/>
    <w:pPr>
      <w:ind w:left="1440" w:hanging="360"/>
      <w:contextualSpacing/>
    </w:pPr>
  </w:style>
  <w:style w:type="paragraph" w:styleId="List5">
    <w:name w:val="List 5"/>
    <w:basedOn w:val="Normal"/>
    <w:uiPriority w:val="99"/>
    <w:unhideWhenUsed/>
    <w:rsid w:val="00564881"/>
    <w:pPr>
      <w:ind w:left="1800" w:hanging="360"/>
      <w:contextualSpacing/>
    </w:pPr>
  </w:style>
  <w:style w:type="paragraph" w:styleId="ListBullet">
    <w:name w:val="List Bullet"/>
    <w:basedOn w:val="Normal"/>
    <w:uiPriority w:val="99"/>
    <w:unhideWhenUsed/>
    <w:rsid w:val="00564881"/>
    <w:pPr>
      <w:numPr>
        <w:numId w:val="12"/>
      </w:numPr>
      <w:contextualSpacing/>
    </w:pPr>
  </w:style>
  <w:style w:type="paragraph" w:styleId="ListBullet2">
    <w:name w:val="List Bullet 2"/>
    <w:basedOn w:val="Normal"/>
    <w:uiPriority w:val="99"/>
    <w:unhideWhenUsed/>
    <w:rsid w:val="00564881"/>
    <w:pPr>
      <w:numPr>
        <w:numId w:val="13"/>
      </w:numPr>
      <w:contextualSpacing/>
    </w:pPr>
  </w:style>
  <w:style w:type="paragraph" w:customStyle="1" w:styleId="CcList">
    <w:name w:val="Cc List"/>
    <w:basedOn w:val="Normal"/>
    <w:rsid w:val="00564881"/>
  </w:style>
  <w:style w:type="paragraph" w:styleId="ListContinue2">
    <w:name w:val="List Continue 2"/>
    <w:basedOn w:val="Normal"/>
    <w:uiPriority w:val="99"/>
    <w:unhideWhenUsed/>
    <w:rsid w:val="00564881"/>
    <w:pPr>
      <w:spacing w:after="120"/>
      <w:ind w:left="720"/>
      <w:contextualSpacing/>
    </w:pPr>
  </w:style>
  <w:style w:type="paragraph" w:styleId="ListContinue3">
    <w:name w:val="List Continue 3"/>
    <w:basedOn w:val="Normal"/>
    <w:uiPriority w:val="99"/>
    <w:unhideWhenUsed/>
    <w:rsid w:val="00564881"/>
    <w:pPr>
      <w:spacing w:after="120"/>
      <w:ind w:left="1080"/>
      <w:contextualSpacing/>
    </w:pPr>
  </w:style>
  <w:style w:type="paragraph" w:styleId="ListContinue5">
    <w:name w:val="List Continue 5"/>
    <w:basedOn w:val="Normal"/>
    <w:uiPriority w:val="99"/>
    <w:unhideWhenUsed/>
    <w:rsid w:val="00564881"/>
    <w:pPr>
      <w:spacing w:after="120"/>
      <w:ind w:left="1800"/>
      <w:contextualSpacing/>
    </w:pPr>
  </w:style>
  <w:style w:type="paragraph" w:customStyle="1" w:styleId="InsideAddress">
    <w:name w:val="Inside Address"/>
    <w:basedOn w:val="Normal"/>
    <w:rsid w:val="00564881"/>
  </w:style>
  <w:style w:type="paragraph" w:styleId="Caption">
    <w:name w:val="caption"/>
    <w:basedOn w:val="Normal"/>
    <w:next w:val="Normal"/>
    <w:uiPriority w:val="35"/>
    <w:unhideWhenUsed/>
    <w:qFormat/>
    <w:rsid w:val="00564881"/>
    <w:pPr>
      <w:spacing w:after="200"/>
    </w:pPr>
    <w:rPr>
      <w:i/>
      <w:iCs/>
      <w:color w:val="1F497D" w:themeColor="text2"/>
      <w:sz w:val="18"/>
      <w:szCs w:val="18"/>
    </w:rPr>
  </w:style>
  <w:style w:type="paragraph" w:customStyle="1" w:styleId="ReferenceLine">
    <w:name w:val="Reference Line"/>
    <w:basedOn w:val="BodyText"/>
    <w:rsid w:val="00564881"/>
  </w:style>
  <w:style w:type="paragraph" w:styleId="BodyTextFirstIndent">
    <w:name w:val="Body Text First Indent"/>
    <w:basedOn w:val="BodyText"/>
    <w:link w:val="BodyTextFirstIndentChar"/>
    <w:uiPriority w:val="99"/>
    <w:unhideWhenUsed/>
    <w:rsid w:val="00564881"/>
    <w:pPr>
      <w:ind w:firstLine="360"/>
    </w:pPr>
    <w:rPr>
      <w:rFonts w:eastAsia="Times New Roman"/>
      <w:b w:val="0"/>
      <w:bCs w:val="0"/>
      <w:i w:val="0"/>
      <w:iCs w:val="0"/>
    </w:rPr>
  </w:style>
  <w:style w:type="character" w:customStyle="1" w:styleId="BodyTextFirstIndentChar">
    <w:name w:val="Body Text First Indent Char"/>
    <w:basedOn w:val="BodyTextChar"/>
    <w:link w:val="BodyTextFirstIndent"/>
    <w:uiPriority w:val="99"/>
    <w:rsid w:val="00564881"/>
    <w:rPr>
      <w:rFonts w:eastAsia="MS Mincho"/>
      <w:b w:val="0"/>
      <w:bCs w:val="0"/>
      <w:i w:val="0"/>
      <w:iCs w:val="0"/>
    </w:rPr>
  </w:style>
  <w:style w:type="paragraph" w:styleId="BodyTextFirstIndent2">
    <w:name w:val="Body Text First Indent 2"/>
    <w:basedOn w:val="BodyTextIndent"/>
    <w:link w:val="BodyTextFirstIndent2Char"/>
    <w:uiPriority w:val="99"/>
    <w:unhideWhenUsed/>
    <w:rsid w:val="00564881"/>
    <w:pPr>
      <w:ind w:left="360" w:firstLine="360"/>
    </w:pPr>
    <w:rPr>
      <w:rFonts w:eastAsia="Times New Roman"/>
    </w:rPr>
  </w:style>
  <w:style w:type="character" w:customStyle="1" w:styleId="BodyTextFirstIndent2Char">
    <w:name w:val="Body Text First Indent 2 Char"/>
    <w:basedOn w:val="BodyTextIndentChar"/>
    <w:link w:val="BodyTextFirstIndent2"/>
    <w:uiPriority w:val="99"/>
    <w:rsid w:val="00564881"/>
    <w:rPr>
      <w:rFonts w:eastAsia="MS Mincho"/>
      <w:sz w:val="24"/>
      <w:szCs w:val="24"/>
    </w:rPr>
  </w:style>
  <w:style w:type="paragraph" w:styleId="NoSpacing">
    <w:name w:val="No Spacing"/>
    <w:uiPriority w:val="1"/>
    <w:qFormat/>
    <w:rsid w:val="00FE13AF"/>
    <w:rPr>
      <w:rFonts w:ascii="Calibri" w:eastAsia="Calibri" w:hAnsi="Calibri"/>
    </w:rPr>
  </w:style>
  <w:style w:type="paragraph" w:customStyle="1" w:styleId="Normal1">
    <w:name w:val="Normal1"/>
    <w:rsid w:val="0024688E"/>
    <w:rPr>
      <w:rFonts w:ascii="Cambria" w:eastAsia="Cambria" w:hAnsi="Cambria" w:cs="Cambria"/>
      <w:color w:val="000000"/>
      <w:sz w:val="24"/>
      <w:szCs w:val="20"/>
    </w:rPr>
  </w:style>
  <w:style w:type="character" w:customStyle="1" w:styleId="UnresolvedMention">
    <w:name w:val="Unresolved Mention"/>
    <w:basedOn w:val="DefaultParagraphFont"/>
    <w:uiPriority w:val="99"/>
    <w:semiHidden/>
    <w:unhideWhenUsed/>
    <w:rsid w:val="00404455"/>
    <w:rPr>
      <w:color w:val="605E5C"/>
      <w:shd w:val="clear" w:color="auto" w:fill="E1DFDD"/>
    </w:rPr>
  </w:style>
  <w:style w:type="character" w:customStyle="1" w:styleId="Heading1Char">
    <w:name w:val="Heading 1 Char"/>
    <w:basedOn w:val="DefaultParagraphFont"/>
    <w:link w:val="Heading1"/>
    <w:rsid w:val="00D05D64"/>
    <w:rPr>
      <w:rFonts w:eastAsia="MS Mincho"/>
      <w:b/>
      <w:bCs/>
      <w:sz w:val="24"/>
    </w:rPr>
  </w:style>
  <w:style w:type="character" w:customStyle="1" w:styleId="Heading2Char">
    <w:name w:val="Heading 2 Char"/>
    <w:basedOn w:val="DefaultParagraphFont"/>
    <w:link w:val="Heading2"/>
    <w:rsid w:val="00D05D64"/>
    <w:rPr>
      <w:rFonts w:eastAsia="MS Mincho"/>
      <w:b/>
      <w:bCs/>
    </w:rPr>
  </w:style>
  <w:style w:type="character" w:customStyle="1" w:styleId="Heading3Char">
    <w:name w:val="Heading 3 Char"/>
    <w:basedOn w:val="DefaultParagraphFont"/>
    <w:link w:val="Heading3"/>
    <w:rsid w:val="00D05D64"/>
    <w:rPr>
      <w:rFonts w:eastAsia="MS Mincho"/>
      <w:b/>
      <w:bCs/>
    </w:rPr>
  </w:style>
  <w:style w:type="character" w:customStyle="1" w:styleId="Heading4Char">
    <w:name w:val="Heading 4 Char"/>
    <w:basedOn w:val="DefaultParagraphFont"/>
    <w:link w:val="Heading4"/>
    <w:rsid w:val="00D05D64"/>
    <w:rPr>
      <w:rFonts w:eastAsia="MS Mincho"/>
      <w:b/>
      <w:bCs/>
    </w:rPr>
  </w:style>
  <w:style w:type="character" w:customStyle="1" w:styleId="Heading5Char">
    <w:name w:val="Heading 5 Char"/>
    <w:basedOn w:val="DefaultParagraphFont"/>
    <w:link w:val="Heading5"/>
    <w:rsid w:val="00D05D64"/>
    <w:rPr>
      <w:rFonts w:eastAsia="MS Mincho"/>
      <w:b/>
      <w:bCs/>
    </w:rPr>
  </w:style>
  <w:style w:type="character" w:customStyle="1" w:styleId="Heading6Char">
    <w:name w:val="Heading 6 Char"/>
    <w:basedOn w:val="DefaultParagraphFont"/>
    <w:link w:val="Heading6"/>
    <w:rsid w:val="00D05D64"/>
    <w:rPr>
      <w:rFonts w:eastAsia="MS Mincho"/>
      <w:b/>
      <w:bCs/>
      <w:sz w:val="20"/>
    </w:rPr>
  </w:style>
  <w:style w:type="character" w:customStyle="1" w:styleId="Heading7Char">
    <w:name w:val="Heading 7 Char"/>
    <w:basedOn w:val="DefaultParagraphFont"/>
    <w:link w:val="Heading7"/>
    <w:rsid w:val="00D05D64"/>
    <w:rPr>
      <w:rFonts w:eastAsia="MS Mincho"/>
      <w:b/>
      <w:bCs/>
    </w:rPr>
  </w:style>
  <w:style w:type="character" w:customStyle="1" w:styleId="Heading8Char">
    <w:name w:val="Heading 8 Char"/>
    <w:basedOn w:val="DefaultParagraphFont"/>
    <w:link w:val="Heading8"/>
    <w:rsid w:val="00D05D64"/>
    <w:rPr>
      <w:rFonts w:eastAsia="MS Mincho"/>
      <w:b/>
      <w:bCs/>
    </w:rPr>
  </w:style>
  <w:style w:type="character" w:customStyle="1" w:styleId="Heading9Char">
    <w:name w:val="Heading 9 Char"/>
    <w:basedOn w:val="DefaultParagraphFont"/>
    <w:link w:val="Heading9"/>
    <w:rsid w:val="00D05D64"/>
    <w:rPr>
      <w:rFonts w:eastAsia="MS Mincho"/>
      <w:b/>
      <w:bCs/>
    </w:rPr>
  </w:style>
  <w:style w:type="character" w:customStyle="1" w:styleId="PlainTextChar">
    <w:name w:val="Plain Text Char"/>
    <w:basedOn w:val="DefaultParagraphFont"/>
    <w:link w:val="PlainText"/>
    <w:semiHidden/>
    <w:rsid w:val="00D05D64"/>
    <w:rPr>
      <w:rFonts w:ascii="Courier New" w:hAnsi="Courier New" w:cs="Courier New"/>
      <w:sz w:val="20"/>
      <w:szCs w:val="20"/>
    </w:rPr>
  </w:style>
  <w:style w:type="character" w:customStyle="1" w:styleId="TitleChar">
    <w:name w:val="Title Char"/>
    <w:basedOn w:val="DefaultParagraphFont"/>
    <w:link w:val="Title"/>
    <w:rsid w:val="00D05D64"/>
    <w:rPr>
      <w:rFonts w:eastAsia="MS Mincho"/>
      <w:b/>
      <w:bCs/>
    </w:rPr>
  </w:style>
  <w:style w:type="character" w:customStyle="1" w:styleId="BodyText2Char">
    <w:name w:val="Body Text 2 Char"/>
    <w:basedOn w:val="DefaultParagraphFont"/>
    <w:link w:val="BodyText2"/>
    <w:semiHidden/>
    <w:rsid w:val="00D05D64"/>
    <w:rPr>
      <w:rFonts w:eastAsia="MS Mincho"/>
    </w:rPr>
  </w:style>
  <w:style w:type="character" w:customStyle="1" w:styleId="BodyTextIndent2Char">
    <w:name w:val="Body Text Indent 2 Char"/>
    <w:basedOn w:val="DefaultParagraphFont"/>
    <w:link w:val="BodyTextIndent2"/>
    <w:semiHidden/>
    <w:rsid w:val="00D05D64"/>
    <w:rPr>
      <w:snapToGrid w:val="0"/>
      <w:szCs w:val="20"/>
    </w:rPr>
  </w:style>
  <w:style w:type="character" w:customStyle="1" w:styleId="BodyText3Char">
    <w:name w:val="Body Text 3 Char"/>
    <w:basedOn w:val="DefaultParagraphFont"/>
    <w:link w:val="BodyText3"/>
    <w:semiHidden/>
    <w:rsid w:val="00D05D64"/>
    <w:rPr>
      <w:snapToGrid w:val="0"/>
      <w:szCs w:val="20"/>
    </w:rPr>
  </w:style>
  <w:style w:type="character" w:customStyle="1" w:styleId="HTMLPreformattedChar">
    <w:name w:val="HTML Preformatted Char"/>
    <w:basedOn w:val="DefaultParagraphFont"/>
    <w:link w:val="HTMLPreformatted"/>
    <w:semiHidden/>
    <w:rsid w:val="00D05D64"/>
    <w:rPr>
      <w:rFonts w:ascii="Arial Unicode MS" w:eastAsia="Arial Unicode MS" w:hAnsi="Arial Unicode MS" w:cs="Arial Unicode MS"/>
      <w:sz w:val="20"/>
      <w:szCs w:val="20"/>
    </w:rPr>
  </w:style>
  <w:style w:type="paragraph" w:customStyle="1" w:styleId="msoaccenttext6">
    <w:name w:val="msoaccenttext6"/>
    <w:rsid w:val="00370432"/>
    <w:rPr>
      <w:rFonts w:ascii="Gill Sans MT" w:hAnsi="Gill Sans MT"/>
      <w:color w:val="000000"/>
      <w:kern w:val="28"/>
      <w:sz w:val="28"/>
      <w:szCs w:val="28"/>
      <w14:ligatures w14:val="standard"/>
      <w14:cntxtAlt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17424">
      <w:bodyDiv w:val="1"/>
      <w:marLeft w:val="0"/>
      <w:marRight w:val="0"/>
      <w:marTop w:val="0"/>
      <w:marBottom w:val="0"/>
      <w:divBdr>
        <w:top w:val="none" w:sz="0" w:space="0" w:color="auto"/>
        <w:left w:val="none" w:sz="0" w:space="0" w:color="auto"/>
        <w:bottom w:val="none" w:sz="0" w:space="0" w:color="auto"/>
        <w:right w:val="none" w:sz="0" w:space="0" w:color="auto"/>
      </w:divBdr>
    </w:div>
    <w:div w:id="32848467">
      <w:bodyDiv w:val="1"/>
      <w:marLeft w:val="0"/>
      <w:marRight w:val="0"/>
      <w:marTop w:val="0"/>
      <w:marBottom w:val="0"/>
      <w:divBdr>
        <w:top w:val="none" w:sz="0" w:space="0" w:color="auto"/>
        <w:left w:val="none" w:sz="0" w:space="0" w:color="auto"/>
        <w:bottom w:val="none" w:sz="0" w:space="0" w:color="auto"/>
        <w:right w:val="none" w:sz="0" w:space="0" w:color="auto"/>
      </w:divBdr>
    </w:div>
    <w:div w:id="43726109">
      <w:bodyDiv w:val="1"/>
      <w:marLeft w:val="0"/>
      <w:marRight w:val="0"/>
      <w:marTop w:val="0"/>
      <w:marBottom w:val="0"/>
      <w:divBdr>
        <w:top w:val="none" w:sz="0" w:space="0" w:color="auto"/>
        <w:left w:val="none" w:sz="0" w:space="0" w:color="auto"/>
        <w:bottom w:val="none" w:sz="0" w:space="0" w:color="auto"/>
        <w:right w:val="none" w:sz="0" w:space="0" w:color="auto"/>
      </w:divBdr>
    </w:div>
    <w:div w:id="52386020">
      <w:bodyDiv w:val="1"/>
      <w:marLeft w:val="0"/>
      <w:marRight w:val="0"/>
      <w:marTop w:val="30"/>
      <w:marBottom w:val="750"/>
      <w:divBdr>
        <w:top w:val="none" w:sz="0" w:space="0" w:color="auto"/>
        <w:left w:val="none" w:sz="0" w:space="0" w:color="auto"/>
        <w:bottom w:val="none" w:sz="0" w:space="0" w:color="auto"/>
        <w:right w:val="none" w:sz="0" w:space="0" w:color="auto"/>
      </w:divBdr>
      <w:divsChild>
        <w:div w:id="1591964580">
          <w:marLeft w:val="0"/>
          <w:marRight w:val="0"/>
          <w:marTop w:val="0"/>
          <w:marBottom w:val="0"/>
          <w:divBdr>
            <w:top w:val="none" w:sz="0" w:space="0" w:color="auto"/>
            <w:left w:val="none" w:sz="0" w:space="0" w:color="auto"/>
            <w:bottom w:val="none" w:sz="0" w:space="0" w:color="auto"/>
            <w:right w:val="none" w:sz="0" w:space="0" w:color="auto"/>
          </w:divBdr>
        </w:div>
      </w:divsChild>
    </w:div>
    <w:div w:id="75367805">
      <w:bodyDiv w:val="1"/>
      <w:marLeft w:val="0"/>
      <w:marRight w:val="0"/>
      <w:marTop w:val="0"/>
      <w:marBottom w:val="0"/>
      <w:divBdr>
        <w:top w:val="none" w:sz="0" w:space="0" w:color="auto"/>
        <w:left w:val="none" w:sz="0" w:space="0" w:color="auto"/>
        <w:bottom w:val="none" w:sz="0" w:space="0" w:color="auto"/>
        <w:right w:val="none" w:sz="0" w:space="0" w:color="auto"/>
      </w:divBdr>
    </w:div>
    <w:div w:id="80028574">
      <w:bodyDiv w:val="1"/>
      <w:marLeft w:val="0"/>
      <w:marRight w:val="0"/>
      <w:marTop w:val="0"/>
      <w:marBottom w:val="0"/>
      <w:divBdr>
        <w:top w:val="none" w:sz="0" w:space="0" w:color="auto"/>
        <w:left w:val="none" w:sz="0" w:space="0" w:color="auto"/>
        <w:bottom w:val="none" w:sz="0" w:space="0" w:color="auto"/>
        <w:right w:val="none" w:sz="0" w:space="0" w:color="auto"/>
      </w:divBdr>
    </w:div>
    <w:div w:id="160198904">
      <w:bodyDiv w:val="1"/>
      <w:marLeft w:val="0"/>
      <w:marRight w:val="0"/>
      <w:marTop w:val="0"/>
      <w:marBottom w:val="0"/>
      <w:divBdr>
        <w:top w:val="none" w:sz="0" w:space="0" w:color="auto"/>
        <w:left w:val="none" w:sz="0" w:space="0" w:color="auto"/>
        <w:bottom w:val="none" w:sz="0" w:space="0" w:color="auto"/>
        <w:right w:val="none" w:sz="0" w:space="0" w:color="auto"/>
      </w:divBdr>
    </w:div>
    <w:div w:id="211382238">
      <w:bodyDiv w:val="1"/>
      <w:marLeft w:val="0"/>
      <w:marRight w:val="0"/>
      <w:marTop w:val="0"/>
      <w:marBottom w:val="0"/>
      <w:divBdr>
        <w:top w:val="none" w:sz="0" w:space="0" w:color="auto"/>
        <w:left w:val="none" w:sz="0" w:space="0" w:color="auto"/>
        <w:bottom w:val="none" w:sz="0" w:space="0" w:color="auto"/>
        <w:right w:val="none" w:sz="0" w:space="0" w:color="auto"/>
      </w:divBdr>
      <w:divsChild>
        <w:div w:id="703990974">
          <w:marLeft w:val="0"/>
          <w:marRight w:val="0"/>
          <w:marTop w:val="0"/>
          <w:marBottom w:val="0"/>
          <w:divBdr>
            <w:top w:val="none" w:sz="0" w:space="0" w:color="auto"/>
            <w:left w:val="none" w:sz="0" w:space="0" w:color="auto"/>
            <w:bottom w:val="none" w:sz="0" w:space="0" w:color="auto"/>
            <w:right w:val="none" w:sz="0" w:space="0" w:color="auto"/>
          </w:divBdr>
        </w:div>
        <w:div w:id="1331787018">
          <w:marLeft w:val="0"/>
          <w:marRight w:val="0"/>
          <w:marTop w:val="0"/>
          <w:marBottom w:val="0"/>
          <w:divBdr>
            <w:top w:val="none" w:sz="0" w:space="0" w:color="auto"/>
            <w:left w:val="none" w:sz="0" w:space="0" w:color="auto"/>
            <w:bottom w:val="none" w:sz="0" w:space="0" w:color="auto"/>
            <w:right w:val="none" w:sz="0" w:space="0" w:color="auto"/>
          </w:divBdr>
        </w:div>
        <w:div w:id="532116922">
          <w:marLeft w:val="0"/>
          <w:marRight w:val="0"/>
          <w:marTop w:val="0"/>
          <w:marBottom w:val="0"/>
          <w:divBdr>
            <w:top w:val="none" w:sz="0" w:space="0" w:color="auto"/>
            <w:left w:val="none" w:sz="0" w:space="0" w:color="auto"/>
            <w:bottom w:val="none" w:sz="0" w:space="0" w:color="auto"/>
            <w:right w:val="none" w:sz="0" w:space="0" w:color="auto"/>
          </w:divBdr>
        </w:div>
      </w:divsChild>
    </w:div>
    <w:div w:id="217206306">
      <w:bodyDiv w:val="1"/>
      <w:marLeft w:val="0"/>
      <w:marRight w:val="0"/>
      <w:marTop w:val="0"/>
      <w:marBottom w:val="0"/>
      <w:divBdr>
        <w:top w:val="none" w:sz="0" w:space="0" w:color="auto"/>
        <w:left w:val="none" w:sz="0" w:space="0" w:color="auto"/>
        <w:bottom w:val="none" w:sz="0" w:space="0" w:color="auto"/>
        <w:right w:val="none" w:sz="0" w:space="0" w:color="auto"/>
      </w:divBdr>
    </w:div>
    <w:div w:id="228542400">
      <w:bodyDiv w:val="1"/>
      <w:marLeft w:val="0"/>
      <w:marRight w:val="0"/>
      <w:marTop w:val="0"/>
      <w:marBottom w:val="0"/>
      <w:divBdr>
        <w:top w:val="none" w:sz="0" w:space="0" w:color="auto"/>
        <w:left w:val="none" w:sz="0" w:space="0" w:color="auto"/>
        <w:bottom w:val="none" w:sz="0" w:space="0" w:color="auto"/>
        <w:right w:val="none" w:sz="0" w:space="0" w:color="auto"/>
      </w:divBdr>
      <w:divsChild>
        <w:div w:id="1173183736">
          <w:marLeft w:val="0"/>
          <w:marRight w:val="0"/>
          <w:marTop w:val="0"/>
          <w:marBottom w:val="0"/>
          <w:divBdr>
            <w:top w:val="none" w:sz="0" w:space="0" w:color="auto"/>
            <w:left w:val="none" w:sz="0" w:space="0" w:color="auto"/>
            <w:bottom w:val="none" w:sz="0" w:space="0" w:color="auto"/>
            <w:right w:val="none" w:sz="0" w:space="0" w:color="auto"/>
          </w:divBdr>
        </w:div>
        <w:div w:id="1036271374">
          <w:marLeft w:val="0"/>
          <w:marRight w:val="0"/>
          <w:marTop w:val="0"/>
          <w:marBottom w:val="0"/>
          <w:divBdr>
            <w:top w:val="none" w:sz="0" w:space="0" w:color="auto"/>
            <w:left w:val="none" w:sz="0" w:space="0" w:color="auto"/>
            <w:bottom w:val="none" w:sz="0" w:space="0" w:color="auto"/>
            <w:right w:val="none" w:sz="0" w:space="0" w:color="auto"/>
          </w:divBdr>
        </w:div>
        <w:div w:id="417874552">
          <w:marLeft w:val="0"/>
          <w:marRight w:val="0"/>
          <w:marTop w:val="0"/>
          <w:marBottom w:val="0"/>
          <w:divBdr>
            <w:top w:val="none" w:sz="0" w:space="0" w:color="auto"/>
            <w:left w:val="none" w:sz="0" w:space="0" w:color="auto"/>
            <w:bottom w:val="none" w:sz="0" w:space="0" w:color="auto"/>
            <w:right w:val="none" w:sz="0" w:space="0" w:color="auto"/>
          </w:divBdr>
        </w:div>
      </w:divsChild>
    </w:div>
    <w:div w:id="248932291">
      <w:bodyDiv w:val="1"/>
      <w:marLeft w:val="0"/>
      <w:marRight w:val="0"/>
      <w:marTop w:val="0"/>
      <w:marBottom w:val="0"/>
      <w:divBdr>
        <w:top w:val="none" w:sz="0" w:space="0" w:color="auto"/>
        <w:left w:val="none" w:sz="0" w:space="0" w:color="auto"/>
        <w:bottom w:val="none" w:sz="0" w:space="0" w:color="auto"/>
        <w:right w:val="none" w:sz="0" w:space="0" w:color="auto"/>
      </w:divBdr>
    </w:div>
    <w:div w:id="314340027">
      <w:bodyDiv w:val="1"/>
      <w:marLeft w:val="0"/>
      <w:marRight w:val="0"/>
      <w:marTop w:val="0"/>
      <w:marBottom w:val="0"/>
      <w:divBdr>
        <w:top w:val="none" w:sz="0" w:space="0" w:color="auto"/>
        <w:left w:val="none" w:sz="0" w:space="0" w:color="auto"/>
        <w:bottom w:val="none" w:sz="0" w:space="0" w:color="auto"/>
        <w:right w:val="none" w:sz="0" w:space="0" w:color="auto"/>
      </w:divBdr>
    </w:div>
    <w:div w:id="412434414">
      <w:bodyDiv w:val="1"/>
      <w:marLeft w:val="0"/>
      <w:marRight w:val="0"/>
      <w:marTop w:val="0"/>
      <w:marBottom w:val="0"/>
      <w:divBdr>
        <w:top w:val="none" w:sz="0" w:space="0" w:color="auto"/>
        <w:left w:val="none" w:sz="0" w:space="0" w:color="auto"/>
        <w:bottom w:val="none" w:sz="0" w:space="0" w:color="auto"/>
        <w:right w:val="none" w:sz="0" w:space="0" w:color="auto"/>
      </w:divBdr>
    </w:div>
    <w:div w:id="475073108">
      <w:bodyDiv w:val="1"/>
      <w:marLeft w:val="0"/>
      <w:marRight w:val="0"/>
      <w:marTop w:val="0"/>
      <w:marBottom w:val="0"/>
      <w:divBdr>
        <w:top w:val="none" w:sz="0" w:space="0" w:color="auto"/>
        <w:left w:val="none" w:sz="0" w:space="0" w:color="auto"/>
        <w:bottom w:val="none" w:sz="0" w:space="0" w:color="auto"/>
        <w:right w:val="none" w:sz="0" w:space="0" w:color="auto"/>
      </w:divBdr>
    </w:div>
    <w:div w:id="538666136">
      <w:bodyDiv w:val="1"/>
      <w:marLeft w:val="0"/>
      <w:marRight w:val="0"/>
      <w:marTop w:val="0"/>
      <w:marBottom w:val="0"/>
      <w:divBdr>
        <w:top w:val="none" w:sz="0" w:space="0" w:color="auto"/>
        <w:left w:val="none" w:sz="0" w:space="0" w:color="auto"/>
        <w:bottom w:val="none" w:sz="0" w:space="0" w:color="auto"/>
        <w:right w:val="none" w:sz="0" w:space="0" w:color="auto"/>
      </w:divBdr>
    </w:div>
    <w:div w:id="615140852">
      <w:bodyDiv w:val="1"/>
      <w:marLeft w:val="0"/>
      <w:marRight w:val="0"/>
      <w:marTop w:val="0"/>
      <w:marBottom w:val="0"/>
      <w:divBdr>
        <w:top w:val="none" w:sz="0" w:space="0" w:color="auto"/>
        <w:left w:val="none" w:sz="0" w:space="0" w:color="auto"/>
        <w:bottom w:val="none" w:sz="0" w:space="0" w:color="auto"/>
        <w:right w:val="none" w:sz="0" w:space="0" w:color="auto"/>
      </w:divBdr>
    </w:div>
    <w:div w:id="655181929">
      <w:bodyDiv w:val="1"/>
      <w:marLeft w:val="0"/>
      <w:marRight w:val="0"/>
      <w:marTop w:val="0"/>
      <w:marBottom w:val="0"/>
      <w:divBdr>
        <w:top w:val="none" w:sz="0" w:space="0" w:color="auto"/>
        <w:left w:val="none" w:sz="0" w:space="0" w:color="auto"/>
        <w:bottom w:val="none" w:sz="0" w:space="0" w:color="auto"/>
        <w:right w:val="none" w:sz="0" w:space="0" w:color="auto"/>
      </w:divBdr>
    </w:div>
    <w:div w:id="702512391">
      <w:bodyDiv w:val="1"/>
      <w:marLeft w:val="0"/>
      <w:marRight w:val="0"/>
      <w:marTop w:val="0"/>
      <w:marBottom w:val="0"/>
      <w:divBdr>
        <w:top w:val="none" w:sz="0" w:space="0" w:color="auto"/>
        <w:left w:val="none" w:sz="0" w:space="0" w:color="auto"/>
        <w:bottom w:val="none" w:sz="0" w:space="0" w:color="auto"/>
        <w:right w:val="none" w:sz="0" w:space="0" w:color="auto"/>
      </w:divBdr>
    </w:div>
    <w:div w:id="865144611">
      <w:bodyDiv w:val="1"/>
      <w:marLeft w:val="0"/>
      <w:marRight w:val="0"/>
      <w:marTop w:val="0"/>
      <w:marBottom w:val="0"/>
      <w:divBdr>
        <w:top w:val="none" w:sz="0" w:space="0" w:color="auto"/>
        <w:left w:val="none" w:sz="0" w:space="0" w:color="auto"/>
        <w:bottom w:val="none" w:sz="0" w:space="0" w:color="auto"/>
        <w:right w:val="none" w:sz="0" w:space="0" w:color="auto"/>
      </w:divBdr>
    </w:div>
    <w:div w:id="927424477">
      <w:bodyDiv w:val="1"/>
      <w:marLeft w:val="0"/>
      <w:marRight w:val="0"/>
      <w:marTop w:val="0"/>
      <w:marBottom w:val="0"/>
      <w:divBdr>
        <w:top w:val="none" w:sz="0" w:space="0" w:color="auto"/>
        <w:left w:val="none" w:sz="0" w:space="0" w:color="auto"/>
        <w:bottom w:val="none" w:sz="0" w:space="0" w:color="auto"/>
        <w:right w:val="none" w:sz="0" w:space="0" w:color="auto"/>
      </w:divBdr>
    </w:div>
    <w:div w:id="933057107">
      <w:bodyDiv w:val="1"/>
      <w:marLeft w:val="0"/>
      <w:marRight w:val="0"/>
      <w:marTop w:val="0"/>
      <w:marBottom w:val="0"/>
      <w:divBdr>
        <w:top w:val="none" w:sz="0" w:space="0" w:color="auto"/>
        <w:left w:val="none" w:sz="0" w:space="0" w:color="auto"/>
        <w:bottom w:val="none" w:sz="0" w:space="0" w:color="auto"/>
        <w:right w:val="none" w:sz="0" w:space="0" w:color="auto"/>
      </w:divBdr>
    </w:div>
    <w:div w:id="960305622">
      <w:bodyDiv w:val="1"/>
      <w:marLeft w:val="0"/>
      <w:marRight w:val="0"/>
      <w:marTop w:val="0"/>
      <w:marBottom w:val="0"/>
      <w:divBdr>
        <w:top w:val="none" w:sz="0" w:space="0" w:color="auto"/>
        <w:left w:val="none" w:sz="0" w:space="0" w:color="auto"/>
        <w:bottom w:val="none" w:sz="0" w:space="0" w:color="auto"/>
        <w:right w:val="none" w:sz="0" w:space="0" w:color="auto"/>
      </w:divBdr>
    </w:div>
    <w:div w:id="994533435">
      <w:bodyDiv w:val="1"/>
      <w:marLeft w:val="0"/>
      <w:marRight w:val="0"/>
      <w:marTop w:val="0"/>
      <w:marBottom w:val="0"/>
      <w:divBdr>
        <w:top w:val="none" w:sz="0" w:space="0" w:color="auto"/>
        <w:left w:val="none" w:sz="0" w:space="0" w:color="auto"/>
        <w:bottom w:val="none" w:sz="0" w:space="0" w:color="auto"/>
        <w:right w:val="none" w:sz="0" w:space="0" w:color="auto"/>
      </w:divBdr>
    </w:div>
    <w:div w:id="1009481099">
      <w:bodyDiv w:val="1"/>
      <w:marLeft w:val="0"/>
      <w:marRight w:val="0"/>
      <w:marTop w:val="0"/>
      <w:marBottom w:val="0"/>
      <w:divBdr>
        <w:top w:val="none" w:sz="0" w:space="0" w:color="auto"/>
        <w:left w:val="none" w:sz="0" w:space="0" w:color="auto"/>
        <w:bottom w:val="none" w:sz="0" w:space="0" w:color="auto"/>
        <w:right w:val="none" w:sz="0" w:space="0" w:color="auto"/>
      </w:divBdr>
    </w:div>
    <w:div w:id="1012992722">
      <w:bodyDiv w:val="1"/>
      <w:marLeft w:val="0"/>
      <w:marRight w:val="0"/>
      <w:marTop w:val="0"/>
      <w:marBottom w:val="0"/>
      <w:divBdr>
        <w:top w:val="none" w:sz="0" w:space="0" w:color="auto"/>
        <w:left w:val="none" w:sz="0" w:space="0" w:color="auto"/>
        <w:bottom w:val="none" w:sz="0" w:space="0" w:color="auto"/>
        <w:right w:val="none" w:sz="0" w:space="0" w:color="auto"/>
      </w:divBdr>
    </w:div>
    <w:div w:id="1078331447">
      <w:bodyDiv w:val="1"/>
      <w:marLeft w:val="0"/>
      <w:marRight w:val="0"/>
      <w:marTop w:val="0"/>
      <w:marBottom w:val="0"/>
      <w:divBdr>
        <w:top w:val="none" w:sz="0" w:space="0" w:color="auto"/>
        <w:left w:val="none" w:sz="0" w:space="0" w:color="auto"/>
        <w:bottom w:val="none" w:sz="0" w:space="0" w:color="auto"/>
        <w:right w:val="none" w:sz="0" w:space="0" w:color="auto"/>
      </w:divBdr>
    </w:div>
    <w:div w:id="1087462588">
      <w:bodyDiv w:val="1"/>
      <w:marLeft w:val="0"/>
      <w:marRight w:val="0"/>
      <w:marTop w:val="0"/>
      <w:marBottom w:val="0"/>
      <w:divBdr>
        <w:top w:val="none" w:sz="0" w:space="0" w:color="auto"/>
        <w:left w:val="none" w:sz="0" w:space="0" w:color="auto"/>
        <w:bottom w:val="none" w:sz="0" w:space="0" w:color="auto"/>
        <w:right w:val="none" w:sz="0" w:space="0" w:color="auto"/>
      </w:divBdr>
    </w:div>
    <w:div w:id="1117135838">
      <w:bodyDiv w:val="1"/>
      <w:marLeft w:val="0"/>
      <w:marRight w:val="0"/>
      <w:marTop w:val="0"/>
      <w:marBottom w:val="0"/>
      <w:divBdr>
        <w:top w:val="none" w:sz="0" w:space="0" w:color="auto"/>
        <w:left w:val="none" w:sz="0" w:space="0" w:color="auto"/>
        <w:bottom w:val="none" w:sz="0" w:space="0" w:color="auto"/>
        <w:right w:val="none" w:sz="0" w:space="0" w:color="auto"/>
      </w:divBdr>
    </w:div>
    <w:div w:id="1152530054">
      <w:bodyDiv w:val="1"/>
      <w:marLeft w:val="0"/>
      <w:marRight w:val="0"/>
      <w:marTop w:val="0"/>
      <w:marBottom w:val="0"/>
      <w:divBdr>
        <w:top w:val="none" w:sz="0" w:space="0" w:color="auto"/>
        <w:left w:val="none" w:sz="0" w:space="0" w:color="auto"/>
        <w:bottom w:val="none" w:sz="0" w:space="0" w:color="auto"/>
        <w:right w:val="none" w:sz="0" w:space="0" w:color="auto"/>
      </w:divBdr>
    </w:div>
    <w:div w:id="1194346966">
      <w:bodyDiv w:val="1"/>
      <w:marLeft w:val="0"/>
      <w:marRight w:val="0"/>
      <w:marTop w:val="0"/>
      <w:marBottom w:val="0"/>
      <w:divBdr>
        <w:top w:val="none" w:sz="0" w:space="0" w:color="auto"/>
        <w:left w:val="none" w:sz="0" w:space="0" w:color="auto"/>
        <w:bottom w:val="none" w:sz="0" w:space="0" w:color="auto"/>
        <w:right w:val="none" w:sz="0" w:space="0" w:color="auto"/>
      </w:divBdr>
      <w:divsChild>
        <w:div w:id="1765496839">
          <w:marLeft w:val="0"/>
          <w:marRight w:val="0"/>
          <w:marTop w:val="0"/>
          <w:marBottom w:val="0"/>
          <w:divBdr>
            <w:top w:val="none" w:sz="0" w:space="0" w:color="auto"/>
            <w:left w:val="none" w:sz="0" w:space="0" w:color="auto"/>
            <w:bottom w:val="none" w:sz="0" w:space="0" w:color="auto"/>
            <w:right w:val="none" w:sz="0" w:space="0" w:color="auto"/>
          </w:divBdr>
        </w:div>
        <w:div w:id="469977501">
          <w:marLeft w:val="0"/>
          <w:marRight w:val="0"/>
          <w:marTop w:val="0"/>
          <w:marBottom w:val="0"/>
          <w:divBdr>
            <w:top w:val="none" w:sz="0" w:space="0" w:color="auto"/>
            <w:left w:val="none" w:sz="0" w:space="0" w:color="auto"/>
            <w:bottom w:val="none" w:sz="0" w:space="0" w:color="auto"/>
            <w:right w:val="none" w:sz="0" w:space="0" w:color="auto"/>
          </w:divBdr>
        </w:div>
        <w:div w:id="996421110">
          <w:marLeft w:val="0"/>
          <w:marRight w:val="0"/>
          <w:marTop w:val="0"/>
          <w:marBottom w:val="0"/>
          <w:divBdr>
            <w:top w:val="none" w:sz="0" w:space="0" w:color="auto"/>
            <w:left w:val="none" w:sz="0" w:space="0" w:color="auto"/>
            <w:bottom w:val="none" w:sz="0" w:space="0" w:color="auto"/>
            <w:right w:val="none" w:sz="0" w:space="0" w:color="auto"/>
          </w:divBdr>
        </w:div>
      </w:divsChild>
    </w:div>
    <w:div w:id="1215658547">
      <w:bodyDiv w:val="1"/>
      <w:marLeft w:val="0"/>
      <w:marRight w:val="0"/>
      <w:marTop w:val="0"/>
      <w:marBottom w:val="0"/>
      <w:divBdr>
        <w:top w:val="none" w:sz="0" w:space="0" w:color="auto"/>
        <w:left w:val="none" w:sz="0" w:space="0" w:color="auto"/>
        <w:bottom w:val="none" w:sz="0" w:space="0" w:color="auto"/>
        <w:right w:val="none" w:sz="0" w:space="0" w:color="auto"/>
      </w:divBdr>
    </w:div>
    <w:div w:id="1272972024">
      <w:bodyDiv w:val="1"/>
      <w:marLeft w:val="0"/>
      <w:marRight w:val="0"/>
      <w:marTop w:val="0"/>
      <w:marBottom w:val="0"/>
      <w:divBdr>
        <w:top w:val="none" w:sz="0" w:space="0" w:color="auto"/>
        <w:left w:val="none" w:sz="0" w:space="0" w:color="auto"/>
        <w:bottom w:val="none" w:sz="0" w:space="0" w:color="auto"/>
        <w:right w:val="none" w:sz="0" w:space="0" w:color="auto"/>
      </w:divBdr>
    </w:div>
    <w:div w:id="1274746290">
      <w:bodyDiv w:val="1"/>
      <w:marLeft w:val="0"/>
      <w:marRight w:val="0"/>
      <w:marTop w:val="0"/>
      <w:marBottom w:val="0"/>
      <w:divBdr>
        <w:top w:val="none" w:sz="0" w:space="0" w:color="auto"/>
        <w:left w:val="none" w:sz="0" w:space="0" w:color="auto"/>
        <w:bottom w:val="none" w:sz="0" w:space="0" w:color="auto"/>
        <w:right w:val="none" w:sz="0" w:space="0" w:color="auto"/>
      </w:divBdr>
    </w:div>
    <w:div w:id="1297375682">
      <w:bodyDiv w:val="1"/>
      <w:marLeft w:val="0"/>
      <w:marRight w:val="0"/>
      <w:marTop w:val="0"/>
      <w:marBottom w:val="0"/>
      <w:divBdr>
        <w:top w:val="none" w:sz="0" w:space="0" w:color="auto"/>
        <w:left w:val="none" w:sz="0" w:space="0" w:color="auto"/>
        <w:bottom w:val="none" w:sz="0" w:space="0" w:color="auto"/>
        <w:right w:val="none" w:sz="0" w:space="0" w:color="auto"/>
      </w:divBdr>
    </w:div>
    <w:div w:id="1493065446">
      <w:bodyDiv w:val="1"/>
      <w:marLeft w:val="0"/>
      <w:marRight w:val="0"/>
      <w:marTop w:val="0"/>
      <w:marBottom w:val="0"/>
      <w:divBdr>
        <w:top w:val="none" w:sz="0" w:space="0" w:color="auto"/>
        <w:left w:val="none" w:sz="0" w:space="0" w:color="auto"/>
        <w:bottom w:val="none" w:sz="0" w:space="0" w:color="auto"/>
        <w:right w:val="none" w:sz="0" w:space="0" w:color="auto"/>
      </w:divBdr>
    </w:div>
    <w:div w:id="1603951192">
      <w:bodyDiv w:val="1"/>
      <w:marLeft w:val="0"/>
      <w:marRight w:val="0"/>
      <w:marTop w:val="0"/>
      <w:marBottom w:val="0"/>
      <w:divBdr>
        <w:top w:val="none" w:sz="0" w:space="0" w:color="auto"/>
        <w:left w:val="none" w:sz="0" w:space="0" w:color="auto"/>
        <w:bottom w:val="none" w:sz="0" w:space="0" w:color="auto"/>
        <w:right w:val="none" w:sz="0" w:space="0" w:color="auto"/>
      </w:divBdr>
    </w:div>
    <w:div w:id="1611083320">
      <w:bodyDiv w:val="1"/>
      <w:marLeft w:val="0"/>
      <w:marRight w:val="0"/>
      <w:marTop w:val="0"/>
      <w:marBottom w:val="0"/>
      <w:divBdr>
        <w:top w:val="none" w:sz="0" w:space="0" w:color="auto"/>
        <w:left w:val="none" w:sz="0" w:space="0" w:color="auto"/>
        <w:bottom w:val="none" w:sz="0" w:space="0" w:color="auto"/>
        <w:right w:val="none" w:sz="0" w:space="0" w:color="auto"/>
      </w:divBdr>
    </w:div>
    <w:div w:id="1628120342">
      <w:bodyDiv w:val="1"/>
      <w:marLeft w:val="0"/>
      <w:marRight w:val="0"/>
      <w:marTop w:val="0"/>
      <w:marBottom w:val="0"/>
      <w:divBdr>
        <w:top w:val="none" w:sz="0" w:space="0" w:color="auto"/>
        <w:left w:val="none" w:sz="0" w:space="0" w:color="auto"/>
        <w:bottom w:val="none" w:sz="0" w:space="0" w:color="auto"/>
        <w:right w:val="none" w:sz="0" w:space="0" w:color="auto"/>
      </w:divBdr>
    </w:div>
    <w:div w:id="1633898307">
      <w:bodyDiv w:val="1"/>
      <w:marLeft w:val="0"/>
      <w:marRight w:val="0"/>
      <w:marTop w:val="0"/>
      <w:marBottom w:val="0"/>
      <w:divBdr>
        <w:top w:val="none" w:sz="0" w:space="0" w:color="auto"/>
        <w:left w:val="none" w:sz="0" w:space="0" w:color="auto"/>
        <w:bottom w:val="none" w:sz="0" w:space="0" w:color="auto"/>
        <w:right w:val="none" w:sz="0" w:space="0" w:color="auto"/>
      </w:divBdr>
    </w:div>
    <w:div w:id="1660768409">
      <w:bodyDiv w:val="1"/>
      <w:marLeft w:val="0"/>
      <w:marRight w:val="0"/>
      <w:marTop w:val="0"/>
      <w:marBottom w:val="0"/>
      <w:divBdr>
        <w:top w:val="none" w:sz="0" w:space="0" w:color="auto"/>
        <w:left w:val="none" w:sz="0" w:space="0" w:color="auto"/>
        <w:bottom w:val="none" w:sz="0" w:space="0" w:color="auto"/>
        <w:right w:val="none" w:sz="0" w:space="0" w:color="auto"/>
      </w:divBdr>
    </w:div>
    <w:div w:id="1677221373">
      <w:bodyDiv w:val="1"/>
      <w:marLeft w:val="0"/>
      <w:marRight w:val="0"/>
      <w:marTop w:val="0"/>
      <w:marBottom w:val="0"/>
      <w:divBdr>
        <w:top w:val="none" w:sz="0" w:space="0" w:color="auto"/>
        <w:left w:val="none" w:sz="0" w:space="0" w:color="auto"/>
        <w:bottom w:val="none" w:sz="0" w:space="0" w:color="auto"/>
        <w:right w:val="none" w:sz="0" w:space="0" w:color="auto"/>
      </w:divBdr>
    </w:div>
    <w:div w:id="1679383176">
      <w:bodyDiv w:val="1"/>
      <w:marLeft w:val="0"/>
      <w:marRight w:val="0"/>
      <w:marTop w:val="0"/>
      <w:marBottom w:val="0"/>
      <w:divBdr>
        <w:top w:val="none" w:sz="0" w:space="0" w:color="auto"/>
        <w:left w:val="none" w:sz="0" w:space="0" w:color="auto"/>
        <w:bottom w:val="none" w:sz="0" w:space="0" w:color="auto"/>
        <w:right w:val="none" w:sz="0" w:space="0" w:color="auto"/>
      </w:divBdr>
    </w:div>
    <w:div w:id="1717925966">
      <w:bodyDiv w:val="1"/>
      <w:marLeft w:val="0"/>
      <w:marRight w:val="0"/>
      <w:marTop w:val="0"/>
      <w:marBottom w:val="0"/>
      <w:divBdr>
        <w:top w:val="none" w:sz="0" w:space="0" w:color="auto"/>
        <w:left w:val="none" w:sz="0" w:space="0" w:color="auto"/>
        <w:bottom w:val="none" w:sz="0" w:space="0" w:color="auto"/>
        <w:right w:val="none" w:sz="0" w:space="0" w:color="auto"/>
      </w:divBdr>
    </w:div>
    <w:div w:id="1724521160">
      <w:bodyDiv w:val="1"/>
      <w:marLeft w:val="0"/>
      <w:marRight w:val="0"/>
      <w:marTop w:val="0"/>
      <w:marBottom w:val="0"/>
      <w:divBdr>
        <w:top w:val="none" w:sz="0" w:space="0" w:color="auto"/>
        <w:left w:val="none" w:sz="0" w:space="0" w:color="auto"/>
        <w:bottom w:val="none" w:sz="0" w:space="0" w:color="auto"/>
        <w:right w:val="none" w:sz="0" w:space="0" w:color="auto"/>
      </w:divBdr>
    </w:div>
    <w:div w:id="1733427848">
      <w:bodyDiv w:val="1"/>
      <w:marLeft w:val="0"/>
      <w:marRight w:val="0"/>
      <w:marTop w:val="0"/>
      <w:marBottom w:val="0"/>
      <w:divBdr>
        <w:top w:val="none" w:sz="0" w:space="0" w:color="auto"/>
        <w:left w:val="none" w:sz="0" w:space="0" w:color="auto"/>
        <w:bottom w:val="none" w:sz="0" w:space="0" w:color="auto"/>
        <w:right w:val="none" w:sz="0" w:space="0" w:color="auto"/>
      </w:divBdr>
    </w:div>
    <w:div w:id="1753703270">
      <w:bodyDiv w:val="1"/>
      <w:marLeft w:val="0"/>
      <w:marRight w:val="0"/>
      <w:marTop w:val="0"/>
      <w:marBottom w:val="0"/>
      <w:divBdr>
        <w:top w:val="none" w:sz="0" w:space="0" w:color="auto"/>
        <w:left w:val="none" w:sz="0" w:space="0" w:color="auto"/>
        <w:bottom w:val="none" w:sz="0" w:space="0" w:color="auto"/>
        <w:right w:val="none" w:sz="0" w:space="0" w:color="auto"/>
      </w:divBdr>
    </w:div>
    <w:div w:id="1801804692">
      <w:bodyDiv w:val="1"/>
      <w:marLeft w:val="0"/>
      <w:marRight w:val="0"/>
      <w:marTop w:val="0"/>
      <w:marBottom w:val="0"/>
      <w:divBdr>
        <w:top w:val="none" w:sz="0" w:space="0" w:color="auto"/>
        <w:left w:val="none" w:sz="0" w:space="0" w:color="auto"/>
        <w:bottom w:val="none" w:sz="0" w:space="0" w:color="auto"/>
        <w:right w:val="none" w:sz="0" w:space="0" w:color="auto"/>
      </w:divBdr>
    </w:div>
    <w:div w:id="1816214916">
      <w:bodyDiv w:val="1"/>
      <w:marLeft w:val="0"/>
      <w:marRight w:val="0"/>
      <w:marTop w:val="0"/>
      <w:marBottom w:val="0"/>
      <w:divBdr>
        <w:top w:val="none" w:sz="0" w:space="0" w:color="auto"/>
        <w:left w:val="none" w:sz="0" w:space="0" w:color="auto"/>
        <w:bottom w:val="none" w:sz="0" w:space="0" w:color="auto"/>
        <w:right w:val="none" w:sz="0" w:space="0" w:color="auto"/>
      </w:divBdr>
    </w:div>
    <w:div w:id="1883861575">
      <w:bodyDiv w:val="1"/>
      <w:marLeft w:val="0"/>
      <w:marRight w:val="0"/>
      <w:marTop w:val="0"/>
      <w:marBottom w:val="0"/>
      <w:divBdr>
        <w:top w:val="none" w:sz="0" w:space="0" w:color="auto"/>
        <w:left w:val="none" w:sz="0" w:space="0" w:color="auto"/>
        <w:bottom w:val="none" w:sz="0" w:space="0" w:color="auto"/>
        <w:right w:val="none" w:sz="0" w:space="0" w:color="auto"/>
      </w:divBdr>
    </w:div>
    <w:div w:id="1898205451">
      <w:bodyDiv w:val="1"/>
      <w:marLeft w:val="0"/>
      <w:marRight w:val="0"/>
      <w:marTop w:val="0"/>
      <w:marBottom w:val="0"/>
      <w:divBdr>
        <w:top w:val="none" w:sz="0" w:space="0" w:color="auto"/>
        <w:left w:val="none" w:sz="0" w:space="0" w:color="auto"/>
        <w:bottom w:val="none" w:sz="0" w:space="0" w:color="auto"/>
        <w:right w:val="none" w:sz="0" w:space="0" w:color="auto"/>
      </w:divBdr>
    </w:div>
    <w:div w:id="1900707729">
      <w:bodyDiv w:val="1"/>
      <w:marLeft w:val="0"/>
      <w:marRight w:val="0"/>
      <w:marTop w:val="0"/>
      <w:marBottom w:val="0"/>
      <w:divBdr>
        <w:top w:val="none" w:sz="0" w:space="0" w:color="auto"/>
        <w:left w:val="none" w:sz="0" w:space="0" w:color="auto"/>
        <w:bottom w:val="none" w:sz="0" w:space="0" w:color="auto"/>
        <w:right w:val="none" w:sz="0" w:space="0" w:color="auto"/>
      </w:divBdr>
    </w:div>
    <w:div w:id="1933395081">
      <w:bodyDiv w:val="1"/>
      <w:marLeft w:val="0"/>
      <w:marRight w:val="0"/>
      <w:marTop w:val="0"/>
      <w:marBottom w:val="0"/>
      <w:divBdr>
        <w:top w:val="none" w:sz="0" w:space="0" w:color="auto"/>
        <w:left w:val="none" w:sz="0" w:space="0" w:color="auto"/>
        <w:bottom w:val="none" w:sz="0" w:space="0" w:color="auto"/>
        <w:right w:val="none" w:sz="0" w:space="0" w:color="auto"/>
      </w:divBdr>
    </w:div>
    <w:div w:id="1938098397">
      <w:bodyDiv w:val="1"/>
      <w:marLeft w:val="0"/>
      <w:marRight w:val="0"/>
      <w:marTop w:val="0"/>
      <w:marBottom w:val="0"/>
      <w:divBdr>
        <w:top w:val="none" w:sz="0" w:space="0" w:color="auto"/>
        <w:left w:val="none" w:sz="0" w:space="0" w:color="auto"/>
        <w:bottom w:val="none" w:sz="0" w:space="0" w:color="auto"/>
        <w:right w:val="none" w:sz="0" w:space="0" w:color="auto"/>
      </w:divBdr>
    </w:div>
    <w:div w:id="1996176878">
      <w:bodyDiv w:val="1"/>
      <w:marLeft w:val="0"/>
      <w:marRight w:val="0"/>
      <w:marTop w:val="0"/>
      <w:marBottom w:val="0"/>
      <w:divBdr>
        <w:top w:val="none" w:sz="0" w:space="0" w:color="auto"/>
        <w:left w:val="none" w:sz="0" w:space="0" w:color="auto"/>
        <w:bottom w:val="none" w:sz="0" w:space="0" w:color="auto"/>
        <w:right w:val="none" w:sz="0" w:space="0" w:color="auto"/>
      </w:divBdr>
    </w:div>
    <w:div w:id="2009019507">
      <w:bodyDiv w:val="1"/>
      <w:marLeft w:val="0"/>
      <w:marRight w:val="0"/>
      <w:marTop w:val="0"/>
      <w:marBottom w:val="0"/>
      <w:divBdr>
        <w:top w:val="none" w:sz="0" w:space="0" w:color="auto"/>
        <w:left w:val="none" w:sz="0" w:space="0" w:color="auto"/>
        <w:bottom w:val="none" w:sz="0" w:space="0" w:color="auto"/>
        <w:right w:val="none" w:sz="0" w:space="0" w:color="auto"/>
      </w:divBdr>
    </w:div>
    <w:div w:id="2020816417">
      <w:bodyDiv w:val="1"/>
      <w:marLeft w:val="0"/>
      <w:marRight w:val="0"/>
      <w:marTop w:val="0"/>
      <w:marBottom w:val="0"/>
      <w:divBdr>
        <w:top w:val="none" w:sz="0" w:space="0" w:color="auto"/>
        <w:left w:val="none" w:sz="0" w:space="0" w:color="auto"/>
        <w:bottom w:val="none" w:sz="0" w:space="0" w:color="auto"/>
        <w:right w:val="none" w:sz="0" w:space="0" w:color="auto"/>
      </w:divBdr>
    </w:div>
    <w:div w:id="2035836737">
      <w:bodyDiv w:val="1"/>
      <w:marLeft w:val="0"/>
      <w:marRight w:val="0"/>
      <w:marTop w:val="0"/>
      <w:marBottom w:val="0"/>
      <w:divBdr>
        <w:top w:val="none" w:sz="0" w:space="0" w:color="auto"/>
        <w:left w:val="none" w:sz="0" w:space="0" w:color="auto"/>
        <w:bottom w:val="none" w:sz="0" w:space="0" w:color="auto"/>
        <w:right w:val="none" w:sz="0" w:space="0" w:color="auto"/>
      </w:divBdr>
    </w:div>
    <w:div w:id="2065135719">
      <w:bodyDiv w:val="1"/>
      <w:marLeft w:val="0"/>
      <w:marRight w:val="0"/>
      <w:marTop w:val="0"/>
      <w:marBottom w:val="0"/>
      <w:divBdr>
        <w:top w:val="none" w:sz="0" w:space="0" w:color="auto"/>
        <w:left w:val="none" w:sz="0" w:space="0" w:color="auto"/>
        <w:bottom w:val="none" w:sz="0" w:space="0" w:color="auto"/>
        <w:right w:val="none" w:sz="0" w:space="0" w:color="auto"/>
      </w:divBdr>
    </w:div>
    <w:div w:id="2108964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ocio.usda.gov/sites/default/files/docs/2012/Complain_combined_6_8_12.pdf" TargetMode="External"/><Relationship Id="rId13" Type="http://schemas.microsoft.com/office/2011/relationships/commentsExtended" Target="commentsExtended.xml"/><Relationship Id="rId18" Type="http://schemas.openxmlformats.org/officeDocument/2006/relationships/image" Target="media/image4.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7.png"/><Relationship Id="rId7" Type="http://schemas.openxmlformats.org/officeDocument/2006/relationships/endnotes" Target="endnotes.xml"/><Relationship Id="rId12" Type="http://schemas.openxmlformats.org/officeDocument/2006/relationships/comments" Target="comments.xml"/><Relationship Id="rId17" Type="http://schemas.openxmlformats.org/officeDocument/2006/relationships/image" Target="media/image3.png"/><Relationship Id="rId25" Type="http://schemas.microsoft.com/office/2011/relationships/people" Target="people.xml"/><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boardpolicyonline.com/?b=washington"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1.png"/><Relationship Id="rId23" Type="http://schemas.openxmlformats.org/officeDocument/2006/relationships/footer" Target="footer2.xml"/><Relationship Id="rId28" Type="http://schemas.microsoft.com/office/2016/09/relationships/commentsIds" Target="commentsIds.xml"/><Relationship Id="rId10" Type="http://schemas.openxmlformats.org/officeDocument/2006/relationships/hyperlink" Target="mailto:program.intake@usda.gov" TargetMode="External"/><Relationship Id="rId19"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hyperlink" Target="http://www.ascr.usda.gov/complaint_filing_cust.html" TargetMode="External"/><Relationship Id="rId14" Type="http://schemas.openxmlformats.org/officeDocument/2006/relationships/hyperlink" Target="https://boardpolicyonline.com/?b=washington" TargetMode="External"/><Relationship Id="rId22" Type="http://schemas.openxmlformats.org/officeDocument/2006/relationships/footer" Target="footer1.xml"/><Relationship Id="rId27"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157DCD-F6B6-4FED-86D1-FA2B1EFB0B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591</TotalTime>
  <Pages>92</Pages>
  <Words>32393</Words>
  <Characters>184642</Characters>
  <Application>Microsoft Office Word</Application>
  <DocSecurity>0</DocSecurity>
  <Lines>1538</Lines>
  <Paragraphs>433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216602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Becky Sharpe</dc:creator>
  <cp:keywords/>
  <cp:lastModifiedBy>Jolanda Jordan</cp:lastModifiedBy>
  <cp:revision>16</cp:revision>
  <cp:lastPrinted>2025-11-07T20:30:00Z</cp:lastPrinted>
  <dcterms:created xsi:type="dcterms:W3CDTF">2025-11-06T20:18:00Z</dcterms:created>
  <dcterms:modified xsi:type="dcterms:W3CDTF">2025-11-17T17:39:00Z</dcterms:modified>
</cp:coreProperties>
</file>